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media/image4.svg" ContentType="image/svg+xml"/>
  <Override PartName="/word/media/image6.svg" ContentType="image/svg+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Java 25.3.0 -->
  <w:body>
    <w:p w:rsidR="009F197D" w:rsidRPr="00133C58" w:rsidP="009F197D" w14:paraId="4F10C6D6" w14:textId="77777777">
      <w:pPr>
        <w:pStyle w:val="BodyText"/>
        <w:ind w:left="112"/>
        <w:jc w:val="right"/>
        <w:rPr>
          <w:b/>
          <w:bCs/>
        </w:rPr>
      </w:pPr>
      <w:r w:rsidRPr="00133C58">
        <w:rPr>
          <w:b/>
          <w:bCs/>
        </w:rPr>
        <w:t>Annexure II</w:t>
      </w:r>
    </w:p>
    <w:p w:rsidR="005E5B3F" w:rsidRPr="00133C58" w:rsidP="00FA0081" w14:paraId="51A8DC0E" w14:textId="77777777">
      <w:pPr>
        <w:pStyle w:val="ListParagraph"/>
        <w:widowControl/>
        <w:numPr>
          <w:ilvl w:val="0"/>
          <w:numId w:val="16"/>
        </w:numPr>
        <w:autoSpaceDE/>
        <w:autoSpaceDN/>
        <w:spacing w:after="160" w:line="259" w:lineRule="auto"/>
        <w:ind w:left="-142" w:hanging="284"/>
        <w:contextualSpacing/>
        <w:jc w:val="left"/>
        <w:rPr>
          <w:b/>
          <w:bCs/>
        </w:rPr>
      </w:pPr>
      <w:r w:rsidRPr="00133C58">
        <w:rPr>
          <w:rFonts w:eastAsiaTheme="minorHAnsi"/>
          <w:b/>
          <w:bCs/>
          <w:kern w:val="2"/>
          <w:u w:val="single"/>
          <w:lang w:val="en-IN"/>
          <w14:ligatures w14:val="standardContextual"/>
        </w:rPr>
        <w:t>Checklist</w:t>
      </w:r>
      <w:r w:rsidRPr="00133C58" w:rsidR="00241EA6">
        <w:rPr>
          <w:rFonts w:eastAsiaTheme="minorHAnsi"/>
          <w:b/>
          <w:bCs/>
          <w:kern w:val="2"/>
          <w:u w:val="single"/>
          <w:lang w:val="en-IN"/>
          <w14:ligatures w14:val="standardContextual"/>
        </w:rPr>
        <w:t xml:space="preserve"> </w:t>
      </w:r>
      <w:r w:rsidRPr="00133C58">
        <w:rPr>
          <w:rFonts w:eastAsiaTheme="minorHAnsi"/>
          <w:b/>
          <w:bCs/>
          <w:kern w:val="2"/>
          <w:u w:val="single"/>
          <w:lang w:val="en-IN"/>
          <w14:ligatures w14:val="standardContextual"/>
        </w:rPr>
        <w:t>Regulation 37</w:t>
      </w:r>
      <w:r w:rsidRPr="00133C58" w:rsidR="004F0C25">
        <w:rPr>
          <w:rFonts w:eastAsiaTheme="minorHAnsi"/>
          <w:b/>
          <w:bCs/>
          <w:kern w:val="2"/>
          <w:u w:val="single"/>
          <w:lang w:val="en-IN"/>
          <w14:ligatures w14:val="standardContextual"/>
        </w:rPr>
        <w:t xml:space="preserve"> and 59A</w:t>
      </w:r>
      <w:r w:rsidRPr="00133C58" w:rsidR="00D12C1A">
        <w:rPr>
          <w:rFonts w:eastAsiaTheme="minorHAnsi"/>
          <w:b/>
          <w:bCs/>
          <w:kern w:val="2"/>
          <w:u w:val="single"/>
          <w:lang w:val="en-IN"/>
          <w14:ligatures w14:val="standardContextual"/>
        </w:rPr>
        <w:br w:type="textWrapping" w:clear="all"/>
      </w:r>
    </w:p>
    <w:p w:rsidR="005E5B3F" w:rsidRPr="00133C58" w:rsidP="00150D91" w14:paraId="560ED688" w14:textId="77777777">
      <w:pPr>
        <w:pStyle w:val="Heading1"/>
        <w:spacing w:before="9"/>
        <w:ind w:left="2552"/>
      </w:pPr>
      <w:r w:rsidRPr="00133C58">
        <w:t xml:space="preserve">General Instructions for filing the </w:t>
      </w:r>
      <w:r w:rsidRPr="00133C58" w:rsidR="00E26B72">
        <w:t>application.</w:t>
      </w:r>
    </w:p>
    <w:p w:rsidR="005E5B3F" w:rsidRPr="00133C58" w14:paraId="12490A42" w14:textId="77777777">
      <w:pPr>
        <w:pStyle w:val="BodyText"/>
        <w:spacing w:before="4" w:after="1"/>
        <w:rPr>
          <w:b/>
        </w:rPr>
      </w:pPr>
    </w:p>
    <w:tbl>
      <w:tblPr>
        <w:tblStyle w:val="TableGrid"/>
        <w:tblW w:w="0" w:type="auto"/>
        <w:tblLook w:val="04A0"/>
      </w:tblPr>
      <w:tblGrid>
        <w:gridCol w:w="704"/>
        <w:gridCol w:w="9236"/>
      </w:tblGrid>
      <w:tr w14:paraId="03EB6FDD" w14:textId="77777777" w:rsidTr="002421AA">
        <w:tblPrEx>
          <w:tblW w:w="0" w:type="auto"/>
          <w:tblLook w:val="04A0"/>
        </w:tblPrEx>
        <w:tc>
          <w:tcPr>
            <w:tcW w:w="704" w:type="dxa"/>
          </w:tcPr>
          <w:p w:rsidR="002421AA" w:rsidRPr="00133C58" w:rsidP="002421AA" w14:paraId="171B3A34" w14:textId="77777777">
            <w:pPr>
              <w:rPr>
                <w:b/>
                <w:bCs/>
                <w:u w:val="single"/>
              </w:rPr>
            </w:pPr>
            <w:r w:rsidRPr="00133C58">
              <w:rPr>
                <w:b/>
                <w:bCs/>
              </w:rPr>
              <w:t>Sr. No.</w:t>
            </w:r>
          </w:p>
        </w:tc>
        <w:tc>
          <w:tcPr>
            <w:tcW w:w="9236" w:type="dxa"/>
          </w:tcPr>
          <w:p w:rsidR="002421AA" w:rsidRPr="00133C58" w:rsidP="002421AA" w14:paraId="0A94A786" w14:textId="77777777">
            <w:pPr>
              <w:rPr>
                <w:b/>
                <w:bCs/>
                <w:u w:val="single"/>
              </w:rPr>
            </w:pPr>
            <w:r w:rsidRPr="00133C58">
              <w:rPr>
                <w:b/>
                <w:bCs/>
              </w:rPr>
              <w:t>Particulars</w:t>
            </w:r>
          </w:p>
        </w:tc>
      </w:tr>
      <w:tr w14:paraId="36E12D6D" w14:textId="77777777" w:rsidTr="002421AA">
        <w:tblPrEx>
          <w:tblW w:w="0" w:type="auto"/>
          <w:tblLook w:val="04A0"/>
        </w:tblPrEx>
        <w:trPr>
          <w:trHeight w:val="2709"/>
        </w:trPr>
        <w:tc>
          <w:tcPr>
            <w:tcW w:w="704" w:type="dxa"/>
          </w:tcPr>
          <w:p w:rsidR="002421AA" w:rsidRPr="00133C58" w:rsidP="002421AA" w14:paraId="7A2F1CE4" w14:textId="77777777">
            <w:pPr>
              <w:pStyle w:val="ListParagraph"/>
              <w:numPr>
                <w:ilvl w:val="0"/>
                <w:numId w:val="37"/>
              </w:numPr>
              <w:rPr>
                <w:u w:val="single"/>
              </w:rPr>
            </w:pPr>
          </w:p>
        </w:tc>
        <w:tc>
          <w:tcPr>
            <w:tcW w:w="9236" w:type="dxa"/>
          </w:tcPr>
          <w:p w:rsidR="00B31CF9" w:rsidP="002421AA" w14:paraId="7C744C16" w14:textId="77777777">
            <w:pPr>
              <w:ind w:left="119"/>
            </w:pPr>
            <w:r w:rsidRPr="00133C58">
              <w:t xml:space="preserve">Submit the Application (Seeking Observation Letter under Regulation 37 and or 59A of SEBI LODR) on the Exchange platform where the Company is listed - </w:t>
            </w:r>
            <w:r w:rsidRPr="00133C58">
              <w:br/>
              <w:t xml:space="preserve">NSE - </w:t>
            </w:r>
            <w:hyperlink r:id="rId6" w:history="1">
              <w:r w:rsidRPr="00133C58">
                <w:rPr>
                  <w:rStyle w:val="Hyperlink"/>
                </w:rPr>
                <w:t>https://neaps.nseindia.com/NEWLISTINGCORP/</w:t>
              </w:r>
            </w:hyperlink>
            <w:r w:rsidRPr="00133C58">
              <w:t xml:space="preserve"> (‘NEAPS Portal’)</w:t>
            </w:r>
          </w:p>
          <w:p w:rsidR="00B31CF9" w:rsidP="002421AA" w14:paraId="1497F28A" w14:textId="77777777">
            <w:pPr>
              <w:ind w:left="119"/>
            </w:pPr>
          </w:p>
          <w:p w:rsidR="002421AA" w:rsidRPr="00133C58" w:rsidP="002421AA" w14:paraId="24404611" w14:textId="77777777">
            <w:pPr>
              <w:ind w:left="119"/>
            </w:pPr>
            <w:r>
              <w:t>NSE</w:t>
            </w:r>
            <w:r w:rsidR="00517C8C">
              <w:t xml:space="preserve"> Path in NEAPs Portal</w:t>
            </w:r>
            <w:r>
              <w:t>-</w:t>
            </w:r>
            <w:r w:rsidRPr="00517C8C" w:rsidR="00517C8C">
              <w:t xml:space="preserve"> Issue &gt; Scheme of Arrangements &gt; Regulation 37/59A of SEBI LODR 2015 &gt; Seeking Observation letter</w:t>
            </w:r>
            <w:r w:rsidRPr="00133C58">
              <w:br/>
            </w:r>
          </w:p>
          <w:p w:rsidR="002421AA" w:rsidRPr="00133C58" w:rsidP="002421AA" w14:paraId="50CCBAEA" w14:textId="77777777">
            <w:pPr>
              <w:ind w:left="119"/>
            </w:pPr>
            <w:r w:rsidRPr="00133C58">
              <w:t xml:space="preserve">BSE - BSE link and path for filing application under Regulation 37 - </w:t>
            </w:r>
            <w:hyperlink r:id="rId7" w:history="1">
              <w:r w:rsidRPr="00133C58">
                <w:t>https://listing.bseindia.com/LoginAuth.aspx</w:t>
              </w:r>
            </w:hyperlink>
            <w:r w:rsidRPr="00133C58">
              <w:t>. &gt;Listing Operations&gt;Listing Module&gt;Issue Entry&gt; Select issue type as ‘Scheme’ and sub process as ‘Regulation 37’</w:t>
            </w:r>
          </w:p>
          <w:p w:rsidR="002421AA" w:rsidRPr="00133C58" w:rsidP="002421AA" w14:paraId="592B7A73" w14:textId="77777777">
            <w:pPr>
              <w:ind w:left="851"/>
            </w:pPr>
          </w:p>
          <w:p w:rsidR="002421AA" w:rsidP="002421AA" w14:paraId="740566A4" w14:textId="77777777">
            <w:pPr>
              <w:ind w:left="119"/>
            </w:pPr>
            <w:r w:rsidRPr="00133C58">
              <w:t xml:space="preserve">BSE link and path for filing application under Regulation 59A- Please mail the documents at </w:t>
            </w:r>
            <w:hyperlink r:id="rId8" w:history="1">
              <w:r w:rsidRPr="00133C58">
                <w:t>bse.schemes@bseindia.com</w:t>
              </w:r>
            </w:hyperlink>
            <w:r w:rsidRPr="00133C58">
              <w:t xml:space="preserve">. The maximum attachment size for the </w:t>
            </w:r>
            <w:r w:rsidRPr="00133C58">
              <w:t>mails</w:t>
            </w:r>
            <w:r w:rsidRPr="00133C58">
              <w:t xml:space="preserve"> is 13 </w:t>
            </w:r>
            <w:r w:rsidRPr="00133C58">
              <w:t>mbs</w:t>
            </w:r>
          </w:p>
          <w:p w:rsidR="00674F8C" w:rsidP="002421AA" w14:paraId="158B6E57" w14:textId="77777777">
            <w:pPr>
              <w:ind w:left="119"/>
            </w:pPr>
          </w:p>
          <w:p w:rsidR="00674F8C" w:rsidRPr="00133C58" w:rsidP="002421AA" w14:paraId="310FCFFE" w14:textId="536E395D">
            <w:pPr>
              <w:ind w:left="119"/>
            </w:pPr>
            <w:r w:rsidRPr="00CE40C7">
              <w:t>MSE link and path for filing application under Regulation 37 -</w:t>
            </w:r>
            <w:r>
              <w:t xml:space="preserve"> </w:t>
            </w:r>
            <w:r w:rsidRPr="00CE40C7">
              <w:t xml:space="preserve">https://mylisting.msei.in/SitePages/UploadApplications/UploadApplications.aspx. Further Company is requested </w:t>
            </w:r>
            <w:r w:rsidR="00315B2B">
              <w:t xml:space="preserve">to </w:t>
            </w:r>
            <w:r w:rsidRPr="00CE40C7">
              <w:t>mail the documents at listing@msei.in.</w:t>
            </w:r>
          </w:p>
          <w:p w:rsidR="002421AA" w:rsidRPr="00133C58" w:rsidP="002421AA" w14:paraId="0E3F8BC1" w14:textId="77777777">
            <w:pPr>
              <w:pStyle w:val="TableParagraph"/>
              <w:spacing w:line="242" w:lineRule="auto"/>
              <w:ind w:left="0" w:right="90"/>
            </w:pPr>
          </w:p>
        </w:tc>
      </w:tr>
      <w:tr w14:paraId="1FF3D4C6" w14:textId="77777777" w:rsidTr="002421AA">
        <w:tblPrEx>
          <w:tblW w:w="0" w:type="auto"/>
          <w:tblLook w:val="04A0"/>
        </w:tblPrEx>
        <w:tc>
          <w:tcPr>
            <w:tcW w:w="704" w:type="dxa"/>
          </w:tcPr>
          <w:p w:rsidR="002421AA" w:rsidRPr="00133C58" w:rsidP="002421AA" w14:paraId="77987EEB" w14:textId="77777777">
            <w:pPr>
              <w:pStyle w:val="ListParagraph"/>
              <w:numPr>
                <w:ilvl w:val="0"/>
                <w:numId w:val="37"/>
              </w:numPr>
              <w:rPr>
                <w:u w:val="single"/>
              </w:rPr>
            </w:pPr>
          </w:p>
        </w:tc>
        <w:tc>
          <w:tcPr>
            <w:tcW w:w="9236" w:type="dxa"/>
          </w:tcPr>
          <w:p w:rsidR="002421AA" w:rsidRPr="00133C58" w:rsidP="002421AA" w14:paraId="3049F2C9" w14:textId="77777777">
            <w:pPr>
              <w:rPr>
                <w:b/>
                <w:bCs/>
                <w:u w:val="single"/>
              </w:rPr>
            </w:pPr>
            <w:r w:rsidRPr="00133C58">
              <w:t>If a particular field/detail in the checklist is not applicable, please mention the same as 'Not Applicable with the valid reasoning.</w:t>
            </w:r>
          </w:p>
        </w:tc>
      </w:tr>
      <w:tr w14:paraId="5E75A3C7" w14:textId="77777777" w:rsidTr="002421AA">
        <w:tblPrEx>
          <w:tblW w:w="0" w:type="auto"/>
          <w:tblLook w:val="04A0"/>
        </w:tblPrEx>
        <w:tc>
          <w:tcPr>
            <w:tcW w:w="704" w:type="dxa"/>
          </w:tcPr>
          <w:p w:rsidR="002421AA" w:rsidRPr="00133C58" w:rsidP="002421AA" w14:paraId="68367BE8" w14:textId="77777777">
            <w:pPr>
              <w:pStyle w:val="ListParagraph"/>
              <w:numPr>
                <w:ilvl w:val="0"/>
                <w:numId w:val="37"/>
              </w:numPr>
              <w:rPr>
                <w:u w:val="single"/>
              </w:rPr>
            </w:pPr>
          </w:p>
        </w:tc>
        <w:tc>
          <w:tcPr>
            <w:tcW w:w="9236" w:type="dxa"/>
          </w:tcPr>
          <w:p w:rsidR="002421AA" w:rsidRPr="00133C58" w:rsidP="002421AA" w14:paraId="0D3C542B" w14:textId="77777777">
            <w:pPr>
              <w:rPr>
                <w:b/>
                <w:bCs/>
                <w:u w:val="single"/>
              </w:rPr>
            </w:pPr>
            <w:r w:rsidRPr="00133C58">
              <w:t>The Exchange reserves the right to ask for documents other than those mentioned above.</w:t>
            </w:r>
          </w:p>
        </w:tc>
      </w:tr>
      <w:tr w14:paraId="4670AFFC" w14:textId="77777777" w:rsidTr="002421AA">
        <w:tblPrEx>
          <w:tblW w:w="0" w:type="auto"/>
          <w:tblLook w:val="04A0"/>
        </w:tblPrEx>
        <w:tc>
          <w:tcPr>
            <w:tcW w:w="704" w:type="dxa"/>
          </w:tcPr>
          <w:p w:rsidR="002421AA" w:rsidRPr="00133C58" w:rsidP="002421AA" w14:paraId="6218DEEF" w14:textId="77777777">
            <w:pPr>
              <w:pStyle w:val="ListParagraph"/>
              <w:numPr>
                <w:ilvl w:val="0"/>
                <w:numId w:val="37"/>
              </w:numPr>
              <w:rPr>
                <w:u w:val="single"/>
              </w:rPr>
            </w:pPr>
          </w:p>
        </w:tc>
        <w:tc>
          <w:tcPr>
            <w:tcW w:w="9236" w:type="dxa"/>
          </w:tcPr>
          <w:p w:rsidR="002421AA" w:rsidRPr="00133C58" w:rsidP="002421AA" w14:paraId="6F2D6843" w14:textId="77777777">
            <w:pPr>
              <w:contextualSpacing/>
              <w:jc w:val="both"/>
            </w:pPr>
            <w:r w:rsidRPr="00133C58">
              <w:t>The fee is to be paid through Virtual account allotted to the Company.</w:t>
            </w:r>
          </w:p>
          <w:p w:rsidR="002421AA" w:rsidRPr="00133C58" w:rsidP="002421AA" w14:paraId="3C05D2B1" w14:textId="77777777">
            <w:pPr>
              <w:rPr>
                <w:b/>
                <w:bCs/>
                <w:u w:val="single"/>
              </w:rPr>
            </w:pPr>
          </w:p>
        </w:tc>
      </w:tr>
      <w:tr w14:paraId="28391E32" w14:textId="77777777" w:rsidTr="002421AA">
        <w:tblPrEx>
          <w:tblW w:w="0" w:type="auto"/>
          <w:tblLook w:val="04A0"/>
        </w:tblPrEx>
        <w:tc>
          <w:tcPr>
            <w:tcW w:w="704" w:type="dxa"/>
          </w:tcPr>
          <w:p w:rsidR="002421AA" w:rsidRPr="00133C58" w:rsidP="002421AA" w14:paraId="6C1C2EA9" w14:textId="77777777">
            <w:pPr>
              <w:pStyle w:val="ListParagraph"/>
              <w:numPr>
                <w:ilvl w:val="0"/>
                <w:numId w:val="37"/>
              </w:numPr>
              <w:rPr>
                <w:u w:val="single"/>
              </w:rPr>
            </w:pPr>
          </w:p>
        </w:tc>
        <w:tc>
          <w:tcPr>
            <w:tcW w:w="9236" w:type="dxa"/>
          </w:tcPr>
          <w:p w:rsidR="002421AA" w:rsidRPr="00133C58" w:rsidP="002421AA" w14:paraId="1036FA9D" w14:textId="77777777">
            <w:pPr>
              <w:contextualSpacing/>
              <w:jc w:val="both"/>
            </w:pPr>
            <w:r w:rsidRPr="00133C58">
              <w:t>All pages of the documents/details provided should be serially numbered, stamped and certified by the authorized signatory of the company</w:t>
            </w:r>
          </w:p>
        </w:tc>
      </w:tr>
      <w:tr w14:paraId="4EBFD57D" w14:textId="77777777" w:rsidTr="002421AA">
        <w:tblPrEx>
          <w:tblW w:w="0" w:type="auto"/>
          <w:tblLook w:val="04A0"/>
        </w:tblPrEx>
        <w:tc>
          <w:tcPr>
            <w:tcW w:w="704" w:type="dxa"/>
          </w:tcPr>
          <w:p w:rsidR="002421AA" w:rsidRPr="00133C58" w:rsidP="002421AA" w14:paraId="324830BE" w14:textId="77777777">
            <w:pPr>
              <w:pStyle w:val="ListParagraph"/>
              <w:numPr>
                <w:ilvl w:val="0"/>
                <w:numId w:val="37"/>
              </w:numPr>
              <w:rPr>
                <w:u w:val="single"/>
              </w:rPr>
            </w:pPr>
          </w:p>
        </w:tc>
        <w:tc>
          <w:tcPr>
            <w:tcW w:w="9236" w:type="dxa"/>
          </w:tcPr>
          <w:p w:rsidR="002421AA" w:rsidRPr="00CE40C7" w:rsidP="002421AA" w14:paraId="1682B4EE" w14:textId="57DD661E">
            <w:pPr>
              <w:contextualSpacing/>
              <w:jc w:val="both"/>
            </w:pPr>
            <w:r w:rsidRPr="00CE40C7">
              <w:t>In respect of the applications pertaining to BSE</w:t>
            </w:r>
            <w:r w:rsidRPr="00CE40C7" w:rsidR="00F6141C">
              <w:t>/MSE</w:t>
            </w:r>
            <w:r w:rsidRPr="00CE40C7">
              <w:t>- In addition to compliance with the requirements of SEBI (LODR) Regulations / SEBI circulars on scheme and other statutory requirements, the listed entity shall also comply with the following requirements:</w:t>
            </w:r>
          </w:p>
          <w:p w:rsidR="002421AA" w:rsidRPr="00CE40C7" w:rsidP="002421AA" w14:paraId="2F63C203" w14:textId="77777777">
            <w:pPr>
              <w:contextualSpacing/>
              <w:jc w:val="both"/>
            </w:pPr>
          </w:p>
          <w:p w:rsidR="002421AA" w:rsidRPr="00CE40C7" w:rsidP="002421AA" w14:paraId="2116C5BB" w14:textId="77777777">
            <w:pPr>
              <w:contextualSpacing/>
              <w:jc w:val="both"/>
            </w:pPr>
            <w:r w:rsidRPr="00CE40C7">
              <w:t>a.</w:t>
            </w:r>
            <w:r w:rsidRPr="00CE40C7">
              <w:tab/>
              <w:t xml:space="preserve">In </w:t>
            </w:r>
            <w:r w:rsidRPr="00CE40C7">
              <w:t>case</w:t>
            </w:r>
            <w:r w:rsidRPr="00CE40C7">
              <w:t xml:space="preserve"> of </w:t>
            </w:r>
            <w:r w:rsidRPr="00CE40C7">
              <w:t>merger</w:t>
            </w:r>
            <w:r w:rsidRPr="00CE40C7">
              <w:t xml:space="preserve"> of an unlisted company or a division of </w:t>
            </w:r>
            <w:r w:rsidRPr="00CE40C7">
              <w:t>unlisted</w:t>
            </w:r>
            <w:r w:rsidRPr="00CE40C7">
              <w:t xml:space="preserve"> company with the listed transferee company, the transferee company should have a minimum paid up capital of Rs.3 crores post scheme of arrangement / amalgamation.</w:t>
            </w:r>
          </w:p>
          <w:p w:rsidR="002421AA" w:rsidRPr="00133C58" w:rsidP="002421AA" w14:paraId="01AC6C35" w14:textId="77777777">
            <w:pPr>
              <w:rPr>
                <w:b/>
                <w:bCs/>
                <w:u w:val="single"/>
              </w:rPr>
            </w:pPr>
            <w:r w:rsidRPr="00CE40C7">
              <w:t>b.</w:t>
            </w:r>
            <w:r w:rsidRPr="00CE40C7">
              <w:tab/>
              <w:t xml:space="preserve">In case a listed company merges with an unlisted company or </w:t>
            </w:r>
            <w:r w:rsidRPr="00CE40C7">
              <w:t>division</w:t>
            </w:r>
            <w:r w:rsidRPr="00CE40C7">
              <w:t xml:space="preserve"> of a listed company is hived off into an unlisted company and the unlisted company applies for listing to BSE, the transferee / resulting company should have a minimum paid up capital of Rs.3 crores post scheme of amalgamation /arrangement.</w:t>
            </w:r>
          </w:p>
        </w:tc>
      </w:tr>
      <w:tr w14:paraId="0375E026" w14:textId="77777777" w:rsidTr="00122ED9">
        <w:tblPrEx>
          <w:tblW w:w="0" w:type="auto"/>
          <w:tblLook w:val="04A0"/>
        </w:tblPrEx>
        <w:trPr>
          <w:trHeight w:val="11339"/>
        </w:trPr>
        <w:tc>
          <w:tcPr>
            <w:tcW w:w="704" w:type="dxa"/>
          </w:tcPr>
          <w:p w:rsidR="002421AA" w:rsidRPr="00133C58" w:rsidP="002421AA" w14:paraId="306E0B02" w14:textId="77777777">
            <w:pPr>
              <w:pStyle w:val="ListParagraph"/>
              <w:numPr>
                <w:ilvl w:val="0"/>
                <w:numId w:val="37"/>
              </w:numPr>
              <w:rPr>
                <w:u w:val="single"/>
              </w:rPr>
            </w:pPr>
          </w:p>
        </w:tc>
        <w:tc>
          <w:tcPr>
            <w:tcW w:w="9236" w:type="dxa"/>
          </w:tcPr>
          <w:p w:rsidR="002421AA" w:rsidRPr="00133C58" w:rsidP="002421AA" w14:paraId="08A91A1B" w14:textId="77777777">
            <w:pPr>
              <w:pStyle w:val="TableParagraph"/>
              <w:ind w:right="90"/>
              <w:jc w:val="both"/>
            </w:pPr>
            <w:r w:rsidRPr="00133C58">
              <w:t>In case of schemes which solely provides for the following [Applications under Reg 37(6) of SEBI LODR 2015]:</w:t>
            </w:r>
          </w:p>
          <w:p w:rsidR="002421AA" w:rsidRPr="00133C58" w:rsidP="002421AA" w14:paraId="5A5B3122" w14:textId="77777777">
            <w:pPr>
              <w:pStyle w:val="TableParagraph"/>
              <w:ind w:right="90"/>
              <w:jc w:val="both"/>
            </w:pPr>
            <w:r w:rsidRPr="00133C58">
              <w:t>a) merger of a wholly owned subsidiary (WOS) with the parent company as mentioned in the applicable relevant SEBI Master Circular as amended from time to time</w:t>
            </w:r>
          </w:p>
          <w:p w:rsidR="002421AA" w:rsidRPr="00133C58" w:rsidP="002421AA" w14:paraId="7778CF72" w14:textId="77777777">
            <w:pPr>
              <w:pStyle w:val="TableParagraph"/>
              <w:ind w:right="90"/>
              <w:jc w:val="both"/>
            </w:pPr>
            <w:r w:rsidRPr="00133C58">
              <w:t>b) solely provide for writing off the accumulated losses against the share capital of the listed entity applied uniformly across all shareholders on a pro rata basis or against the reserves of the listed entity</w:t>
            </w:r>
          </w:p>
          <w:p w:rsidR="002421AA" w:rsidRPr="00133C58" w:rsidP="002421AA" w14:paraId="70BB5068" w14:textId="77777777">
            <w:pPr>
              <w:pStyle w:val="TableParagraph"/>
              <w:ind w:right="90"/>
              <w:jc w:val="both"/>
            </w:pPr>
            <w:r w:rsidRPr="00133C58">
              <w:t>Following</w:t>
            </w:r>
            <w:r w:rsidRPr="00133C58">
              <w:t xml:space="preserve"> two documents are to be submitted for dissemination on the Exchange’s website - </w:t>
            </w:r>
          </w:p>
          <w:p w:rsidR="002421AA" w:rsidRPr="00133C58" w:rsidP="002421AA" w14:paraId="5D0899B2" w14:textId="77777777">
            <w:pPr>
              <w:pStyle w:val="TableParagraph"/>
              <w:numPr>
                <w:ilvl w:val="0"/>
                <w:numId w:val="5"/>
              </w:numPr>
              <w:tabs>
                <w:tab w:val="left" w:pos="825"/>
                <w:tab w:val="left" w:pos="826"/>
              </w:tabs>
              <w:spacing w:before="8"/>
              <w:ind w:right="90"/>
            </w:pPr>
            <w:r w:rsidRPr="00133C58">
              <w:t xml:space="preserve">Certified true copy of Board </w:t>
            </w:r>
            <w:r w:rsidRPr="00133C58">
              <w:rPr>
                <w:spacing w:val="-3"/>
              </w:rPr>
              <w:t xml:space="preserve">of </w:t>
            </w:r>
            <w:r w:rsidRPr="00133C58">
              <w:t xml:space="preserve">Director’s resolution approving the draft scheme </w:t>
            </w:r>
            <w:r w:rsidRPr="00133C58">
              <w:rPr>
                <w:spacing w:val="-3"/>
              </w:rPr>
              <w:t xml:space="preserve">of </w:t>
            </w:r>
            <w:r w:rsidRPr="00133C58">
              <w:t xml:space="preserve">amalgamation </w:t>
            </w:r>
            <w:r w:rsidRPr="00133C58">
              <w:rPr>
                <w:spacing w:val="-3"/>
              </w:rPr>
              <w:t xml:space="preserve">of </w:t>
            </w:r>
            <w:r w:rsidRPr="00133C58">
              <w:t>WOS with its holding company/ reduction of capital as per point b)</w:t>
            </w:r>
          </w:p>
          <w:p w:rsidR="002421AA" w:rsidRPr="00133C58" w:rsidP="002421AA" w14:paraId="2DFD1B81" w14:textId="77777777">
            <w:pPr>
              <w:pStyle w:val="TableParagraph"/>
              <w:numPr>
                <w:ilvl w:val="0"/>
                <w:numId w:val="5"/>
              </w:numPr>
              <w:tabs>
                <w:tab w:val="left" w:pos="825"/>
                <w:tab w:val="left" w:pos="826"/>
              </w:tabs>
              <w:ind w:right="90"/>
            </w:pPr>
            <w:r w:rsidRPr="00133C58">
              <w:t xml:space="preserve">Certified true copy of Draft </w:t>
            </w:r>
            <w:r w:rsidRPr="00133C58">
              <w:rPr>
                <w:spacing w:val="-3"/>
              </w:rPr>
              <w:t>scheme.</w:t>
            </w:r>
          </w:p>
          <w:p w:rsidR="002421AA" w:rsidRPr="00133C58" w:rsidP="002421AA" w14:paraId="6214F589" w14:textId="77777777">
            <w:pPr>
              <w:pStyle w:val="TableParagraph"/>
              <w:spacing w:before="6" w:line="250" w:lineRule="exact"/>
              <w:ind w:right="90"/>
              <w:jc w:val="both"/>
            </w:pPr>
          </w:p>
          <w:p w:rsidR="002421AA" w:rsidRPr="00133C58" w:rsidP="002421AA" w14:paraId="591C6228" w14:textId="77777777">
            <w:pPr>
              <w:pStyle w:val="TableParagraph"/>
              <w:spacing w:before="6" w:line="250" w:lineRule="exact"/>
              <w:ind w:right="90"/>
              <w:jc w:val="both"/>
            </w:pPr>
            <w:r w:rsidRPr="00133C58">
              <w:t xml:space="preserve">Above mentioned documents shall be submitted </w:t>
            </w:r>
            <w:r w:rsidRPr="00133C58">
              <w:rPr>
                <w:spacing w:val="-3"/>
              </w:rPr>
              <w:t xml:space="preserve">for </w:t>
            </w:r>
            <w:r w:rsidRPr="00133C58">
              <w:t xml:space="preserve">the purpose </w:t>
            </w:r>
            <w:r w:rsidRPr="00133C58">
              <w:rPr>
                <w:spacing w:val="-3"/>
              </w:rPr>
              <w:t xml:space="preserve">of </w:t>
            </w:r>
            <w:r w:rsidRPr="00133C58">
              <w:t xml:space="preserve">disclosure to the Exchange(s) Portal in the below mentioned path – </w:t>
            </w:r>
          </w:p>
          <w:p w:rsidR="002421AA" w:rsidRPr="00133C58" w:rsidP="002421AA" w14:paraId="30EE8D1F" w14:textId="77777777">
            <w:pPr>
              <w:pStyle w:val="TableParagraph"/>
              <w:spacing w:before="6" w:line="250" w:lineRule="exact"/>
              <w:ind w:right="90"/>
              <w:jc w:val="both"/>
            </w:pPr>
          </w:p>
          <w:p w:rsidR="002421AA" w:rsidRPr="00311FC0" w:rsidP="002421AA" w14:paraId="4AA8AA04" w14:textId="77777777">
            <w:pPr>
              <w:pStyle w:val="TableParagraph"/>
              <w:spacing w:before="6" w:line="250" w:lineRule="exact"/>
              <w:ind w:right="90"/>
              <w:jc w:val="both"/>
            </w:pPr>
            <w:r w:rsidRPr="00133C58">
              <w:t>NSE - NEAPS &gt; Issue &gt; Scheme of Arrangement</w:t>
            </w:r>
            <w:r w:rsidRPr="00311FC0">
              <w:rPr>
                <w:b/>
                <w:bCs/>
              </w:rPr>
              <w:t xml:space="preserve"> </w:t>
            </w:r>
            <w:r w:rsidRPr="00483CCE" w:rsidR="00483CCE">
              <w:t>modules</w:t>
            </w:r>
            <w:r w:rsidR="00483CCE">
              <w:t xml:space="preserve"> </w:t>
            </w:r>
            <w:r w:rsidRPr="00311FC0">
              <w:rPr>
                <w:b/>
                <w:bCs/>
              </w:rPr>
              <w:t xml:space="preserve">&gt; </w:t>
            </w:r>
            <w:r w:rsidRPr="00311FC0" w:rsidR="00311FC0">
              <w:t>Amalgamation of Wholly owned subsidiary/ Writing off the accumulated losses.</w:t>
            </w:r>
          </w:p>
          <w:p w:rsidR="00E31243" w:rsidP="00770DFB" w14:paraId="0351DAF8" w14:textId="0A47E181">
            <w:pPr>
              <w:pStyle w:val="TableParagraph"/>
              <w:spacing w:before="6" w:line="250" w:lineRule="exact"/>
              <w:ind w:left="0" w:right="90"/>
              <w:jc w:val="both"/>
            </w:pPr>
            <w:r w:rsidRPr="00133C58">
              <w:br/>
              <w:t xml:space="preserve">BSE - following documents are to be submitted vide email to “bse.schemes@bseindia.com” mentioning company name as subject, for dissemination on the Exchange’s website. The maximum attachment size for the mails is 13 </w:t>
            </w:r>
            <w:r w:rsidRPr="00133C58">
              <w:t>mbs</w:t>
            </w:r>
            <w:r>
              <w:t>.</w:t>
            </w:r>
          </w:p>
          <w:p w:rsidR="00CE40C7" w:rsidP="00770DFB" w14:paraId="4E3847B2" w14:textId="77777777">
            <w:pPr>
              <w:pStyle w:val="TableParagraph"/>
              <w:spacing w:before="6" w:line="250" w:lineRule="exact"/>
              <w:ind w:left="0" w:right="90"/>
              <w:jc w:val="both"/>
            </w:pPr>
          </w:p>
          <w:p w:rsidR="00E31243" w:rsidRPr="007D08F2" w:rsidP="00CE40C7" w14:paraId="079848F8" w14:textId="08735341">
            <w:pPr>
              <w:pStyle w:val="TableParagraph"/>
              <w:spacing w:before="6" w:line="250" w:lineRule="exact"/>
              <w:ind w:left="0" w:right="90"/>
              <w:jc w:val="both"/>
            </w:pPr>
            <w:r w:rsidRPr="00E31243">
              <w:t>MSE – following documents are to be submitted on</w:t>
            </w:r>
            <w:r>
              <w:t xml:space="preserve"> the link:</w:t>
            </w:r>
            <w:r w:rsidRPr="00E31243">
              <w:t xml:space="preserve"> </w:t>
            </w:r>
            <w:r w:rsidRPr="007D08F2">
              <w:t xml:space="preserve">https://mylisting.msei.in/SitePages/UploadApplications/UploadApplications.aspx. Further Company is requested </w:t>
            </w:r>
            <w:r w:rsidRPr="007D08F2" w:rsidR="00761F54">
              <w:t xml:space="preserve">to </w:t>
            </w:r>
            <w:r w:rsidRPr="007D08F2">
              <w:t>mail the documents at listing@msei.in.</w:t>
            </w:r>
          </w:p>
          <w:p w:rsidR="00E31243" w:rsidRPr="00133C58" w:rsidP="00770DFB" w14:paraId="6083B9FD" w14:textId="78340258">
            <w:pPr>
              <w:pStyle w:val="TableParagraph"/>
              <w:spacing w:before="6" w:line="250" w:lineRule="exact"/>
              <w:ind w:left="0" w:right="9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0"/>
              <w:gridCol w:w="7801"/>
              <w:gridCol w:w="669"/>
            </w:tblGrid>
            <w:tr w14:paraId="73545AA9" w14:textId="77777777" w:rsidTr="002421AA">
              <w:tblPrEx>
                <w:tblW w:w="5000" w:type="pct"/>
                <w:tblLook w:val="0000"/>
              </w:tblPrEx>
              <w:trPr>
                <w:trHeight w:val="533"/>
              </w:trPr>
              <w:tc>
                <w:tcPr>
                  <w:tcW w:w="281" w:type="pct"/>
                </w:tcPr>
                <w:p w:rsidR="002421AA" w:rsidRPr="00133C58" w:rsidP="002421AA" w14:paraId="65E887D7" w14:textId="77777777">
                  <w:pPr>
                    <w:jc w:val="center"/>
                    <w:rPr>
                      <w:b/>
                      <w:bCs/>
                      <w:color w:val="000000"/>
                    </w:rPr>
                  </w:pPr>
                  <w:r w:rsidRPr="00133C58">
                    <w:rPr>
                      <w:b/>
                      <w:bCs/>
                      <w:color w:val="000000"/>
                    </w:rPr>
                    <w:t>Sr. No.</w:t>
                  </w:r>
                </w:p>
              </w:tc>
              <w:tc>
                <w:tcPr>
                  <w:tcW w:w="4361" w:type="pct"/>
                </w:tcPr>
                <w:p w:rsidR="002421AA" w:rsidRPr="00133C58" w:rsidP="002421AA" w14:paraId="24B03DFD" w14:textId="77777777">
                  <w:pPr>
                    <w:pStyle w:val="Heading3"/>
                    <w:jc w:val="both"/>
                    <w:rPr>
                      <w:rFonts w:ascii="Times New Roman" w:hAnsi="Times New Roman" w:cs="Times New Roman"/>
                      <w:color w:val="000000"/>
                    </w:rPr>
                  </w:pPr>
                  <w:r w:rsidRPr="00133C58">
                    <w:rPr>
                      <w:rFonts w:ascii="Times New Roman" w:hAnsi="Times New Roman" w:cs="Times New Roman"/>
                      <w:color w:val="000000"/>
                    </w:rPr>
                    <w:t>Documents to be submitted along with application under Regulation 37 of the LODR Regulations</w:t>
                  </w:r>
                </w:p>
              </w:tc>
              <w:tc>
                <w:tcPr>
                  <w:tcW w:w="357" w:type="pct"/>
                </w:tcPr>
                <w:p w:rsidR="002421AA" w:rsidRPr="00133C58" w:rsidP="002421AA" w14:paraId="1846E88E" w14:textId="77777777">
                  <w:pPr>
                    <w:jc w:val="center"/>
                    <w:rPr>
                      <w:b/>
                      <w:bCs/>
                      <w:color w:val="000000"/>
                    </w:rPr>
                  </w:pPr>
                  <w:r w:rsidRPr="00133C58">
                    <w:rPr>
                      <w:b/>
                      <w:bCs/>
                      <w:color w:val="000000"/>
                    </w:rPr>
                    <w:t>Page Nos.</w:t>
                  </w:r>
                </w:p>
              </w:tc>
            </w:tr>
            <w:tr w14:paraId="2F49E9E3" w14:textId="77777777" w:rsidTr="002421AA">
              <w:tblPrEx>
                <w:tblW w:w="5000" w:type="pct"/>
                <w:tblLook w:val="0000"/>
              </w:tblPrEx>
              <w:trPr>
                <w:trHeight w:val="613"/>
              </w:trPr>
              <w:tc>
                <w:tcPr>
                  <w:tcW w:w="281" w:type="pct"/>
                </w:tcPr>
                <w:p w:rsidR="002421AA" w:rsidRPr="00133C58" w:rsidP="002421AA" w14:paraId="062705C0" w14:textId="77777777">
                  <w:pPr>
                    <w:pStyle w:val="ListParagraph"/>
                    <w:widowControl/>
                    <w:numPr>
                      <w:ilvl w:val="0"/>
                      <w:numId w:val="30"/>
                    </w:numPr>
                    <w:autoSpaceDE/>
                    <w:autoSpaceDN/>
                    <w:ind w:left="304" w:hanging="283"/>
                    <w:jc w:val="left"/>
                    <w:rPr>
                      <w:color w:val="000000"/>
                    </w:rPr>
                  </w:pPr>
                </w:p>
              </w:tc>
              <w:tc>
                <w:tcPr>
                  <w:tcW w:w="4361" w:type="pct"/>
                </w:tcPr>
                <w:p w:rsidR="002421AA" w:rsidRPr="00133C58" w:rsidP="002421AA" w14:paraId="22145013" w14:textId="77777777">
                  <w:pPr>
                    <w:spacing w:before="60"/>
                    <w:jc w:val="both"/>
                  </w:pPr>
                  <w:r w:rsidRPr="00133C58">
                    <w:t>Covering letter for dissemination of draft scheme on the Exchange website inter alia confirming that schemes of arrangement involving merger of wholly owned subsidiary or its division with its holding company/ reduction of capital as per point b)</w:t>
                  </w:r>
                </w:p>
              </w:tc>
              <w:tc>
                <w:tcPr>
                  <w:tcW w:w="357" w:type="pct"/>
                </w:tcPr>
                <w:p w:rsidR="002421AA" w:rsidRPr="00133C58" w:rsidP="002421AA" w14:paraId="00509AA9" w14:textId="77777777">
                  <w:pPr>
                    <w:jc w:val="both"/>
                    <w:rPr>
                      <w:color w:val="000000"/>
                    </w:rPr>
                  </w:pPr>
                </w:p>
              </w:tc>
            </w:tr>
            <w:tr w14:paraId="79615EF6" w14:textId="77777777" w:rsidTr="002421AA">
              <w:tblPrEx>
                <w:tblW w:w="5000" w:type="pct"/>
                <w:tblLook w:val="0000"/>
              </w:tblPrEx>
              <w:trPr>
                <w:trHeight w:val="613"/>
              </w:trPr>
              <w:tc>
                <w:tcPr>
                  <w:tcW w:w="281" w:type="pct"/>
                </w:tcPr>
                <w:p w:rsidR="002421AA" w:rsidRPr="00133C58" w:rsidP="002421AA" w14:paraId="419E6E8D" w14:textId="77777777">
                  <w:pPr>
                    <w:pStyle w:val="ListParagraph"/>
                    <w:widowControl/>
                    <w:numPr>
                      <w:ilvl w:val="0"/>
                      <w:numId w:val="30"/>
                    </w:numPr>
                    <w:autoSpaceDE/>
                    <w:autoSpaceDN/>
                    <w:ind w:left="304" w:hanging="283"/>
                    <w:jc w:val="left"/>
                    <w:rPr>
                      <w:color w:val="000000"/>
                    </w:rPr>
                  </w:pPr>
                </w:p>
              </w:tc>
              <w:tc>
                <w:tcPr>
                  <w:tcW w:w="4361" w:type="pct"/>
                </w:tcPr>
                <w:p w:rsidR="002421AA" w:rsidRPr="00133C58" w:rsidP="002421AA" w14:paraId="7603EB37" w14:textId="77777777">
                  <w:pPr>
                    <w:spacing w:before="60"/>
                    <w:jc w:val="both"/>
                    <w:rPr>
                      <w:color w:val="000000"/>
                    </w:rPr>
                  </w:pPr>
                  <w:r w:rsidRPr="00133C58">
                    <w:rPr>
                      <w:color w:val="000000"/>
                    </w:rPr>
                    <w:t>Certified true copy of Board of Director’s resolution approving the draft scheme of amalgamation of WOS with its holding company/ reduction of capital as per point b)</w:t>
                  </w:r>
                </w:p>
              </w:tc>
              <w:tc>
                <w:tcPr>
                  <w:tcW w:w="357" w:type="pct"/>
                </w:tcPr>
                <w:p w:rsidR="002421AA" w:rsidRPr="00133C58" w:rsidP="002421AA" w14:paraId="0F638E93" w14:textId="77777777">
                  <w:pPr>
                    <w:jc w:val="both"/>
                    <w:rPr>
                      <w:color w:val="000000"/>
                    </w:rPr>
                  </w:pPr>
                </w:p>
              </w:tc>
            </w:tr>
            <w:tr w14:paraId="3F9CDA8B" w14:textId="77777777" w:rsidTr="002421AA">
              <w:tblPrEx>
                <w:tblW w:w="5000" w:type="pct"/>
                <w:tblLook w:val="0000"/>
              </w:tblPrEx>
              <w:trPr>
                <w:trHeight w:val="238"/>
              </w:trPr>
              <w:tc>
                <w:tcPr>
                  <w:tcW w:w="281" w:type="pct"/>
                </w:tcPr>
                <w:p w:rsidR="002421AA" w:rsidRPr="00133C58" w:rsidP="002421AA" w14:paraId="27850119" w14:textId="77777777">
                  <w:pPr>
                    <w:pStyle w:val="ListParagraph"/>
                    <w:widowControl/>
                    <w:numPr>
                      <w:ilvl w:val="0"/>
                      <w:numId w:val="30"/>
                    </w:numPr>
                    <w:autoSpaceDE/>
                    <w:autoSpaceDN/>
                    <w:ind w:left="304" w:hanging="283"/>
                    <w:jc w:val="left"/>
                    <w:rPr>
                      <w:color w:val="000000"/>
                    </w:rPr>
                  </w:pPr>
                </w:p>
              </w:tc>
              <w:tc>
                <w:tcPr>
                  <w:tcW w:w="4361" w:type="pct"/>
                </w:tcPr>
                <w:p w:rsidR="002421AA" w:rsidRPr="00133C58" w:rsidP="002421AA" w14:paraId="3487EE21" w14:textId="77777777">
                  <w:pPr>
                    <w:spacing w:before="60"/>
                    <w:jc w:val="both"/>
                    <w:rPr>
                      <w:color w:val="000000"/>
                    </w:rPr>
                  </w:pPr>
                  <w:r w:rsidRPr="00133C58">
                    <w:rPr>
                      <w:color w:val="000000"/>
                    </w:rPr>
                    <w:t>Certified true copy of Draft scheme.</w:t>
                  </w:r>
                </w:p>
              </w:tc>
              <w:tc>
                <w:tcPr>
                  <w:tcW w:w="357" w:type="pct"/>
                </w:tcPr>
                <w:p w:rsidR="002421AA" w:rsidRPr="00133C58" w:rsidP="002421AA" w14:paraId="5DC73DDB" w14:textId="77777777">
                  <w:pPr>
                    <w:jc w:val="both"/>
                    <w:rPr>
                      <w:color w:val="000000"/>
                    </w:rPr>
                  </w:pPr>
                </w:p>
              </w:tc>
            </w:tr>
            <w:tr w14:paraId="5FA68E93" w14:textId="77777777" w:rsidTr="002421AA">
              <w:tblPrEx>
                <w:tblW w:w="5000" w:type="pct"/>
                <w:tblLook w:val="0000"/>
              </w:tblPrEx>
              <w:trPr>
                <w:trHeight w:val="1096"/>
              </w:trPr>
              <w:tc>
                <w:tcPr>
                  <w:tcW w:w="281" w:type="pct"/>
                </w:tcPr>
                <w:p w:rsidR="002421AA" w:rsidRPr="00133C58" w:rsidP="002421AA" w14:paraId="7F78D41E" w14:textId="77777777">
                  <w:pPr>
                    <w:pStyle w:val="ListParagraph"/>
                    <w:widowControl/>
                    <w:numPr>
                      <w:ilvl w:val="0"/>
                      <w:numId w:val="30"/>
                    </w:numPr>
                    <w:autoSpaceDE/>
                    <w:autoSpaceDN/>
                    <w:ind w:left="304" w:hanging="283"/>
                    <w:jc w:val="left"/>
                    <w:rPr>
                      <w:color w:val="000000"/>
                    </w:rPr>
                  </w:pPr>
                </w:p>
              </w:tc>
              <w:tc>
                <w:tcPr>
                  <w:tcW w:w="4361" w:type="pct"/>
                </w:tcPr>
                <w:p w:rsidR="002421AA" w:rsidRPr="00133C58" w:rsidP="002421AA" w14:paraId="596E89FE" w14:textId="77777777">
                  <w:pPr>
                    <w:pStyle w:val="Heading3"/>
                    <w:jc w:val="both"/>
                    <w:rPr>
                      <w:rFonts w:ascii="Times New Roman" w:hAnsi="Times New Roman" w:cs="Times New Roman"/>
                      <w:b w:val="0"/>
                      <w:color w:val="000000"/>
                    </w:rPr>
                  </w:pPr>
                  <w:r w:rsidRPr="00133C58">
                    <w:rPr>
                      <w:rFonts w:ascii="Times New Roman" w:hAnsi="Times New Roman" w:cs="Times New Roman"/>
                      <w:b w:val="0"/>
                      <w:color w:val="000000"/>
                    </w:rPr>
                    <w:t>Processing fee to be paid to BSE (non-refundable) of Rs. 25,000/- plus GST, as applicable payable to BSE (Payment of processing fees shall be made in the virtual bank account assigned to the Company. Please mail at bse.schemes@bseindia.com to get the details of virtual bank account for the payment of processing fees.)</w:t>
                  </w:r>
                </w:p>
                <w:p w:rsidR="002421AA" w:rsidRPr="00133C58" w:rsidP="002421AA" w14:paraId="00B0C24C" w14:textId="77777777"/>
                <w:p w:rsidR="002421AA" w:rsidP="002421AA" w14:paraId="54111A1D" w14:textId="77777777">
                  <w:pPr>
                    <w:rPr>
                      <w:rFonts w:eastAsiaTheme="majorEastAsia"/>
                      <w:bCs/>
                      <w:color w:val="000000"/>
                    </w:rPr>
                  </w:pPr>
                  <w:r w:rsidRPr="00133C58">
                    <w:rPr>
                      <w:rFonts w:eastAsiaTheme="majorEastAsia"/>
                      <w:bCs/>
                      <w:color w:val="000000"/>
                    </w:rPr>
                    <w:t>NSE – No processing fees for application under Reg 37(6) of SEBI LODR 2015</w:t>
                  </w:r>
                </w:p>
                <w:p w:rsidR="002B129C" w:rsidP="002421AA" w14:paraId="4927508E" w14:textId="77777777">
                  <w:pPr>
                    <w:rPr>
                      <w:rFonts w:eastAsiaTheme="majorEastAsia"/>
                      <w:b/>
                      <w:bCs/>
                      <w:color w:val="000000"/>
                    </w:rPr>
                  </w:pPr>
                </w:p>
                <w:p w:rsidR="002B129C" w:rsidRPr="00133C58" w:rsidP="002421AA" w14:paraId="181A9C1A" w14:textId="49D50968">
                  <w:pPr>
                    <w:rPr>
                      <w:b/>
                      <w:color w:val="000000"/>
                    </w:rPr>
                  </w:pPr>
                  <w:r>
                    <w:rPr>
                      <w:rFonts w:eastAsiaTheme="majorEastAsia"/>
                      <w:b/>
                      <w:bCs/>
                      <w:color w:val="000000"/>
                    </w:rPr>
                    <w:t xml:space="preserve">MSE - </w:t>
                  </w:r>
                  <w:r w:rsidRPr="00133C58" w:rsidR="00056C15">
                    <w:rPr>
                      <w:rFonts w:eastAsiaTheme="majorEastAsia"/>
                      <w:bCs/>
                      <w:color w:val="000000"/>
                    </w:rPr>
                    <w:t>No processing fees for application under Reg 37(6) of SEBI LODR 2015</w:t>
                  </w:r>
                  <w:r w:rsidR="00056C15">
                    <w:rPr>
                      <w:rFonts w:eastAsiaTheme="majorEastAsia"/>
                      <w:bCs/>
                      <w:color w:val="000000"/>
                    </w:rPr>
                    <w:t>.</w:t>
                  </w:r>
                </w:p>
              </w:tc>
              <w:tc>
                <w:tcPr>
                  <w:tcW w:w="357" w:type="pct"/>
                </w:tcPr>
                <w:p w:rsidR="002421AA" w:rsidRPr="00133C58" w:rsidP="002421AA" w14:paraId="4FE357A7" w14:textId="77777777">
                  <w:pPr>
                    <w:jc w:val="both"/>
                    <w:rPr>
                      <w:color w:val="000000"/>
                    </w:rPr>
                  </w:pPr>
                </w:p>
              </w:tc>
            </w:tr>
            <w:tr w14:paraId="17E4DC70" w14:textId="77777777" w:rsidTr="002421AA">
              <w:tblPrEx>
                <w:tblW w:w="5000" w:type="pct"/>
                <w:tblLook w:val="0000"/>
              </w:tblPrEx>
              <w:trPr>
                <w:trHeight w:val="843"/>
              </w:trPr>
              <w:tc>
                <w:tcPr>
                  <w:tcW w:w="281" w:type="pct"/>
                </w:tcPr>
                <w:p w:rsidR="002421AA" w:rsidRPr="00133C58" w:rsidP="002421AA" w14:paraId="13B88AF3" w14:textId="77777777">
                  <w:pPr>
                    <w:pStyle w:val="ListParagraph"/>
                    <w:widowControl/>
                    <w:numPr>
                      <w:ilvl w:val="0"/>
                      <w:numId w:val="30"/>
                    </w:numPr>
                    <w:autoSpaceDE/>
                    <w:autoSpaceDN/>
                    <w:ind w:left="304" w:hanging="283"/>
                    <w:jc w:val="left"/>
                    <w:rPr>
                      <w:color w:val="000000"/>
                    </w:rPr>
                  </w:pPr>
                </w:p>
              </w:tc>
              <w:tc>
                <w:tcPr>
                  <w:tcW w:w="4361" w:type="pct"/>
                </w:tcPr>
                <w:p w:rsidR="002421AA" w:rsidRPr="00133C58" w:rsidP="002421AA" w14:paraId="29B7552F" w14:textId="77777777">
                  <w:pPr>
                    <w:widowControl/>
                    <w:autoSpaceDE/>
                    <w:autoSpaceDN/>
                    <w:contextualSpacing/>
                    <w:jc w:val="both"/>
                  </w:pPr>
                  <w:r w:rsidRPr="00133C58">
                    <w:t xml:space="preserve">For further clarifications please reach out to </w:t>
                  </w:r>
                  <w:r w:rsidRPr="00133C58">
                    <w:t>the concern</w:t>
                  </w:r>
                  <w:r w:rsidRPr="00133C58">
                    <w:t xml:space="preserve"> Exchange Officer. The details (contact no and E-mail Id) are available over the Exchange(s) portal.</w:t>
                  </w:r>
                </w:p>
                <w:p w:rsidR="002421AA" w:rsidP="002421AA" w14:paraId="4DD14598" w14:textId="76690EF2">
                  <w:pPr>
                    <w:pStyle w:val="NormalWeb"/>
                    <w:spacing w:before="0" w:beforeAutospacing="0" w:after="0" w:afterAutospacing="0"/>
                    <w:contextualSpacing/>
                    <w:rPr>
                      <w:rFonts w:ascii="Times New Roman" w:hAnsi="Times New Roman" w:cs="Times New Roman"/>
                      <w:lang w:val="en-US"/>
                    </w:rPr>
                  </w:pPr>
                  <w:r w:rsidRPr="00133C58">
                    <w:rPr>
                      <w:rFonts w:ascii="Times New Roman" w:hAnsi="Times New Roman" w:cs="Times New Roman"/>
                      <w:lang w:val="en-US"/>
                    </w:rPr>
                    <w:t>NSE - NEAPS &gt;&gt; Help &gt;&gt; Contact us</w:t>
                  </w:r>
                  <w:r w:rsidR="00122ED9">
                    <w:rPr>
                      <w:rFonts w:ascii="Times New Roman" w:hAnsi="Times New Roman" w:cs="Times New Roman"/>
                      <w:lang w:val="en-US"/>
                    </w:rPr>
                    <w:t>&gt;Approvals</w:t>
                  </w:r>
                  <w:r w:rsidRPr="00133C58">
                    <w:rPr>
                      <w:rFonts w:ascii="Times New Roman" w:hAnsi="Times New Roman" w:cs="Times New Roman"/>
                      <w:lang w:val="en-US"/>
                    </w:rPr>
                    <w:br/>
                    <w:t xml:space="preserve">BSE - </w:t>
                  </w:r>
                  <w:hyperlink r:id="rId9" w:history="1">
                    <w:r w:rsidRPr="00340459" w:rsidR="00793297">
                      <w:rPr>
                        <w:rStyle w:val="Hyperlink"/>
                        <w:rFonts w:ascii="Times New Roman" w:hAnsi="Times New Roman" w:cs="Times New Roman"/>
                        <w:lang w:val="en-US"/>
                      </w:rPr>
                      <w:t>https://www.bseindia.com/static/about/contact_us.aspx</w:t>
                    </w:r>
                  </w:hyperlink>
                </w:p>
                <w:p w:rsidR="00793297" w:rsidRPr="00133C58" w:rsidP="002421AA" w14:paraId="794BBBCB" w14:textId="5835917D">
                  <w:pPr>
                    <w:pStyle w:val="NormalWeb"/>
                    <w:spacing w:before="0" w:beforeAutospacing="0" w:after="0" w:afterAutospacing="0"/>
                    <w:contextualSpacing/>
                    <w:rPr>
                      <w:rFonts w:ascii="Times New Roman" w:hAnsi="Times New Roman" w:cs="Times New Roman"/>
                      <w:lang w:val="en-US"/>
                    </w:rPr>
                  </w:pPr>
                  <w:r w:rsidRPr="007D08F2">
                    <w:rPr>
                      <w:rFonts w:ascii="Times New Roman" w:hAnsi="Times New Roman" w:cs="Times New Roman"/>
                      <w:lang w:val="en-US"/>
                    </w:rPr>
                    <w:t xml:space="preserve">MSE - </w:t>
                  </w:r>
                  <w:r w:rsidRPr="002068AA" w:rsidR="00B82244">
                    <w:rPr>
                      <w:rFonts w:ascii="Times New Roman" w:hAnsi="Times New Roman" w:cs="Times New Roman"/>
                      <w:lang w:val="en-US"/>
                    </w:rPr>
                    <w:t>mail at listing@msei.in</w:t>
                  </w:r>
                </w:p>
              </w:tc>
              <w:tc>
                <w:tcPr>
                  <w:tcW w:w="357" w:type="pct"/>
                </w:tcPr>
                <w:p w:rsidR="002421AA" w:rsidRPr="00133C58" w:rsidP="002421AA" w14:paraId="69706523" w14:textId="77777777">
                  <w:pPr>
                    <w:jc w:val="both"/>
                    <w:rPr>
                      <w:color w:val="000000"/>
                    </w:rPr>
                  </w:pPr>
                </w:p>
              </w:tc>
            </w:tr>
            <w:tr w14:paraId="7E48FE9C" w14:textId="77777777" w:rsidTr="002421AA">
              <w:tblPrEx>
                <w:tblW w:w="5000" w:type="pct"/>
                <w:tblLook w:val="0000"/>
              </w:tblPrEx>
              <w:trPr>
                <w:trHeight w:val="287"/>
              </w:trPr>
              <w:tc>
                <w:tcPr>
                  <w:tcW w:w="281" w:type="pct"/>
                </w:tcPr>
                <w:p w:rsidR="002421AA" w:rsidRPr="00133C58" w:rsidP="002421AA" w14:paraId="41E97DAB" w14:textId="77777777">
                  <w:pPr>
                    <w:pStyle w:val="ListParagraph"/>
                    <w:widowControl/>
                    <w:numPr>
                      <w:ilvl w:val="0"/>
                      <w:numId w:val="30"/>
                    </w:numPr>
                    <w:autoSpaceDE/>
                    <w:autoSpaceDN/>
                    <w:ind w:left="304" w:hanging="283"/>
                    <w:jc w:val="left"/>
                    <w:rPr>
                      <w:color w:val="000000"/>
                    </w:rPr>
                  </w:pPr>
                </w:p>
              </w:tc>
              <w:tc>
                <w:tcPr>
                  <w:tcW w:w="4361" w:type="pct"/>
                </w:tcPr>
                <w:p w:rsidR="002421AA" w:rsidRPr="00133C58" w:rsidP="002421AA" w14:paraId="3586DFD0" w14:textId="77777777">
                  <w:pPr>
                    <w:widowControl/>
                    <w:autoSpaceDE/>
                    <w:autoSpaceDN/>
                    <w:contextualSpacing/>
                    <w:jc w:val="both"/>
                  </w:pPr>
                  <w:r w:rsidRPr="00133C58">
                    <w:t xml:space="preserve">All the confirmation must be given </w:t>
                  </w:r>
                  <w:r w:rsidRPr="00133C58">
                    <w:t>on</w:t>
                  </w:r>
                  <w:r w:rsidRPr="00133C58">
                    <w:t xml:space="preserve"> the Letter Head of the Company.</w:t>
                  </w:r>
                </w:p>
              </w:tc>
              <w:tc>
                <w:tcPr>
                  <w:tcW w:w="357" w:type="pct"/>
                </w:tcPr>
                <w:p w:rsidR="002421AA" w:rsidRPr="00133C58" w:rsidP="002421AA" w14:paraId="12450E79" w14:textId="77777777">
                  <w:pPr>
                    <w:jc w:val="both"/>
                    <w:rPr>
                      <w:color w:val="000000"/>
                    </w:rPr>
                  </w:pPr>
                </w:p>
              </w:tc>
            </w:tr>
            <w:tr w14:paraId="1B5A5FB7" w14:textId="77777777" w:rsidTr="002421AA">
              <w:tblPrEx>
                <w:tblW w:w="5000" w:type="pct"/>
                <w:tblLook w:val="0000"/>
              </w:tblPrEx>
              <w:trPr>
                <w:trHeight w:val="287"/>
              </w:trPr>
              <w:tc>
                <w:tcPr>
                  <w:tcW w:w="281" w:type="pct"/>
                </w:tcPr>
                <w:p w:rsidR="002421AA" w:rsidRPr="00133C58" w:rsidP="002421AA" w14:paraId="515CB1E3" w14:textId="77777777">
                  <w:pPr>
                    <w:pStyle w:val="ListParagraph"/>
                    <w:widowControl/>
                    <w:numPr>
                      <w:ilvl w:val="0"/>
                      <w:numId w:val="30"/>
                    </w:numPr>
                    <w:autoSpaceDE/>
                    <w:autoSpaceDN/>
                    <w:ind w:left="304" w:hanging="283"/>
                    <w:jc w:val="left"/>
                    <w:rPr>
                      <w:color w:val="000000"/>
                    </w:rPr>
                  </w:pPr>
                </w:p>
              </w:tc>
              <w:tc>
                <w:tcPr>
                  <w:tcW w:w="4361" w:type="pct"/>
                </w:tcPr>
                <w:p w:rsidR="002421AA" w:rsidRPr="00133C58" w:rsidP="002421AA" w14:paraId="6C213E2F" w14:textId="77777777">
                  <w:pPr>
                    <w:widowControl/>
                    <w:autoSpaceDE/>
                    <w:autoSpaceDN/>
                    <w:contextualSpacing/>
                    <w:jc w:val="both"/>
                  </w:pPr>
                  <w:r w:rsidRPr="00133C58">
                    <w:t>Documents/details provided must be duly signed, stamped and dated by the Company Secretary/Compliance officer/Authorized person</w:t>
                  </w:r>
                </w:p>
              </w:tc>
              <w:tc>
                <w:tcPr>
                  <w:tcW w:w="357" w:type="pct"/>
                </w:tcPr>
                <w:p w:rsidR="002421AA" w:rsidRPr="00133C58" w:rsidP="002421AA" w14:paraId="525B806B" w14:textId="77777777">
                  <w:pPr>
                    <w:jc w:val="both"/>
                    <w:rPr>
                      <w:color w:val="000000"/>
                    </w:rPr>
                  </w:pPr>
                </w:p>
              </w:tc>
            </w:tr>
          </w:tbl>
          <w:p w:rsidR="002421AA" w:rsidRPr="00133C58" w:rsidP="002421AA" w14:paraId="7516B6F6" w14:textId="77777777">
            <w:pPr>
              <w:rPr>
                <w:b/>
                <w:bCs/>
                <w:u w:val="single"/>
              </w:rPr>
            </w:pPr>
          </w:p>
        </w:tc>
      </w:tr>
      <w:tr w14:paraId="7C86F520" w14:textId="77777777" w:rsidTr="002421AA">
        <w:tblPrEx>
          <w:tblW w:w="0" w:type="auto"/>
          <w:tblLook w:val="04A0"/>
        </w:tblPrEx>
        <w:tc>
          <w:tcPr>
            <w:tcW w:w="704" w:type="dxa"/>
          </w:tcPr>
          <w:p w:rsidR="002421AA" w:rsidRPr="00133C58" w:rsidP="002421AA" w14:paraId="5C24D11E" w14:textId="77777777">
            <w:pPr>
              <w:pStyle w:val="ListParagraph"/>
              <w:numPr>
                <w:ilvl w:val="0"/>
                <w:numId w:val="37"/>
              </w:numPr>
              <w:rPr>
                <w:u w:val="single"/>
              </w:rPr>
            </w:pPr>
          </w:p>
        </w:tc>
        <w:tc>
          <w:tcPr>
            <w:tcW w:w="9236" w:type="dxa"/>
          </w:tcPr>
          <w:p w:rsidR="002421AA" w:rsidRPr="00133C58" w:rsidP="002421AA" w14:paraId="0B775866" w14:textId="77777777">
            <w:pPr>
              <w:pStyle w:val="TableParagraph"/>
              <w:ind w:right="90"/>
              <w:jc w:val="both"/>
            </w:pPr>
            <w:r w:rsidRPr="00133C58">
              <w:t xml:space="preserve">The Exchange reserves the right to modify and ask for additional documents / clarifications depending on a </w:t>
            </w:r>
            <w:r w:rsidRPr="00133C58">
              <w:t>case to case</w:t>
            </w:r>
            <w:r w:rsidRPr="00133C58">
              <w:t xml:space="preserve"> basis.  Approval </w:t>
            </w:r>
            <w:r w:rsidRPr="00133C58">
              <w:t>for</w:t>
            </w:r>
            <w:r w:rsidRPr="00133C58">
              <w:t xml:space="preserve"> the proposed scheme will be subject to compliance with the Statutory/ Regulatory requirements, norms of the Board of Directors of the Exchange and other Exchange requirements.</w:t>
            </w:r>
          </w:p>
        </w:tc>
      </w:tr>
    </w:tbl>
    <w:p w:rsidR="007712DD" w:rsidRPr="00133C58" w:rsidP="007712DD" w14:paraId="6076D60B" w14:textId="77777777">
      <w:pPr>
        <w:rPr>
          <w:b/>
          <w:bCs/>
          <w:u w:val="single"/>
        </w:rPr>
      </w:pPr>
    </w:p>
    <w:p w:rsidR="007712DD" w:rsidP="007712DD" w14:paraId="49FE42EE" w14:textId="77777777">
      <w:pPr>
        <w:rPr>
          <w:b/>
          <w:bCs/>
          <w:u w:val="single"/>
        </w:rPr>
      </w:pPr>
    </w:p>
    <w:p w:rsidR="004E1C1A" w:rsidP="007712DD" w14:paraId="1BCFF110" w14:textId="77777777">
      <w:pPr>
        <w:rPr>
          <w:b/>
          <w:bCs/>
          <w:u w:val="single"/>
        </w:rPr>
      </w:pPr>
    </w:p>
    <w:p w:rsidR="004E1C1A" w:rsidP="007712DD" w14:paraId="4743687E" w14:textId="77777777">
      <w:pPr>
        <w:rPr>
          <w:b/>
          <w:bCs/>
          <w:u w:val="single"/>
        </w:rPr>
      </w:pPr>
    </w:p>
    <w:p w:rsidR="004E1C1A" w:rsidRPr="00133C58" w:rsidP="007712DD" w14:paraId="4DE96EDD" w14:textId="77777777">
      <w:pPr>
        <w:rPr>
          <w:b/>
          <w:bCs/>
          <w:u w:val="single"/>
        </w:rPr>
      </w:pPr>
    </w:p>
    <w:tbl>
      <w:tblPr>
        <w:tblW w:w="1071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30"/>
        <w:gridCol w:w="8502"/>
        <w:gridCol w:w="1578"/>
      </w:tblGrid>
      <w:tr w14:paraId="481AEE91" w14:textId="77777777" w:rsidTr="00BC6B34">
        <w:tblPrEx>
          <w:tblW w:w="10710" w:type="dxa"/>
          <w:tblInd w:w="-431" w:type="dxa"/>
          <w:tblLayout w:type="fixed"/>
          <w:tblLook w:val="01E0"/>
        </w:tblPrEx>
        <w:trPr>
          <w:trHeight w:hRule="exact" w:val="768"/>
        </w:trPr>
        <w:tc>
          <w:tcPr>
            <w:tcW w:w="10710" w:type="dxa"/>
            <w:gridSpan w:val="3"/>
          </w:tcPr>
          <w:p w:rsidR="002162D7" w:rsidRPr="00133C58" w:rsidP="00020958" w14:paraId="3A5A839F" w14:textId="77777777">
            <w:pPr>
              <w:pStyle w:val="TableParagraph"/>
              <w:jc w:val="center"/>
              <w:rPr>
                <w:b/>
              </w:rPr>
            </w:pPr>
            <w:r w:rsidRPr="00133C58">
              <w:rPr>
                <w:b/>
              </w:rPr>
              <w:t xml:space="preserve">List of documents to be submitted </w:t>
            </w:r>
            <w:r w:rsidRPr="00133C58">
              <w:rPr>
                <w:b/>
              </w:rPr>
              <w:t>for obtaining</w:t>
            </w:r>
            <w:r w:rsidRPr="00133C58">
              <w:rPr>
                <w:b/>
              </w:rPr>
              <w:t xml:space="preserve"> </w:t>
            </w:r>
            <w:r w:rsidRPr="00133C58" w:rsidR="001272D3">
              <w:rPr>
                <w:b/>
              </w:rPr>
              <w:t>observation letter</w:t>
            </w:r>
            <w:r w:rsidRPr="00133C58">
              <w:rPr>
                <w:b/>
              </w:rPr>
              <w:t xml:space="preserve"> </w:t>
            </w:r>
          </w:p>
          <w:p w:rsidR="005E5B3F" w:rsidRPr="00133C58" w:rsidP="00020958" w14:paraId="3D783876" w14:textId="77777777">
            <w:pPr>
              <w:pStyle w:val="TableParagraph"/>
              <w:jc w:val="center"/>
              <w:rPr>
                <w:b/>
              </w:rPr>
            </w:pPr>
            <w:r w:rsidRPr="00133C58">
              <w:rPr>
                <w:b/>
              </w:rPr>
              <w:t xml:space="preserve">under Regulation 37 of the SEBI (LODR) </w:t>
            </w:r>
            <w:r w:rsidRPr="00133C58" w:rsidR="00A71488">
              <w:rPr>
                <w:b/>
              </w:rPr>
              <w:t>Regulations</w:t>
            </w:r>
            <w:r w:rsidRPr="00133C58">
              <w:rPr>
                <w:b/>
              </w:rPr>
              <w:t>, 2015</w:t>
            </w:r>
          </w:p>
        </w:tc>
      </w:tr>
      <w:tr w14:paraId="5D2F4243" w14:textId="77777777" w:rsidTr="00BC6B34">
        <w:tblPrEx>
          <w:tblW w:w="10710" w:type="dxa"/>
          <w:tblInd w:w="-431" w:type="dxa"/>
          <w:tblLayout w:type="fixed"/>
          <w:tblLook w:val="01E0"/>
        </w:tblPrEx>
        <w:trPr>
          <w:trHeight w:hRule="exact" w:val="514"/>
        </w:trPr>
        <w:tc>
          <w:tcPr>
            <w:tcW w:w="630" w:type="dxa"/>
          </w:tcPr>
          <w:p w:rsidR="005E5B3F" w:rsidRPr="00133C58" w:rsidP="00020958" w14:paraId="4C3F1980" w14:textId="77777777">
            <w:pPr>
              <w:pStyle w:val="TableParagraph"/>
              <w:ind w:left="172"/>
              <w:rPr>
                <w:b/>
              </w:rPr>
            </w:pPr>
            <w:r w:rsidRPr="00133C58">
              <w:rPr>
                <w:b/>
              </w:rPr>
              <w:t>Sr.</w:t>
            </w:r>
          </w:p>
          <w:p w:rsidR="005E5B3F" w:rsidRPr="00133C58" w:rsidP="00020958" w14:paraId="2BC221C3" w14:textId="77777777">
            <w:pPr>
              <w:pStyle w:val="TableParagraph"/>
              <w:ind w:left="148"/>
              <w:rPr>
                <w:b/>
              </w:rPr>
            </w:pPr>
            <w:r w:rsidRPr="00133C58">
              <w:rPr>
                <w:b/>
              </w:rPr>
              <w:t>No.</w:t>
            </w:r>
          </w:p>
        </w:tc>
        <w:tc>
          <w:tcPr>
            <w:tcW w:w="8502" w:type="dxa"/>
          </w:tcPr>
          <w:p w:rsidR="005E5B3F" w:rsidRPr="00133C58" w:rsidP="00020958" w14:paraId="5195FCA5" w14:textId="77777777">
            <w:pPr>
              <w:pStyle w:val="TableParagraph"/>
              <w:ind w:left="2391"/>
              <w:rPr>
                <w:b/>
              </w:rPr>
            </w:pPr>
            <w:r w:rsidRPr="00133C58">
              <w:rPr>
                <w:b/>
              </w:rPr>
              <w:t>List of Documents/ details to be submitted</w:t>
            </w:r>
          </w:p>
        </w:tc>
        <w:tc>
          <w:tcPr>
            <w:tcW w:w="1578" w:type="dxa"/>
          </w:tcPr>
          <w:p w:rsidR="005E5B3F" w:rsidRPr="00133C58" w:rsidP="00020958" w14:paraId="020A38BC" w14:textId="77777777">
            <w:pPr>
              <w:pStyle w:val="TableParagraph"/>
              <w:ind w:left="143"/>
              <w:rPr>
                <w:b/>
              </w:rPr>
            </w:pPr>
            <w:r w:rsidRPr="00133C58">
              <w:rPr>
                <w:b/>
              </w:rPr>
              <w:t>Yes/No/NA</w:t>
            </w:r>
          </w:p>
        </w:tc>
      </w:tr>
      <w:tr w14:paraId="7D784570" w14:textId="77777777" w:rsidTr="00BC6B34">
        <w:tblPrEx>
          <w:tblW w:w="10710" w:type="dxa"/>
          <w:tblInd w:w="-431" w:type="dxa"/>
          <w:tblLayout w:type="fixed"/>
          <w:tblLook w:val="01E0"/>
        </w:tblPrEx>
        <w:trPr>
          <w:trHeight w:hRule="exact" w:val="613"/>
        </w:trPr>
        <w:tc>
          <w:tcPr>
            <w:tcW w:w="630" w:type="dxa"/>
          </w:tcPr>
          <w:p w:rsidR="005E5B3F" w:rsidRPr="00133C58" w:rsidP="00FA0081" w14:paraId="790DE67F" w14:textId="77777777">
            <w:pPr>
              <w:pStyle w:val="TableParagraph"/>
              <w:numPr>
                <w:ilvl w:val="0"/>
                <w:numId w:val="6"/>
              </w:numPr>
              <w:ind w:left="203" w:hanging="113"/>
            </w:pPr>
          </w:p>
        </w:tc>
        <w:tc>
          <w:tcPr>
            <w:tcW w:w="8502" w:type="dxa"/>
          </w:tcPr>
          <w:p w:rsidR="005E5B3F" w:rsidRPr="00133C58" w:rsidP="00020958" w14:paraId="25508508" w14:textId="77777777">
            <w:pPr>
              <w:pStyle w:val="TableParagraph"/>
              <w:ind w:right="95"/>
              <w:jc w:val="both"/>
            </w:pPr>
            <w:r w:rsidRPr="00133C58">
              <w:t xml:space="preserve">Certified copy of the draft Scheme of Amalgamation / Arrangement, etc. proposed to be filed before the NCLT </w:t>
            </w:r>
            <w:r w:rsidRPr="00133C58" w:rsidR="007072A7">
              <w:t>(pdf &amp; Machine readable)</w:t>
            </w:r>
            <w:r w:rsidRPr="00133C58">
              <w:t>.</w:t>
            </w:r>
            <w:r w:rsidRPr="00133C58" w:rsidR="0024291C">
              <w:t xml:space="preserve"> </w:t>
            </w:r>
          </w:p>
        </w:tc>
        <w:tc>
          <w:tcPr>
            <w:tcW w:w="1578" w:type="dxa"/>
          </w:tcPr>
          <w:p w:rsidR="005E5B3F" w:rsidRPr="00133C58" w:rsidP="00020958" w14:paraId="1D0C5727" w14:textId="77777777">
            <w:pPr>
              <w:ind w:right="95"/>
              <w:jc w:val="both"/>
            </w:pPr>
          </w:p>
        </w:tc>
      </w:tr>
      <w:tr w14:paraId="146CF6B3" w14:textId="77777777" w:rsidTr="006259DC">
        <w:tblPrEx>
          <w:tblW w:w="10710" w:type="dxa"/>
          <w:tblInd w:w="-431" w:type="dxa"/>
          <w:tblLayout w:type="fixed"/>
          <w:tblLook w:val="01E0"/>
        </w:tblPrEx>
        <w:trPr>
          <w:trHeight w:hRule="exact" w:val="7815"/>
        </w:trPr>
        <w:tc>
          <w:tcPr>
            <w:tcW w:w="630" w:type="dxa"/>
          </w:tcPr>
          <w:p w:rsidR="007C73A6" w:rsidRPr="00133C58" w:rsidP="00FA0081" w14:paraId="0A0CC477" w14:textId="77777777">
            <w:pPr>
              <w:pStyle w:val="ListParagraph"/>
              <w:numPr>
                <w:ilvl w:val="0"/>
                <w:numId w:val="6"/>
              </w:numPr>
              <w:ind w:left="270" w:hanging="375"/>
              <w:jc w:val="right"/>
            </w:pPr>
          </w:p>
          <w:p w:rsidR="007C73A6" w:rsidRPr="00133C58" w:rsidP="00020958" w14:paraId="26D9B690" w14:textId="77777777">
            <w:pPr>
              <w:pStyle w:val="ListParagraph"/>
              <w:ind w:left="270" w:firstLine="0"/>
              <w:jc w:val="center"/>
            </w:pPr>
          </w:p>
          <w:p w:rsidR="00D27FF8" w:rsidRPr="00133C58" w:rsidP="00020958" w14:paraId="093D8809" w14:textId="77777777">
            <w:pPr>
              <w:pStyle w:val="ListParagraph"/>
              <w:ind w:left="270" w:firstLine="0"/>
              <w:jc w:val="center"/>
            </w:pPr>
          </w:p>
          <w:p w:rsidR="00D27FF8" w:rsidRPr="00133C58" w:rsidP="00020958" w14:paraId="18986CF5" w14:textId="77777777">
            <w:pPr>
              <w:pStyle w:val="ListParagraph"/>
              <w:ind w:left="270" w:firstLine="0"/>
              <w:jc w:val="center"/>
            </w:pPr>
          </w:p>
          <w:p w:rsidR="00D27FF8" w:rsidRPr="00133C58" w:rsidP="00020958" w14:paraId="2A98A283" w14:textId="77777777">
            <w:pPr>
              <w:pStyle w:val="ListParagraph"/>
              <w:ind w:left="270" w:firstLine="0"/>
              <w:jc w:val="center"/>
            </w:pPr>
          </w:p>
          <w:p w:rsidR="00D27FF8" w:rsidRPr="00133C58" w:rsidP="00020958" w14:paraId="3C9F3536" w14:textId="77777777">
            <w:pPr>
              <w:pStyle w:val="ListParagraph"/>
              <w:ind w:left="270" w:firstLine="0"/>
              <w:jc w:val="center"/>
            </w:pPr>
            <w:r w:rsidRPr="00133C58">
              <w:t xml:space="preserve"> </w:t>
            </w:r>
          </w:p>
        </w:tc>
        <w:tc>
          <w:tcPr>
            <w:tcW w:w="8502" w:type="dxa"/>
          </w:tcPr>
          <w:p w:rsidR="00943161" w:rsidRPr="00133C58" w:rsidP="00565047" w14:paraId="42C9263E" w14:textId="77777777">
            <w:pPr>
              <w:pStyle w:val="TableParagraph"/>
              <w:ind w:right="95"/>
              <w:jc w:val="both"/>
            </w:pPr>
            <w:r w:rsidRPr="00133C58">
              <w:t>Valuation Report from a registered valuer</w:t>
            </w:r>
            <w:r w:rsidRPr="00133C58" w:rsidR="00FC7418">
              <w:t>, along with workings,</w:t>
            </w:r>
            <w:r w:rsidRPr="00133C58">
              <w:t xml:space="preserve"> </w:t>
            </w:r>
            <w:r w:rsidRPr="00133C58">
              <w:rPr>
                <w:bCs/>
                <w:color w:val="000000"/>
              </w:rPr>
              <w:t xml:space="preserve">as per </w:t>
            </w:r>
            <w:r w:rsidRPr="00133C58" w:rsidR="00576C15">
              <w:rPr>
                <w:bCs/>
                <w:color w:val="000000"/>
              </w:rPr>
              <w:t xml:space="preserve">relevant applicable </w:t>
            </w:r>
            <w:r w:rsidRPr="00133C58" w:rsidR="00576C15">
              <w:rPr>
                <w:color w:val="000000"/>
              </w:rPr>
              <w:t>SEBI Master Circular as</w:t>
            </w:r>
            <w:r w:rsidRPr="00133C58" w:rsidR="00576C15">
              <w:t xml:space="preserve"> amendment from time to time </w:t>
            </w:r>
            <w:r w:rsidRPr="00133C58">
              <w:t xml:space="preserve">along with the Computation of Fair Share Exchange Ratio as mentioned in the format enclosed </w:t>
            </w:r>
            <w:r w:rsidRPr="00133C58" w:rsidR="003C38A4">
              <w:t>as</w:t>
            </w:r>
            <w:r w:rsidRPr="00133C58" w:rsidR="004D5C06">
              <w:t xml:space="preserve"> </w:t>
            </w:r>
            <w:r w:rsidRPr="00133C58">
              <w:t xml:space="preserve">Annexure A. </w:t>
            </w:r>
            <w:r w:rsidRPr="00133C58" w:rsidR="004D5C06">
              <w:br/>
            </w:r>
          </w:p>
          <w:p w:rsidR="00673C4A" w:rsidRPr="00133C58" w:rsidP="00020958" w14:paraId="39CCF942" w14:textId="77777777">
            <w:pPr>
              <w:pStyle w:val="TableParagraph"/>
              <w:ind w:right="95"/>
              <w:rPr>
                <w:rStyle w:val="ui-provider"/>
                <w:i/>
                <w:iCs/>
              </w:rPr>
            </w:pPr>
            <w:r w:rsidRPr="00133C58">
              <w:t>Certified copy of confirmation stating that no material event impacting the valuation has occurred during the intervening period of filing the scheme documents with Stock Exchange and period under consideration for valuation.</w:t>
            </w:r>
            <w:r w:rsidRPr="00133C58" w:rsidR="00BC1036">
              <w:br/>
            </w:r>
            <w:r w:rsidRPr="00133C58" w:rsidR="00BC1036">
              <w:br/>
            </w:r>
            <w:r w:rsidRPr="00133C58" w:rsidR="00BC1036">
              <w:rPr>
                <w:rStyle w:val="ui-provider"/>
                <w:i/>
                <w:iCs/>
              </w:rPr>
              <w:t>The board of directors of the company shall consider the scheme of arrangement within 7 working days of the issuance of valuation report.</w:t>
            </w:r>
          </w:p>
          <w:p w:rsidR="00731E26" w:rsidRPr="00133C58" w:rsidP="00020958" w14:paraId="07831F90" w14:textId="77777777">
            <w:pPr>
              <w:pStyle w:val="TableParagraph"/>
              <w:ind w:right="95"/>
              <w:rPr>
                <w:rStyle w:val="ui-provider"/>
                <w:i/>
                <w:iCs/>
              </w:rPr>
            </w:pPr>
          </w:p>
          <w:p w:rsidR="00673C4A" w:rsidRPr="00133C58" w:rsidP="00020958" w14:paraId="4C5E8ED5" w14:textId="77777777">
            <w:pPr>
              <w:pStyle w:val="TableParagraph"/>
              <w:ind w:right="95"/>
              <w:rPr>
                <w:rStyle w:val="ui-provider"/>
                <w:i/>
                <w:iCs/>
              </w:rPr>
            </w:pPr>
            <w:r w:rsidRPr="00133C58">
              <w:rPr>
                <w:rStyle w:val="ui-provider"/>
                <w:i/>
                <w:iCs/>
              </w:rPr>
              <w:t xml:space="preserve">The valuation report wherein the share exchange ratio is derived shall </w:t>
            </w:r>
            <w:r w:rsidRPr="00133C58">
              <w:rPr>
                <w:rStyle w:val="ui-provider"/>
                <w:i/>
                <w:iCs/>
              </w:rPr>
              <w:t>be in compliance with</w:t>
            </w:r>
            <w:r w:rsidRPr="00133C58">
              <w:rPr>
                <w:rStyle w:val="ui-provider"/>
                <w:i/>
                <w:iCs/>
              </w:rPr>
              <w:t xml:space="preserve"> para 2A of Part I of</w:t>
            </w:r>
            <w:r w:rsidRPr="00133C58" w:rsidR="0076325B">
              <w:rPr>
                <w:rStyle w:val="ui-provider"/>
                <w:i/>
                <w:iCs/>
              </w:rPr>
              <w:t xml:space="preserve"> SEBI</w:t>
            </w:r>
            <w:r w:rsidRPr="00133C58">
              <w:rPr>
                <w:rStyle w:val="ui-provider"/>
                <w:i/>
                <w:iCs/>
              </w:rPr>
              <w:t xml:space="preserve"> Master circular.</w:t>
            </w:r>
          </w:p>
          <w:p w:rsidR="00BC010E" w:rsidRPr="00133C58" w:rsidP="00020958" w14:paraId="629A7212" w14:textId="77777777">
            <w:pPr>
              <w:pStyle w:val="TableParagraph"/>
              <w:ind w:left="720" w:right="95"/>
              <w:rPr>
                <w:rStyle w:val="ui-provider"/>
                <w:i/>
                <w:iCs/>
              </w:rPr>
            </w:pPr>
          </w:p>
          <w:p w:rsidR="00BC010E" w:rsidRPr="00133C58" w:rsidP="00020958" w14:paraId="5A16FD92" w14:textId="77777777">
            <w:pPr>
              <w:widowControl/>
              <w:autoSpaceDE/>
              <w:autoSpaceDN/>
              <w:rPr>
                <w:i/>
                <w:iCs/>
              </w:rPr>
            </w:pPr>
            <w:r w:rsidRPr="00133C58">
              <w:rPr>
                <w:i/>
                <w:iCs/>
              </w:rPr>
              <w:t xml:space="preserve">Note – </w:t>
            </w:r>
          </w:p>
          <w:p w:rsidR="00BC010E" w:rsidRPr="00133C58" w:rsidP="00C907B9" w14:paraId="3F0AAC7F" w14:textId="77777777">
            <w:pPr>
              <w:pStyle w:val="ListParagraph"/>
              <w:widowControl/>
              <w:numPr>
                <w:ilvl w:val="0"/>
                <w:numId w:val="17"/>
              </w:numPr>
              <w:autoSpaceDE/>
              <w:autoSpaceDN/>
              <w:rPr>
                <w:i/>
                <w:iCs/>
                <w:lang w:val="en-IN" w:eastAsia="en-IN"/>
              </w:rPr>
            </w:pPr>
            <w:r w:rsidRPr="00133C58">
              <w:rPr>
                <w:i/>
                <w:iCs/>
                <w:lang w:val="en-IN" w:eastAsia="en-IN"/>
              </w:rPr>
              <w:t xml:space="preserve">If Pricing is applicable, the period for consideration under market price should be 90 exchange trading days or 10 exchange trading days, whichever is </w:t>
            </w:r>
            <w:r w:rsidRPr="00133C58">
              <w:rPr>
                <w:i/>
                <w:iCs/>
                <w:lang w:val="en-IN" w:eastAsia="en-IN"/>
              </w:rPr>
              <w:t>higher</w:t>
            </w:r>
            <w:r w:rsidRPr="00133C58">
              <w:rPr>
                <w:i/>
                <w:iCs/>
                <w:lang w:val="en-IN" w:eastAsia="en-IN"/>
              </w:rPr>
              <w:t xml:space="preserve"> and the Exchange ratio shall not be below than arrived ratio.</w:t>
            </w:r>
          </w:p>
          <w:p w:rsidR="00BC010E" w:rsidRPr="00133C58" w:rsidP="00C907B9" w14:paraId="1788518A" w14:textId="77777777">
            <w:pPr>
              <w:widowControl/>
              <w:numPr>
                <w:ilvl w:val="0"/>
                <w:numId w:val="17"/>
              </w:numPr>
              <w:autoSpaceDE/>
              <w:autoSpaceDN/>
              <w:jc w:val="both"/>
              <w:rPr>
                <w:i/>
                <w:iCs/>
                <w:lang w:val="en-IN" w:eastAsia="en-IN"/>
              </w:rPr>
            </w:pPr>
            <w:r w:rsidRPr="00133C58">
              <w:rPr>
                <w:i/>
                <w:iCs/>
                <w:lang w:val="en-IN" w:eastAsia="en-IN"/>
              </w:rPr>
              <w:t>In case Valuer is using Discounted Cash Flow Method as one of approaches for valuation purpose for the companies involved in the scheme (Listed and/or unlisted companies), the industry growth rate used shall be provided along with source of same available in public domain. Further, the valuer shall provide the justification along with the supporting for the deviation in the projected growth rate considered compared to the industry growth rate. The valuer shall also provide detailed justification along with basis of future projection considered by the valuer with comparison with the past performance of the Company.</w:t>
            </w:r>
            <w:r w:rsidRPr="00133C58" w:rsidR="00466CB5">
              <w:rPr>
                <w:i/>
                <w:iCs/>
                <w:lang w:val="en-IN" w:eastAsia="en-IN"/>
              </w:rPr>
              <w:t xml:space="preserve"> </w:t>
            </w:r>
          </w:p>
          <w:p w:rsidR="00BC010E" w:rsidRPr="00133C58" w:rsidP="00C907B9" w14:paraId="63ACE6F5" w14:textId="77777777">
            <w:pPr>
              <w:widowControl/>
              <w:numPr>
                <w:ilvl w:val="0"/>
                <w:numId w:val="17"/>
              </w:numPr>
              <w:autoSpaceDE/>
              <w:autoSpaceDN/>
              <w:jc w:val="both"/>
              <w:rPr>
                <w:i/>
                <w:iCs/>
                <w:lang w:val="en-IN" w:eastAsia="en-IN"/>
              </w:rPr>
            </w:pPr>
            <w:r w:rsidRPr="00133C58">
              <w:rPr>
                <w:i/>
                <w:iCs/>
                <w:lang w:val="en-IN" w:eastAsia="en-IN"/>
              </w:rPr>
              <w:t xml:space="preserve">Sources of information through which valuation derived. </w:t>
            </w:r>
            <w:r w:rsidR="0055604C">
              <w:rPr>
                <w:i/>
                <w:iCs/>
                <w:lang w:val="en-IN" w:eastAsia="en-IN"/>
              </w:rPr>
              <w:t>I</w:t>
            </w:r>
            <w:r w:rsidRPr="00133C58">
              <w:rPr>
                <w:i/>
                <w:iCs/>
                <w:lang w:val="en-IN" w:eastAsia="en-IN"/>
              </w:rPr>
              <w:t xml:space="preserve">t </w:t>
            </w:r>
            <w:r w:rsidR="00F67627">
              <w:rPr>
                <w:i/>
                <w:iCs/>
                <w:lang w:val="en-IN" w:eastAsia="en-IN"/>
              </w:rPr>
              <w:t>shall be</w:t>
            </w:r>
            <w:r w:rsidRPr="00133C58">
              <w:rPr>
                <w:i/>
                <w:iCs/>
                <w:lang w:val="en-IN" w:eastAsia="en-IN"/>
              </w:rPr>
              <w:t xml:space="preserve"> according to the Exchanges SOP and the financials considered for valuation are audited</w:t>
            </w:r>
            <w:r w:rsidR="00C907B9">
              <w:rPr>
                <w:i/>
                <w:iCs/>
                <w:lang w:val="en-IN" w:eastAsia="en-IN"/>
              </w:rPr>
              <w:t xml:space="preserve">/ limited reviewed </w:t>
            </w:r>
            <w:r w:rsidR="0055604C">
              <w:rPr>
                <w:i/>
                <w:iCs/>
                <w:lang w:val="en-IN" w:eastAsia="en-IN"/>
              </w:rPr>
              <w:t>(as applicable)</w:t>
            </w:r>
            <w:r w:rsidR="00F67627">
              <w:rPr>
                <w:i/>
                <w:iCs/>
                <w:lang w:val="en-IN" w:eastAsia="en-IN"/>
              </w:rPr>
              <w:t xml:space="preserve"> </w:t>
            </w:r>
            <w:r w:rsidRPr="00133C58">
              <w:rPr>
                <w:i/>
                <w:iCs/>
                <w:lang w:val="en-IN" w:eastAsia="en-IN"/>
              </w:rPr>
              <w:t>and not older than 3 months.</w:t>
            </w:r>
          </w:p>
          <w:p w:rsidR="00CE0E0A" w:rsidRPr="006259DC" w:rsidP="006259DC" w14:paraId="7B253E4F" w14:textId="77777777">
            <w:pPr>
              <w:widowControl/>
              <w:numPr>
                <w:ilvl w:val="0"/>
                <w:numId w:val="17"/>
              </w:numPr>
              <w:autoSpaceDE/>
              <w:autoSpaceDN/>
              <w:jc w:val="both"/>
              <w:rPr>
                <w:i/>
                <w:iCs/>
              </w:rPr>
            </w:pPr>
            <w:r w:rsidRPr="00133C58">
              <w:rPr>
                <w:rStyle w:val="ui-provider"/>
                <w:i/>
                <w:iCs/>
              </w:rPr>
              <w:t>Calculation of the approach adopted by the entity, wherever applicable</w:t>
            </w:r>
            <w:r w:rsidR="006259DC">
              <w:rPr>
                <w:rStyle w:val="ui-provider"/>
                <w:i/>
                <w:iCs/>
              </w:rPr>
              <w:t>.</w:t>
            </w:r>
          </w:p>
        </w:tc>
        <w:tc>
          <w:tcPr>
            <w:tcW w:w="1578" w:type="dxa"/>
          </w:tcPr>
          <w:p w:rsidR="007C73A6" w:rsidRPr="00133C58" w:rsidP="00020958" w14:paraId="5ED45FD2" w14:textId="77777777">
            <w:pPr>
              <w:ind w:right="95"/>
              <w:jc w:val="both"/>
            </w:pPr>
          </w:p>
        </w:tc>
      </w:tr>
      <w:tr w14:paraId="7D077AF2" w14:textId="77777777" w:rsidTr="00302898">
        <w:tblPrEx>
          <w:tblW w:w="10710" w:type="dxa"/>
          <w:tblInd w:w="-431" w:type="dxa"/>
          <w:tblLayout w:type="fixed"/>
          <w:tblLook w:val="01E0"/>
        </w:tblPrEx>
        <w:trPr>
          <w:trHeight w:hRule="exact" w:val="859"/>
        </w:trPr>
        <w:tc>
          <w:tcPr>
            <w:tcW w:w="630" w:type="dxa"/>
          </w:tcPr>
          <w:p w:rsidR="005E5B3F" w:rsidRPr="00133C58" w:rsidP="00FA0081" w14:paraId="3340EAB9" w14:textId="77777777">
            <w:pPr>
              <w:pStyle w:val="TableParagraph"/>
              <w:numPr>
                <w:ilvl w:val="0"/>
                <w:numId w:val="6"/>
              </w:numPr>
              <w:ind w:left="257" w:hanging="113"/>
            </w:pPr>
          </w:p>
        </w:tc>
        <w:tc>
          <w:tcPr>
            <w:tcW w:w="8502" w:type="dxa"/>
          </w:tcPr>
          <w:p w:rsidR="005E5B3F" w:rsidRPr="00133C58" w:rsidP="00020958" w14:paraId="5C798FCD" w14:textId="77777777">
            <w:pPr>
              <w:pStyle w:val="TableParagraph"/>
              <w:ind w:right="95"/>
              <w:jc w:val="both"/>
            </w:pPr>
            <w:r w:rsidRPr="00133C58">
              <w:t xml:space="preserve">Fairness opinion by </w:t>
            </w:r>
            <w:r w:rsidRPr="00133C58" w:rsidR="0039012A">
              <w:rPr>
                <w:bCs/>
                <w:color w:val="000000"/>
              </w:rPr>
              <w:t>i</w:t>
            </w:r>
            <w:r w:rsidRPr="00133C58" w:rsidR="00E66E8E">
              <w:rPr>
                <w:bCs/>
                <w:color w:val="000000"/>
              </w:rPr>
              <w:t xml:space="preserve">ndependent </w:t>
            </w:r>
            <w:r w:rsidRPr="00133C58">
              <w:t xml:space="preserve">SEBI </w:t>
            </w:r>
            <w:r w:rsidRPr="00133C58" w:rsidR="001272D3">
              <w:t>r</w:t>
            </w:r>
            <w:r w:rsidRPr="00133C58">
              <w:t>egistered merchant banker on valuation of assets / shares done by the valuer for the listed entity and unlisted entity</w:t>
            </w:r>
            <w:r w:rsidRPr="00133C58" w:rsidR="00E66E8E">
              <w:t xml:space="preserve">, </w:t>
            </w:r>
            <w:r w:rsidRPr="00133C58" w:rsidR="00E66E8E">
              <w:rPr>
                <w:bCs/>
                <w:color w:val="000000"/>
              </w:rPr>
              <w:t xml:space="preserve">as per Para (A)(2)(d) of Part I of </w:t>
            </w:r>
            <w:r w:rsidRPr="00133C58" w:rsidR="00E66E8E">
              <w:rPr>
                <w:color w:val="000000"/>
              </w:rPr>
              <w:t>SEBI Master Circular.</w:t>
            </w:r>
          </w:p>
        </w:tc>
        <w:tc>
          <w:tcPr>
            <w:tcW w:w="1578" w:type="dxa"/>
          </w:tcPr>
          <w:p w:rsidR="005E5B3F" w:rsidRPr="00133C58" w:rsidP="00020958" w14:paraId="3E8E8816" w14:textId="77777777">
            <w:pPr>
              <w:ind w:right="95"/>
              <w:jc w:val="both"/>
            </w:pPr>
          </w:p>
        </w:tc>
      </w:tr>
      <w:tr w14:paraId="58BCF228" w14:textId="77777777" w:rsidTr="00BC6B34">
        <w:tblPrEx>
          <w:tblW w:w="10710" w:type="dxa"/>
          <w:tblInd w:w="-431" w:type="dxa"/>
          <w:tblLayout w:type="fixed"/>
          <w:tblLook w:val="01E0"/>
        </w:tblPrEx>
        <w:trPr>
          <w:trHeight w:hRule="exact" w:val="2285"/>
        </w:trPr>
        <w:tc>
          <w:tcPr>
            <w:tcW w:w="630" w:type="dxa"/>
          </w:tcPr>
          <w:p w:rsidR="008555DD" w:rsidRPr="00133C58" w:rsidP="00FA0081" w14:paraId="230496A5" w14:textId="77777777">
            <w:pPr>
              <w:pStyle w:val="TableParagraph"/>
              <w:numPr>
                <w:ilvl w:val="0"/>
                <w:numId w:val="6"/>
              </w:numPr>
              <w:ind w:left="257" w:hanging="113"/>
            </w:pPr>
          </w:p>
        </w:tc>
        <w:tc>
          <w:tcPr>
            <w:tcW w:w="8502" w:type="dxa"/>
          </w:tcPr>
          <w:p w:rsidR="008555DD" w:rsidRPr="00133C58" w:rsidP="00020958" w14:paraId="0213EDD2" w14:textId="77777777">
            <w:pPr>
              <w:pStyle w:val="TableParagraph"/>
              <w:ind w:right="95"/>
              <w:jc w:val="both"/>
            </w:pPr>
            <w:r w:rsidRPr="00133C58">
              <w:t xml:space="preserve">Report from the Committee of Independent Directors recommending the draft scheme taking into consideration, inter alia, that the scheme is not detrimental to the shareholders of the listed entity, as per </w:t>
            </w:r>
            <w:r w:rsidRPr="00133C58" w:rsidR="0039012A">
              <w:t>p</w:t>
            </w:r>
            <w:r w:rsidRPr="00133C58">
              <w:t>ara (A)(2)(</w:t>
            </w:r>
            <w:r w:rsidRPr="00133C58">
              <w:t>i</w:t>
            </w:r>
            <w:r w:rsidRPr="00133C58">
              <w:t>) of Part I of SEBI Master Circular.</w:t>
            </w:r>
          </w:p>
          <w:p w:rsidR="0024291C" w:rsidRPr="00133C58" w:rsidP="00020958" w14:paraId="51973567" w14:textId="77777777">
            <w:pPr>
              <w:pStyle w:val="TableParagraph"/>
              <w:ind w:right="95"/>
              <w:jc w:val="both"/>
            </w:pPr>
          </w:p>
          <w:p w:rsidR="0024291C" w:rsidRPr="00133C58" w:rsidP="00020958" w14:paraId="30E89F64" w14:textId="77777777">
            <w:pPr>
              <w:pStyle w:val="TableParagraph"/>
              <w:ind w:right="95"/>
              <w:jc w:val="both"/>
            </w:pPr>
            <w:r w:rsidRPr="00133C58">
              <w:t>In case of scheme which provides for adjustments of accumulated losses against the profits/ reserves appearing in the financials of the company except for the cases under Regulation 37(6) of SEBI(LODR) Regulations, 2015, kindly include the reasons for accumulated losses in the recommendation from Independent Directors in the report</w:t>
            </w:r>
            <w:r w:rsidRPr="00133C58" w:rsidR="007A7542">
              <w:t>.</w:t>
            </w:r>
          </w:p>
        </w:tc>
        <w:tc>
          <w:tcPr>
            <w:tcW w:w="1578" w:type="dxa"/>
          </w:tcPr>
          <w:p w:rsidR="008555DD" w:rsidRPr="00133C58" w:rsidP="00020958" w14:paraId="67378A2E" w14:textId="77777777">
            <w:pPr>
              <w:ind w:right="95"/>
              <w:jc w:val="both"/>
            </w:pPr>
          </w:p>
        </w:tc>
      </w:tr>
      <w:tr w14:paraId="63E70135" w14:textId="77777777" w:rsidTr="00BC6B34">
        <w:tblPrEx>
          <w:tblW w:w="10710" w:type="dxa"/>
          <w:tblInd w:w="-431" w:type="dxa"/>
          <w:tblLayout w:type="fixed"/>
          <w:tblLook w:val="01E0"/>
        </w:tblPrEx>
        <w:trPr>
          <w:trHeight w:hRule="exact" w:val="3562"/>
        </w:trPr>
        <w:tc>
          <w:tcPr>
            <w:tcW w:w="630" w:type="dxa"/>
          </w:tcPr>
          <w:p w:rsidR="008555DD" w:rsidRPr="00133C58" w:rsidP="00FA0081" w14:paraId="63A2D480" w14:textId="77777777">
            <w:pPr>
              <w:pStyle w:val="TableParagraph"/>
              <w:numPr>
                <w:ilvl w:val="0"/>
                <w:numId w:val="6"/>
              </w:numPr>
              <w:ind w:left="257" w:hanging="113"/>
            </w:pPr>
          </w:p>
        </w:tc>
        <w:tc>
          <w:tcPr>
            <w:tcW w:w="8502" w:type="dxa"/>
          </w:tcPr>
          <w:p w:rsidR="00E66E8E" w:rsidRPr="00133C58" w:rsidP="00020958" w14:paraId="78BF28E2" w14:textId="77777777">
            <w:pPr>
              <w:pStyle w:val="Heading3"/>
              <w:spacing w:before="0"/>
              <w:ind w:left="90"/>
              <w:jc w:val="both"/>
              <w:rPr>
                <w:rFonts w:ascii="Times New Roman" w:hAnsi="Times New Roman" w:cs="Times New Roman"/>
                <w:b w:val="0"/>
                <w:color w:val="000000"/>
              </w:rPr>
            </w:pPr>
            <w:r w:rsidRPr="00133C58">
              <w:rPr>
                <w:rFonts w:ascii="Times New Roman" w:hAnsi="Times New Roman" w:cs="Times New Roman"/>
                <w:b w:val="0"/>
                <w:color w:val="000000"/>
              </w:rPr>
              <w:t xml:space="preserve">Report from the Audit </w:t>
            </w:r>
            <w:r w:rsidRPr="00133C58">
              <w:rPr>
                <w:rFonts w:ascii="Times New Roman" w:hAnsi="Times New Roman" w:cs="Times New Roman"/>
                <w:b w:val="0"/>
                <w:color w:val="000000" w:themeColor="text1"/>
              </w:rPr>
              <w:t>Committee r</w:t>
            </w:r>
            <w:r w:rsidRPr="00133C58">
              <w:rPr>
                <w:rFonts w:ascii="Times New Roman" w:hAnsi="Times New Roman" w:cs="Times New Roman"/>
                <w:b w:val="0"/>
                <w:color w:val="000000"/>
              </w:rPr>
              <w:t xml:space="preserve">ecommending the draft scheme taking into consideration, inter alia, the valuation report at sr. no. </w:t>
            </w:r>
            <w:r w:rsidRPr="00133C58" w:rsidR="001E7278">
              <w:rPr>
                <w:rFonts w:ascii="Times New Roman" w:hAnsi="Times New Roman" w:cs="Times New Roman"/>
                <w:b w:val="0"/>
                <w:color w:val="000000"/>
              </w:rPr>
              <w:t>2</w:t>
            </w:r>
            <w:r w:rsidRPr="00133C58">
              <w:rPr>
                <w:rFonts w:ascii="Times New Roman" w:hAnsi="Times New Roman" w:cs="Times New Roman"/>
                <w:b w:val="0"/>
                <w:color w:val="000000"/>
              </w:rPr>
              <w:t xml:space="preserve"> above</w:t>
            </w:r>
            <w:r w:rsidRPr="00133C58" w:rsidR="002162D7">
              <w:rPr>
                <w:rFonts w:ascii="Times New Roman" w:hAnsi="Times New Roman" w:cs="Times New Roman"/>
                <w:b w:val="0"/>
                <w:color w:val="000000"/>
              </w:rPr>
              <w:t xml:space="preserve"> </w:t>
            </w:r>
            <w:r w:rsidRPr="00133C58" w:rsidR="00D15DE3">
              <w:rPr>
                <w:rFonts w:ascii="Times New Roman" w:hAnsi="Times New Roman" w:cs="Times New Roman"/>
                <w:b w:val="0"/>
                <w:color w:val="000000"/>
              </w:rPr>
              <w:t>a</w:t>
            </w:r>
            <w:r w:rsidRPr="00133C58">
              <w:rPr>
                <w:rFonts w:ascii="Times New Roman" w:hAnsi="Times New Roman" w:cs="Times New Roman"/>
                <w:b w:val="0"/>
                <w:color w:val="000000"/>
              </w:rPr>
              <w:t xml:space="preserve">s per </w:t>
            </w:r>
            <w:r w:rsidRPr="00133C58" w:rsidR="002162D7">
              <w:rPr>
                <w:rFonts w:ascii="Times New Roman" w:hAnsi="Times New Roman" w:cs="Times New Roman"/>
                <w:b w:val="0"/>
                <w:color w:val="000000"/>
              </w:rPr>
              <w:t>P</w:t>
            </w:r>
            <w:r w:rsidRPr="00133C58">
              <w:rPr>
                <w:rFonts w:ascii="Times New Roman" w:hAnsi="Times New Roman" w:cs="Times New Roman"/>
                <w:b w:val="0"/>
                <w:color w:val="000000"/>
              </w:rPr>
              <w:t>ara (A)(2)(</w:t>
            </w:r>
            <w:r w:rsidR="003909D4">
              <w:rPr>
                <w:rFonts w:ascii="Times New Roman" w:hAnsi="Times New Roman" w:cs="Times New Roman"/>
                <w:b w:val="0"/>
                <w:color w:val="000000"/>
              </w:rPr>
              <w:t>c</w:t>
            </w:r>
            <w:r w:rsidRPr="00133C58">
              <w:rPr>
                <w:rFonts w:ascii="Times New Roman" w:hAnsi="Times New Roman" w:cs="Times New Roman"/>
                <w:b w:val="0"/>
                <w:color w:val="000000"/>
              </w:rPr>
              <w:t xml:space="preserve">) of </w:t>
            </w:r>
            <w:r w:rsidRPr="00133C58" w:rsidR="002162D7">
              <w:rPr>
                <w:rFonts w:ascii="Times New Roman" w:hAnsi="Times New Roman" w:cs="Times New Roman"/>
                <w:b w:val="0"/>
                <w:color w:val="000000"/>
              </w:rPr>
              <w:t>P</w:t>
            </w:r>
            <w:r w:rsidRPr="00133C58">
              <w:rPr>
                <w:rFonts w:ascii="Times New Roman" w:hAnsi="Times New Roman" w:cs="Times New Roman"/>
                <w:b w:val="0"/>
                <w:color w:val="000000"/>
              </w:rPr>
              <w:t>art I of SEBI Master Circular. The Audit Committee report shall also comment on the following:</w:t>
            </w:r>
          </w:p>
          <w:p w:rsidR="00E66E8E" w:rsidRPr="00133C58" w:rsidP="00FA0081" w14:paraId="58906601" w14:textId="77777777">
            <w:pPr>
              <w:pStyle w:val="Heading3"/>
              <w:numPr>
                <w:ilvl w:val="0"/>
                <w:numId w:val="8"/>
              </w:numPr>
              <w:spacing w:before="0"/>
              <w:jc w:val="both"/>
              <w:rPr>
                <w:rFonts w:ascii="Times New Roman" w:hAnsi="Times New Roman" w:cs="Times New Roman"/>
                <w:b w:val="0"/>
                <w:color w:val="000000"/>
              </w:rPr>
            </w:pPr>
            <w:r w:rsidRPr="00133C58">
              <w:rPr>
                <w:rFonts w:ascii="Times New Roman" w:hAnsi="Times New Roman" w:cs="Times New Roman"/>
                <w:b w:val="0"/>
                <w:color w:val="000000"/>
              </w:rPr>
              <w:t>Need for the merger/demerger/amalgamation/arrangement.</w:t>
            </w:r>
          </w:p>
          <w:p w:rsidR="00E66E8E" w:rsidRPr="00133C58" w:rsidP="00FA0081" w14:paraId="36A6109A" w14:textId="77777777">
            <w:pPr>
              <w:pStyle w:val="Heading3"/>
              <w:numPr>
                <w:ilvl w:val="0"/>
                <w:numId w:val="8"/>
              </w:numPr>
              <w:spacing w:before="0"/>
              <w:jc w:val="both"/>
              <w:rPr>
                <w:rFonts w:ascii="Times New Roman" w:hAnsi="Times New Roman" w:cs="Times New Roman"/>
                <w:b w:val="0"/>
                <w:color w:val="000000"/>
              </w:rPr>
            </w:pPr>
            <w:r w:rsidRPr="00133C58">
              <w:rPr>
                <w:rFonts w:ascii="Times New Roman" w:hAnsi="Times New Roman" w:cs="Times New Roman"/>
                <w:b w:val="0"/>
                <w:color w:val="000000"/>
              </w:rPr>
              <w:t>Rationale of the scheme.</w:t>
            </w:r>
          </w:p>
          <w:p w:rsidR="00E66E8E" w:rsidRPr="00133C58" w:rsidP="00FA0081" w14:paraId="1BD7AE6D" w14:textId="77777777">
            <w:pPr>
              <w:pStyle w:val="Heading3"/>
              <w:numPr>
                <w:ilvl w:val="0"/>
                <w:numId w:val="8"/>
              </w:numPr>
              <w:spacing w:before="0"/>
              <w:jc w:val="both"/>
              <w:rPr>
                <w:rFonts w:ascii="Times New Roman" w:hAnsi="Times New Roman" w:cs="Times New Roman"/>
                <w:b w:val="0"/>
                <w:color w:val="000000"/>
              </w:rPr>
            </w:pPr>
            <w:r w:rsidRPr="00133C58">
              <w:rPr>
                <w:rFonts w:ascii="Times New Roman" w:hAnsi="Times New Roman" w:cs="Times New Roman"/>
                <w:b w:val="0"/>
                <w:color w:val="000000"/>
              </w:rPr>
              <w:t>Synergies of business of the entities involved in the scheme.</w:t>
            </w:r>
          </w:p>
          <w:p w:rsidR="00E66E8E" w:rsidRPr="00133C58" w:rsidP="00FA0081" w14:paraId="3C4B5434" w14:textId="77777777">
            <w:pPr>
              <w:pStyle w:val="Heading3"/>
              <w:numPr>
                <w:ilvl w:val="0"/>
                <w:numId w:val="8"/>
              </w:numPr>
              <w:spacing w:before="0"/>
              <w:jc w:val="both"/>
              <w:rPr>
                <w:rFonts w:ascii="Times New Roman" w:hAnsi="Times New Roman" w:cs="Times New Roman"/>
                <w:b w:val="0"/>
                <w:color w:val="000000"/>
              </w:rPr>
            </w:pPr>
            <w:r w:rsidRPr="00133C58">
              <w:rPr>
                <w:rFonts w:ascii="Times New Roman" w:hAnsi="Times New Roman" w:cs="Times New Roman"/>
                <w:b w:val="0"/>
                <w:color w:val="000000"/>
              </w:rPr>
              <w:t>Impact of the scheme on the shareholders.</w:t>
            </w:r>
          </w:p>
          <w:p w:rsidR="008555DD" w:rsidRPr="00133C58" w:rsidP="00FA0081" w14:paraId="30EA291B" w14:textId="77777777">
            <w:pPr>
              <w:pStyle w:val="Heading3"/>
              <w:numPr>
                <w:ilvl w:val="0"/>
                <w:numId w:val="8"/>
              </w:numPr>
              <w:spacing w:before="0"/>
              <w:jc w:val="both"/>
              <w:rPr>
                <w:rFonts w:ascii="Times New Roman" w:hAnsi="Times New Roman" w:cs="Times New Roman"/>
                <w:b w:val="0"/>
                <w:color w:val="000000"/>
              </w:rPr>
            </w:pPr>
            <w:r w:rsidRPr="00133C58">
              <w:rPr>
                <w:rFonts w:ascii="Times New Roman" w:hAnsi="Times New Roman" w:cs="Times New Roman"/>
                <w:b w:val="0"/>
                <w:color w:val="000000"/>
              </w:rPr>
              <w:t>Cost benefit analysis of the scheme.</w:t>
            </w:r>
          </w:p>
          <w:p w:rsidR="00342BA9" w:rsidRPr="00133C58" w:rsidP="00020958" w14:paraId="2237BEF6" w14:textId="77777777"/>
          <w:p w:rsidR="00342BA9" w:rsidRPr="00133C58" w:rsidP="00020958" w14:paraId="4FA5A827" w14:textId="77777777">
            <w:pPr>
              <w:jc w:val="both"/>
            </w:pPr>
            <w:r w:rsidRPr="00133C58">
              <w:t xml:space="preserve">In case of scheme which provides for adjustments of accumulated losses against the profits/ reserves appearing in the financials of the company except for the cases under Regulation 37(6) of SEBI(LODR) Regulations, 2015, kindly include the reasons for accumulated losses in the recommendation </w:t>
            </w:r>
            <w:r w:rsidRPr="003909D4">
              <w:t xml:space="preserve">from </w:t>
            </w:r>
            <w:r w:rsidRPr="003909D4" w:rsidR="00EC583C">
              <w:rPr>
                <w:color w:val="000000"/>
              </w:rPr>
              <w:t xml:space="preserve">Audit </w:t>
            </w:r>
            <w:r w:rsidRPr="003909D4" w:rsidR="00EC583C">
              <w:rPr>
                <w:color w:val="000000" w:themeColor="text1"/>
              </w:rPr>
              <w:t>Committee</w:t>
            </w:r>
            <w:r w:rsidRPr="003909D4">
              <w:t xml:space="preserve"> in the report.</w:t>
            </w:r>
          </w:p>
        </w:tc>
        <w:tc>
          <w:tcPr>
            <w:tcW w:w="1578" w:type="dxa"/>
          </w:tcPr>
          <w:p w:rsidR="008555DD" w:rsidRPr="00133C58" w:rsidP="00020958" w14:paraId="2130B045" w14:textId="77777777">
            <w:pPr>
              <w:ind w:right="95"/>
              <w:jc w:val="both"/>
            </w:pPr>
          </w:p>
        </w:tc>
      </w:tr>
      <w:tr w14:paraId="0B7FA706" w14:textId="77777777" w:rsidTr="00294785">
        <w:tblPrEx>
          <w:tblW w:w="10710" w:type="dxa"/>
          <w:tblInd w:w="-431" w:type="dxa"/>
          <w:tblLayout w:type="fixed"/>
          <w:tblLook w:val="01E0"/>
        </w:tblPrEx>
        <w:trPr>
          <w:trHeight w:hRule="exact" w:val="1152"/>
        </w:trPr>
        <w:tc>
          <w:tcPr>
            <w:tcW w:w="630" w:type="dxa"/>
          </w:tcPr>
          <w:p w:rsidR="00BC5C93" w:rsidRPr="00133C58" w:rsidP="00FA0081" w14:paraId="30264CA9" w14:textId="77777777">
            <w:pPr>
              <w:pStyle w:val="TableParagraph"/>
              <w:numPr>
                <w:ilvl w:val="0"/>
                <w:numId w:val="6"/>
              </w:numPr>
              <w:ind w:left="257" w:hanging="113"/>
            </w:pPr>
          </w:p>
        </w:tc>
        <w:tc>
          <w:tcPr>
            <w:tcW w:w="8502" w:type="dxa"/>
          </w:tcPr>
          <w:p w:rsidR="00BC5C93" w:rsidRPr="00133C58" w:rsidP="00020958" w14:paraId="4857B348" w14:textId="77777777">
            <w:pPr>
              <w:pStyle w:val="TableParagraph"/>
              <w:ind w:right="95"/>
              <w:jc w:val="both"/>
            </w:pPr>
            <w:r w:rsidRPr="00133C58">
              <w:t>Certified copy of Shareholding pattern</w:t>
            </w:r>
            <w:r w:rsidRPr="00133C58" w:rsidR="008F6C8C">
              <w:t xml:space="preserve"> on </w:t>
            </w:r>
            <w:r w:rsidRPr="00133C58" w:rsidR="008F6C8C">
              <w:rPr>
                <w:bCs/>
              </w:rPr>
              <w:t>fully diluted basis</w:t>
            </w:r>
            <w:r w:rsidRPr="00133C58">
              <w:t xml:space="preserve"> </w:t>
            </w:r>
            <w:r w:rsidRPr="00133C58" w:rsidR="001E7278">
              <w:t xml:space="preserve">of equity shares and/or preference shares or any other type of security involved in the scheme of all the Companies </w:t>
            </w:r>
            <w:r w:rsidRPr="00133C58">
              <w:t xml:space="preserve">in accordance with Regulation 31 (1) of the SEBI (LODR) Regulations, 2015 - for pre and post scheme of arrangement of in Landscape mode. </w:t>
            </w:r>
            <w:r w:rsidRPr="00133C58">
              <w:rPr>
                <w:b/>
              </w:rPr>
              <w:t>(With PAN for the Exchange record)</w:t>
            </w:r>
          </w:p>
        </w:tc>
        <w:tc>
          <w:tcPr>
            <w:tcW w:w="1578" w:type="dxa"/>
          </w:tcPr>
          <w:p w:rsidR="00BC5C93" w:rsidRPr="00133C58" w:rsidP="00020958" w14:paraId="67859A5C" w14:textId="77777777">
            <w:pPr>
              <w:ind w:right="95"/>
              <w:jc w:val="both"/>
            </w:pPr>
          </w:p>
        </w:tc>
      </w:tr>
      <w:tr w14:paraId="0D5281DA" w14:textId="77777777" w:rsidTr="00ED289F">
        <w:tblPrEx>
          <w:tblW w:w="10710" w:type="dxa"/>
          <w:tblInd w:w="-431" w:type="dxa"/>
          <w:tblLayout w:type="fixed"/>
          <w:tblLook w:val="01E0"/>
        </w:tblPrEx>
        <w:trPr>
          <w:trHeight w:hRule="exact" w:val="1409"/>
        </w:trPr>
        <w:tc>
          <w:tcPr>
            <w:tcW w:w="630" w:type="dxa"/>
          </w:tcPr>
          <w:p w:rsidR="005E5B3F" w:rsidRPr="00133C58" w:rsidP="00FA0081" w14:paraId="3B373E5D" w14:textId="77777777">
            <w:pPr>
              <w:pStyle w:val="TableParagraph"/>
              <w:numPr>
                <w:ilvl w:val="0"/>
                <w:numId w:val="6"/>
              </w:numPr>
              <w:ind w:left="257" w:hanging="113"/>
            </w:pPr>
          </w:p>
        </w:tc>
        <w:tc>
          <w:tcPr>
            <w:tcW w:w="8502" w:type="dxa"/>
          </w:tcPr>
          <w:p w:rsidR="008F6C8C" w:rsidRPr="00133C58" w:rsidP="00020958" w14:paraId="51603D91" w14:textId="77777777">
            <w:pPr>
              <w:pStyle w:val="TableParagraph"/>
              <w:ind w:right="95"/>
              <w:jc w:val="both"/>
              <w:rPr>
                <w:b/>
              </w:rPr>
            </w:pPr>
            <w:r w:rsidRPr="00133C58">
              <w:t xml:space="preserve">Certified copy of Shareholding pattern on </w:t>
            </w:r>
            <w:r w:rsidRPr="00133C58">
              <w:rPr>
                <w:bCs/>
              </w:rPr>
              <w:t xml:space="preserve">fully diluted basis </w:t>
            </w:r>
            <w:r w:rsidRPr="00133C58">
              <w:t xml:space="preserve">of equity shares and/or preference shares or any other type of security involved in the scheme of all the Companies in accordance with Regulation 31 (1) of the SEBI (LODR) Regulations, 2015 - for pre and post scheme of arrangement of in Landscape mode. </w:t>
            </w:r>
            <w:r w:rsidRPr="00133C58" w:rsidR="007072A7">
              <w:rPr>
                <w:b/>
              </w:rPr>
              <w:t>(</w:t>
            </w:r>
            <w:r w:rsidRPr="00133C58" w:rsidR="00BC5C93">
              <w:rPr>
                <w:b/>
              </w:rPr>
              <w:t>Without PAN for disseminating the same on the Exchange website</w:t>
            </w:r>
            <w:r w:rsidRPr="00133C58" w:rsidR="002B7694">
              <w:rPr>
                <w:b/>
              </w:rPr>
              <w:t>, kindly do not attach shareholding pattern with PAN in this TAB.</w:t>
            </w:r>
            <w:r w:rsidRPr="00133C58" w:rsidR="007072A7">
              <w:rPr>
                <w:b/>
              </w:rPr>
              <w:t>)</w:t>
            </w:r>
          </w:p>
        </w:tc>
        <w:tc>
          <w:tcPr>
            <w:tcW w:w="1578" w:type="dxa"/>
          </w:tcPr>
          <w:p w:rsidR="005E5B3F" w:rsidRPr="00133C58" w:rsidP="00020958" w14:paraId="7426BDF6" w14:textId="77777777">
            <w:pPr>
              <w:ind w:right="95"/>
              <w:jc w:val="both"/>
            </w:pPr>
          </w:p>
        </w:tc>
      </w:tr>
      <w:tr w14:paraId="368C9539" w14:textId="77777777" w:rsidTr="00F621B4">
        <w:tblPrEx>
          <w:tblW w:w="10710" w:type="dxa"/>
          <w:tblInd w:w="-431" w:type="dxa"/>
          <w:tblLayout w:type="fixed"/>
          <w:tblLook w:val="01E0"/>
        </w:tblPrEx>
        <w:trPr>
          <w:trHeight w:hRule="exact" w:val="1553"/>
        </w:trPr>
        <w:tc>
          <w:tcPr>
            <w:tcW w:w="630" w:type="dxa"/>
          </w:tcPr>
          <w:p w:rsidR="005E5B3F" w:rsidRPr="00133C58" w:rsidP="00FA0081" w14:paraId="314C48DC" w14:textId="77777777">
            <w:pPr>
              <w:pStyle w:val="TableParagraph"/>
              <w:numPr>
                <w:ilvl w:val="0"/>
                <w:numId w:val="6"/>
              </w:numPr>
              <w:ind w:left="257" w:hanging="113"/>
            </w:pPr>
            <w:r w:rsidRPr="00133C58">
              <w:t xml:space="preserve">  </w:t>
            </w:r>
          </w:p>
          <w:p w:rsidR="00D27FF8" w:rsidRPr="00133C58" w:rsidP="00020958" w14:paraId="5693F065" w14:textId="77777777"/>
          <w:p w:rsidR="00D27FF8" w:rsidRPr="00133C58" w:rsidP="00020958" w14:paraId="047A2FAE" w14:textId="77777777"/>
          <w:p w:rsidR="00D27FF8" w:rsidRPr="00133C58" w:rsidP="00020958" w14:paraId="5E83E9A5" w14:textId="77777777"/>
          <w:p w:rsidR="00D27FF8" w:rsidRPr="00133C58" w:rsidP="00020958" w14:paraId="05A74B11" w14:textId="77777777"/>
          <w:p w:rsidR="00D27FF8" w:rsidRPr="00133C58" w:rsidP="00020958" w14:paraId="7DF782C5" w14:textId="77777777"/>
        </w:tc>
        <w:tc>
          <w:tcPr>
            <w:tcW w:w="8502" w:type="dxa"/>
          </w:tcPr>
          <w:p w:rsidR="00A95D60" w:rsidRPr="00133C58" w:rsidP="00F621B4" w14:paraId="1B60B73B" w14:textId="77777777">
            <w:pPr>
              <w:pStyle w:val="TableParagraph"/>
              <w:ind w:right="95"/>
              <w:jc w:val="both"/>
            </w:pPr>
            <w:r w:rsidRPr="00133C58">
              <w:t xml:space="preserve">Audited Standalone and Consolidated financials of the transferee/resulting and transferor/demerged companies for the last 3 financial years (financials not being more than 6 months old of unlisted company) </w:t>
            </w:r>
            <w:r w:rsidRPr="00133C58" w:rsidR="007072A7">
              <w:t>as mentioned in the</w:t>
            </w:r>
            <w:r w:rsidRPr="00133C58" w:rsidR="00524141">
              <w:t xml:space="preserve"> </w:t>
            </w:r>
            <w:r w:rsidRPr="00133C58" w:rsidR="007072A7">
              <w:t>format enclosed</w:t>
            </w:r>
            <w:r w:rsidRPr="00133C58" w:rsidR="00AB1C87">
              <w:t xml:space="preserve"> as </w:t>
            </w:r>
            <w:r w:rsidRPr="00133C58" w:rsidR="007072A7">
              <w:rPr>
                <w:b/>
              </w:rPr>
              <w:t>Annexure B</w:t>
            </w:r>
            <w:r w:rsidRPr="00133C58" w:rsidR="007072A7">
              <w:t>.</w:t>
            </w:r>
            <w:r w:rsidRPr="00133C58">
              <w:t xml:space="preserve"> </w:t>
            </w:r>
            <w:r w:rsidRPr="00133C58" w:rsidR="004D5C06">
              <w:br/>
            </w:r>
          </w:p>
          <w:p w:rsidR="005E5B3F" w:rsidRPr="00133C58" w:rsidP="00F621B4" w14:paraId="6862090E" w14:textId="77777777">
            <w:pPr>
              <w:pStyle w:val="TableParagraph"/>
              <w:ind w:right="95"/>
              <w:jc w:val="both"/>
            </w:pPr>
            <w:r w:rsidRPr="00133C58">
              <w:t>Annual Report for the last 3 financial years for all unlisted companies involved in the scheme.</w:t>
            </w:r>
          </w:p>
        </w:tc>
        <w:tc>
          <w:tcPr>
            <w:tcW w:w="1578" w:type="dxa"/>
          </w:tcPr>
          <w:p w:rsidR="005E5B3F" w:rsidRPr="00133C58" w:rsidP="00020958" w14:paraId="140247E3" w14:textId="77777777">
            <w:pPr>
              <w:ind w:right="95"/>
              <w:jc w:val="both"/>
            </w:pPr>
          </w:p>
        </w:tc>
      </w:tr>
      <w:tr w14:paraId="0CEBC79F" w14:textId="77777777" w:rsidTr="00BC6B34">
        <w:tblPrEx>
          <w:tblW w:w="10710" w:type="dxa"/>
          <w:tblInd w:w="-431" w:type="dxa"/>
          <w:tblLayout w:type="fixed"/>
          <w:tblLook w:val="01E0"/>
        </w:tblPrEx>
        <w:trPr>
          <w:trHeight w:hRule="exact" w:val="2240"/>
        </w:trPr>
        <w:tc>
          <w:tcPr>
            <w:tcW w:w="630" w:type="dxa"/>
          </w:tcPr>
          <w:p w:rsidR="005E5B3F" w:rsidRPr="00133C58" w:rsidP="00FA0081" w14:paraId="4A4589AB" w14:textId="77777777">
            <w:pPr>
              <w:pStyle w:val="TableParagraph"/>
              <w:numPr>
                <w:ilvl w:val="0"/>
                <w:numId w:val="6"/>
              </w:numPr>
              <w:ind w:left="257" w:hanging="113"/>
            </w:pPr>
          </w:p>
        </w:tc>
        <w:tc>
          <w:tcPr>
            <w:tcW w:w="8502" w:type="dxa"/>
          </w:tcPr>
          <w:p w:rsidR="005E5B3F" w:rsidRPr="00133C58" w:rsidP="00F621B4" w14:paraId="68BF366B" w14:textId="77777777">
            <w:pPr>
              <w:pStyle w:val="TableParagraph"/>
              <w:ind w:right="95"/>
              <w:jc w:val="both"/>
            </w:pPr>
            <w:r w:rsidRPr="00133C58">
              <w:t xml:space="preserve">Statutory Auditor’s </w:t>
            </w:r>
            <w:r w:rsidRPr="00133C58" w:rsidR="00D15DE3">
              <w:t>c</w:t>
            </w:r>
            <w:r w:rsidRPr="00133C58">
              <w:t xml:space="preserve">ertificate confirming the compliance of the accounting treatment as specified in Para (A)(5) of </w:t>
            </w:r>
            <w:r w:rsidRPr="00133C58" w:rsidR="002162D7">
              <w:t>P</w:t>
            </w:r>
            <w:r w:rsidRPr="00133C58">
              <w:t>art I of SEBI Master Circular</w:t>
            </w:r>
            <w:r w:rsidRPr="00133C58" w:rsidR="004D5C06">
              <w:t xml:space="preserve"> in the fo</w:t>
            </w:r>
            <w:r w:rsidRPr="00133C58" w:rsidR="007072A7">
              <w:t>rmat enclosed</w:t>
            </w:r>
            <w:r w:rsidRPr="00133C58" w:rsidR="00AB1C87">
              <w:t xml:space="preserve"> as</w:t>
            </w:r>
            <w:r w:rsidRPr="00133C58" w:rsidR="007072A7">
              <w:t xml:space="preserve"> </w:t>
            </w:r>
            <w:r w:rsidRPr="00133C58" w:rsidR="007072A7">
              <w:rPr>
                <w:b/>
              </w:rPr>
              <w:t>Annexure</w:t>
            </w:r>
            <w:r w:rsidRPr="00133C58" w:rsidR="0039012A">
              <w:rPr>
                <w:b/>
              </w:rPr>
              <w:t xml:space="preserve"> </w:t>
            </w:r>
            <w:r w:rsidRPr="00133C58" w:rsidR="007072A7">
              <w:rPr>
                <w:b/>
              </w:rPr>
              <w:t>C</w:t>
            </w:r>
            <w:r w:rsidRPr="00133C58" w:rsidR="004D5C06">
              <w:t xml:space="preserve"> </w:t>
            </w:r>
          </w:p>
          <w:p w:rsidR="00342BA9" w:rsidRPr="00133C58" w:rsidP="00F621B4" w14:paraId="0A9783C9" w14:textId="77777777">
            <w:pPr>
              <w:pStyle w:val="TableParagraph"/>
              <w:ind w:right="95"/>
              <w:jc w:val="both"/>
            </w:pPr>
          </w:p>
          <w:p w:rsidR="004D5C06" w:rsidRPr="00133C58" w:rsidP="00F621B4" w14:paraId="71A7727C" w14:textId="77777777">
            <w:pPr>
              <w:pStyle w:val="TableParagraph"/>
              <w:ind w:right="95"/>
              <w:jc w:val="both"/>
            </w:pPr>
            <w:r w:rsidRPr="00133C58">
              <w:t xml:space="preserve">In case of scheme which provides for adjustments of accumulated losses against the profits/ reserves appearing in the financials of the company except for the cases under Regulation 37(6) of SEBI(LODR) Regulations, 2015, kindly include the reasons for accumulated losses in the recommendation from </w:t>
            </w:r>
            <w:r w:rsidRPr="003909D4" w:rsidR="00EC583C">
              <w:t>Statutory Auditor’s</w:t>
            </w:r>
            <w:r w:rsidRPr="003909D4">
              <w:t xml:space="preserve"> in </w:t>
            </w:r>
            <w:r w:rsidR="003909D4">
              <w:t>its</w:t>
            </w:r>
            <w:r w:rsidRPr="003909D4">
              <w:t xml:space="preserve"> report.</w:t>
            </w:r>
          </w:p>
        </w:tc>
        <w:tc>
          <w:tcPr>
            <w:tcW w:w="1578" w:type="dxa"/>
          </w:tcPr>
          <w:p w:rsidR="005E5B3F" w:rsidRPr="00133C58" w:rsidP="00020958" w14:paraId="3FDFEF4A" w14:textId="77777777">
            <w:pPr>
              <w:ind w:right="95"/>
              <w:jc w:val="both"/>
            </w:pPr>
          </w:p>
        </w:tc>
      </w:tr>
      <w:tr w14:paraId="45918CBE" w14:textId="77777777" w:rsidTr="00F621B4">
        <w:tblPrEx>
          <w:tblW w:w="10710" w:type="dxa"/>
          <w:tblInd w:w="-431" w:type="dxa"/>
          <w:tblLayout w:type="fixed"/>
          <w:tblLook w:val="01E0"/>
        </w:tblPrEx>
        <w:trPr>
          <w:trHeight w:hRule="exact" w:val="2145"/>
        </w:trPr>
        <w:tc>
          <w:tcPr>
            <w:tcW w:w="630" w:type="dxa"/>
          </w:tcPr>
          <w:p w:rsidR="005E5B3F" w:rsidRPr="00133C58" w:rsidP="00FA0081" w14:paraId="4C55DB27" w14:textId="77777777">
            <w:pPr>
              <w:pStyle w:val="TableParagraph"/>
              <w:numPr>
                <w:ilvl w:val="0"/>
                <w:numId w:val="6"/>
              </w:numPr>
              <w:ind w:left="257" w:hanging="113"/>
            </w:pPr>
          </w:p>
          <w:p w:rsidR="00D27FF8" w:rsidRPr="00133C58" w:rsidP="00020958" w14:paraId="14C55072" w14:textId="77777777"/>
          <w:p w:rsidR="00D27FF8" w:rsidRPr="00133C58" w:rsidP="00020958" w14:paraId="70ABE0C1" w14:textId="77777777"/>
          <w:p w:rsidR="00D27FF8" w:rsidRPr="00133C58" w:rsidP="00020958" w14:paraId="0CDA46ED" w14:textId="77777777">
            <w:r w:rsidRPr="00133C58">
              <w:t xml:space="preserve"> </w:t>
            </w:r>
          </w:p>
        </w:tc>
        <w:tc>
          <w:tcPr>
            <w:tcW w:w="8502" w:type="dxa"/>
          </w:tcPr>
          <w:p w:rsidR="00516F1E" w:rsidRPr="00133C58" w:rsidP="00020958" w14:paraId="2CDF9A7C" w14:textId="77777777">
            <w:pPr>
              <w:pStyle w:val="TableParagraph"/>
              <w:ind w:right="95"/>
              <w:jc w:val="both"/>
            </w:pPr>
            <w:r w:rsidRPr="00133C58">
              <w:t xml:space="preserve">If as per the company, approval from the </w:t>
            </w:r>
            <w:r w:rsidRPr="00133C58" w:rsidR="00D15DE3">
              <w:t>p</w:t>
            </w:r>
            <w:r w:rsidRPr="00133C58">
              <w:t xml:space="preserve">ublic shareholders through e-voting, as required under </w:t>
            </w:r>
            <w:r w:rsidRPr="00133C58" w:rsidR="002162D7">
              <w:t>P</w:t>
            </w:r>
            <w:r w:rsidRPr="00133C58">
              <w:t>ara</w:t>
            </w:r>
            <w:r w:rsidRPr="00133C58" w:rsidR="002162D7">
              <w:t xml:space="preserve"> </w:t>
            </w:r>
            <w:r w:rsidRPr="00133C58">
              <w:t>(A)(10)(</w:t>
            </w:r>
            <w:r w:rsidRPr="00133C58" w:rsidR="002162D7">
              <w:t>b</w:t>
            </w:r>
            <w:r w:rsidRPr="00133C58">
              <w:t xml:space="preserve">) of </w:t>
            </w:r>
            <w:r w:rsidRPr="00133C58" w:rsidR="002162D7">
              <w:t>P</w:t>
            </w:r>
            <w:r w:rsidRPr="00133C58">
              <w:t xml:space="preserve">art I of SEBI </w:t>
            </w:r>
            <w:r w:rsidRPr="00133C58" w:rsidR="00CE543A">
              <w:t>M</w:t>
            </w:r>
            <w:r w:rsidRPr="00133C58">
              <w:t xml:space="preserve">aster </w:t>
            </w:r>
            <w:r w:rsidRPr="00133C58" w:rsidR="00CE543A">
              <w:t>C</w:t>
            </w:r>
            <w:r w:rsidRPr="00133C58">
              <w:t>ircular, is not ap</w:t>
            </w:r>
            <w:r w:rsidRPr="00133C58" w:rsidR="002162D7">
              <w:t>plicable then as required under</w:t>
            </w:r>
            <w:r w:rsidRPr="00133C58" w:rsidR="0039012A">
              <w:t xml:space="preserve"> </w:t>
            </w:r>
            <w:r w:rsidRPr="00133C58" w:rsidR="002162D7">
              <w:t>P</w:t>
            </w:r>
            <w:r w:rsidRPr="00133C58" w:rsidR="0039012A">
              <w:t xml:space="preserve">ara </w:t>
            </w:r>
            <w:r w:rsidRPr="00133C58">
              <w:t>(A)(10)(c)</w:t>
            </w:r>
            <w:r w:rsidRPr="00133C58" w:rsidR="002162D7">
              <w:t xml:space="preserve"> of P</w:t>
            </w:r>
            <w:r w:rsidRPr="00133C58" w:rsidR="0039012A">
              <w:t>art I</w:t>
            </w:r>
            <w:r w:rsidRPr="00133C58">
              <w:t xml:space="preserve"> of SEBI </w:t>
            </w:r>
            <w:r w:rsidRPr="00133C58" w:rsidR="00CE543A">
              <w:t>M</w:t>
            </w:r>
            <w:r w:rsidRPr="00133C58" w:rsidR="0039012A">
              <w:t xml:space="preserve">aster </w:t>
            </w:r>
            <w:r w:rsidRPr="00133C58" w:rsidR="00CE543A">
              <w:t>Circular</w:t>
            </w:r>
            <w:r w:rsidRPr="00133C58">
              <w:t>, submit the following:</w:t>
            </w:r>
          </w:p>
          <w:p w:rsidR="008F5E83" w:rsidRPr="00133C58" w:rsidP="00020958" w14:paraId="19365D38" w14:textId="77777777">
            <w:pPr>
              <w:pStyle w:val="TableParagraph"/>
              <w:ind w:right="95"/>
              <w:jc w:val="both"/>
            </w:pPr>
          </w:p>
          <w:p w:rsidR="008F5E83" w:rsidRPr="00133C58" w:rsidP="00FA0081" w14:paraId="55A2DC79" w14:textId="77777777">
            <w:pPr>
              <w:pStyle w:val="TableParagraph"/>
              <w:numPr>
                <w:ilvl w:val="0"/>
                <w:numId w:val="9"/>
              </w:numPr>
              <w:ind w:right="95" w:hanging="105"/>
              <w:jc w:val="both"/>
            </w:pPr>
            <w:r w:rsidRPr="00133C58">
              <w:t>Auditors Certificate for non-applicability of Para 10(b)</w:t>
            </w:r>
          </w:p>
          <w:p w:rsidR="00516F1E" w:rsidRPr="00133C58" w:rsidP="00FA0081" w14:paraId="63F0F176" w14:textId="77777777">
            <w:pPr>
              <w:pStyle w:val="TableParagraph"/>
              <w:numPr>
                <w:ilvl w:val="0"/>
                <w:numId w:val="9"/>
              </w:numPr>
              <w:ind w:right="95" w:hanging="105"/>
              <w:jc w:val="both"/>
            </w:pPr>
            <w:r w:rsidRPr="00133C58">
              <w:t xml:space="preserve">An undertaking </w:t>
            </w:r>
            <w:r w:rsidRPr="00133C58" w:rsidR="008F5E83">
              <w:t xml:space="preserve">on the Company’s letterhead </w:t>
            </w:r>
            <w:r w:rsidRPr="00133C58">
              <w:t>certified by the auditor clearly stating the reasons for non-applicability of Para 10(</w:t>
            </w:r>
            <w:r w:rsidRPr="00133C58" w:rsidR="008F5E83">
              <w:t>b</w:t>
            </w:r>
            <w:r w:rsidRPr="00133C58">
              <w:t>).</w:t>
            </w:r>
          </w:p>
          <w:p w:rsidR="00383246" w:rsidRPr="00133C58" w:rsidP="00FA0081" w14:paraId="2D6C1E1A" w14:textId="77777777">
            <w:pPr>
              <w:pStyle w:val="TableParagraph"/>
              <w:numPr>
                <w:ilvl w:val="0"/>
                <w:numId w:val="9"/>
              </w:numPr>
              <w:ind w:right="95" w:hanging="105"/>
              <w:jc w:val="both"/>
            </w:pPr>
            <w:r w:rsidRPr="00133C58">
              <w:t>Certified copy of Board of Director’s resolution approving the aforesaid auditor certificate.</w:t>
            </w:r>
          </w:p>
        </w:tc>
        <w:tc>
          <w:tcPr>
            <w:tcW w:w="1578" w:type="dxa"/>
          </w:tcPr>
          <w:p w:rsidR="005E5B3F" w:rsidRPr="00133C58" w:rsidP="00020958" w14:paraId="27CB83F1" w14:textId="77777777">
            <w:pPr>
              <w:ind w:right="95"/>
              <w:jc w:val="both"/>
            </w:pPr>
          </w:p>
        </w:tc>
      </w:tr>
      <w:tr w14:paraId="4F2D3FD2" w14:textId="77777777" w:rsidTr="00BC6B34">
        <w:tblPrEx>
          <w:tblW w:w="10710" w:type="dxa"/>
          <w:tblInd w:w="-431" w:type="dxa"/>
          <w:tblLayout w:type="fixed"/>
          <w:tblLook w:val="01E0"/>
        </w:tblPrEx>
        <w:trPr>
          <w:trHeight w:hRule="exact" w:val="3988"/>
        </w:trPr>
        <w:tc>
          <w:tcPr>
            <w:tcW w:w="630" w:type="dxa"/>
          </w:tcPr>
          <w:p w:rsidR="0040613A" w:rsidRPr="00133C58" w:rsidP="00FA0081" w14:paraId="7BD126D8" w14:textId="77777777">
            <w:pPr>
              <w:pStyle w:val="TableParagraph"/>
              <w:numPr>
                <w:ilvl w:val="0"/>
                <w:numId w:val="6"/>
              </w:numPr>
              <w:ind w:left="257" w:hanging="113"/>
            </w:pPr>
          </w:p>
        </w:tc>
        <w:tc>
          <w:tcPr>
            <w:tcW w:w="8502" w:type="dxa"/>
            <w:tcBorders>
              <w:top w:val="single" w:sz="4" w:space="0" w:color="auto"/>
            </w:tcBorders>
          </w:tcPr>
          <w:p w:rsidR="0040613A" w:rsidRPr="00133C58" w:rsidP="00020958" w14:paraId="21CC13CC" w14:textId="77777777">
            <w:pPr>
              <w:pStyle w:val="TableParagraph"/>
              <w:ind w:right="95"/>
              <w:jc w:val="both"/>
            </w:pPr>
            <w:r w:rsidRPr="00133C58">
              <w:t>No Objection Certificate (NOC) from the lending scheduled commercial banks/financial institutions/ debenture trustees</w:t>
            </w:r>
            <w:r w:rsidRPr="00133C58" w:rsidR="00013D18">
              <w:t>.</w:t>
            </w:r>
            <w:r w:rsidRPr="00133C58" w:rsidR="000F6FF9">
              <w:t xml:space="preserve"> (not less than 75% of the secured creditors in value).</w:t>
            </w:r>
          </w:p>
          <w:p w:rsidR="00A94DF1" w:rsidRPr="00133C58" w:rsidP="00020958" w14:paraId="2D203F2B" w14:textId="77777777">
            <w:pPr>
              <w:pStyle w:val="TableParagraph"/>
              <w:ind w:right="95"/>
              <w:jc w:val="both"/>
            </w:pPr>
          </w:p>
          <w:p w:rsidR="000F6FF9" w:rsidRPr="00133C58" w:rsidP="00020958" w14:paraId="49242817" w14:textId="77777777">
            <w:pPr>
              <w:pStyle w:val="TableParagraph"/>
              <w:ind w:right="95"/>
              <w:jc w:val="both"/>
              <w:rPr>
                <w:lang w:val="en-IN" w:eastAsia="en-IN"/>
              </w:rPr>
            </w:pPr>
            <w:r w:rsidRPr="00133C58">
              <w:t>OR</w:t>
            </w:r>
          </w:p>
          <w:p w:rsidR="000F6FF9" w:rsidRPr="00133C58" w:rsidP="00020958" w14:paraId="0B22E189" w14:textId="77777777">
            <w:pPr>
              <w:pStyle w:val="TableParagraph"/>
              <w:ind w:right="95"/>
              <w:jc w:val="both"/>
              <w:rPr>
                <w:lang w:val="en-IN" w:eastAsia="en-IN"/>
              </w:rPr>
            </w:pPr>
            <w:r w:rsidRPr="00133C58">
              <w:rPr>
                <w:lang w:val="en-IN" w:eastAsia="en-IN"/>
              </w:rPr>
              <w:t xml:space="preserve">An </w:t>
            </w:r>
            <w:r w:rsidRPr="00133C58">
              <w:t>undertaking</w:t>
            </w:r>
            <w:r w:rsidRPr="00133C58">
              <w:rPr>
                <w:lang w:val="en-IN" w:eastAsia="en-IN"/>
              </w:rPr>
              <w:t xml:space="preserve"> from the listed entity stating that:</w:t>
            </w:r>
          </w:p>
          <w:p w:rsidR="000F6FF9" w:rsidRPr="00133C58" w:rsidP="00020958" w14:paraId="5432FCD1" w14:textId="77777777">
            <w:pPr>
              <w:pStyle w:val="TableParagraph"/>
              <w:ind w:right="95"/>
              <w:jc w:val="both"/>
              <w:rPr>
                <w:lang w:val="en-IN" w:eastAsia="en-IN"/>
              </w:rPr>
            </w:pPr>
          </w:p>
          <w:p w:rsidR="000F6FF9" w:rsidRPr="00133C58" w:rsidP="00020958" w14:paraId="4319B2AB" w14:textId="77777777">
            <w:pPr>
              <w:pStyle w:val="TableParagraph"/>
              <w:ind w:right="95"/>
              <w:jc w:val="both"/>
              <w:rPr>
                <w:lang w:val="en-IN" w:eastAsia="en-IN"/>
              </w:rPr>
            </w:pPr>
            <w:r w:rsidRPr="00133C58">
              <w:rPr>
                <w:lang w:val="en-IN" w:eastAsia="en-IN"/>
              </w:rPr>
              <w:t xml:space="preserve">We hereby confirm that we have initiated the process of obtaining the No Objection Certificate from the lending scheduled commercial banks/financial institutions/debenture trustees as required under Para A (2) (k) of Part I of SEBI Master Circular dated June 20, 2023 and we shall submit </w:t>
            </w:r>
            <w:r w:rsidRPr="00133C58">
              <w:t>the</w:t>
            </w:r>
            <w:r w:rsidRPr="00133C58">
              <w:rPr>
                <w:lang w:val="en-IN" w:eastAsia="en-IN"/>
              </w:rPr>
              <w:t xml:space="preserve"> same with the Exchange  before the receipt of the No-objection letter from stock exchange in terms of Regulation 37(1) of the SEBI (Listing Obligations and Disclosure Requirements) Regulations, 2015.</w:t>
            </w:r>
          </w:p>
          <w:p w:rsidR="00B4664C" w:rsidRPr="00133C58" w:rsidP="00020958" w14:paraId="4BE834AB" w14:textId="77777777">
            <w:pPr>
              <w:pStyle w:val="TableParagraph"/>
              <w:ind w:right="95"/>
              <w:jc w:val="both"/>
              <w:rPr>
                <w:lang w:val="en-IN" w:eastAsia="en-IN"/>
              </w:rPr>
            </w:pPr>
          </w:p>
          <w:p w:rsidR="00B4664C" w:rsidRPr="00133C58" w:rsidP="00020958" w14:paraId="26396934" w14:textId="77777777">
            <w:pPr>
              <w:pStyle w:val="TableParagraph"/>
              <w:ind w:right="95"/>
              <w:jc w:val="both"/>
              <w:rPr>
                <w:lang w:val="en-IN" w:eastAsia="en-IN"/>
              </w:rPr>
            </w:pPr>
            <w:r w:rsidRPr="00133C58">
              <w:rPr>
                <w:b/>
                <w:bCs/>
                <w:u w:val="single"/>
                <w:lang w:val="en-IN" w:eastAsia="en-IN"/>
              </w:rPr>
              <w:t xml:space="preserve">Note: </w:t>
            </w:r>
            <w:r w:rsidRPr="00133C58">
              <w:rPr>
                <w:lang w:val="en-IN" w:eastAsia="en-IN"/>
              </w:rPr>
              <w:t>In case if there is any conditionality placed in the NOC given by the lenders, the Company shall provide impact of such conditionality on the scheme, if any</w:t>
            </w:r>
          </w:p>
          <w:p w:rsidR="000F6FF9" w:rsidRPr="00133C58" w:rsidP="00020958" w14:paraId="0385A4A5" w14:textId="77777777">
            <w:pPr>
              <w:pStyle w:val="TableParagraph"/>
              <w:ind w:right="95"/>
              <w:jc w:val="both"/>
            </w:pPr>
          </w:p>
        </w:tc>
        <w:tc>
          <w:tcPr>
            <w:tcW w:w="1578" w:type="dxa"/>
            <w:tcBorders>
              <w:top w:val="single" w:sz="4" w:space="0" w:color="auto"/>
            </w:tcBorders>
          </w:tcPr>
          <w:p w:rsidR="0040613A" w:rsidRPr="00133C58" w:rsidP="00020958" w14:paraId="3909FC9F" w14:textId="77777777">
            <w:pPr>
              <w:ind w:right="95"/>
              <w:jc w:val="both"/>
            </w:pPr>
          </w:p>
        </w:tc>
      </w:tr>
      <w:tr w14:paraId="0CD31F0E" w14:textId="77777777" w:rsidTr="00BC6B34">
        <w:tblPrEx>
          <w:tblW w:w="10710" w:type="dxa"/>
          <w:tblInd w:w="-431" w:type="dxa"/>
          <w:tblLayout w:type="fixed"/>
          <w:tblLook w:val="01E0"/>
        </w:tblPrEx>
        <w:trPr>
          <w:trHeight w:hRule="exact" w:val="641"/>
        </w:trPr>
        <w:tc>
          <w:tcPr>
            <w:tcW w:w="630" w:type="dxa"/>
          </w:tcPr>
          <w:p w:rsidR="0040613A" w:rsidRPr="00133C58" w:rsidP="00FA0081" w14:paraId="15F62FE3" w14:textId="77777777">
            <w:pPr>
              <w:pStyle w:val="TableParagraph"/>
              <w:numPr>
                <w:ilvl w:val="0"/>
                <w:numId w:val="6"/>
              </w:numPr>
              <w:ind w:left="257" w:hanging="113"/>
            </w:pPr>
          </w:p>
        </w:tc>
        <w:tc>
          <w:tcPr>
            <w:tcW w:w="8502" w:type="dxa"/>
            <w:tcBorders>
              <w:top w:val="single" w:sz="4" w:space="0" w:color="auto"/>
            </w:tcBorders>
          </w:tcPr>
          <w:p w:rsidR="0040613A" w:rsidRPr="00133C58" w:rsidP="00020958" w14:paraId="2097CDB7" w14:textId="77777777">
            <w:pPr>
              <w:ind w:right="114"/>
            </w:pPr>
            <w:r w:rsidRPr="00133C58">
              <w:t>Confirmation which</w:t>
            </w:r>
            <w:r w:rsidRPr="00133C58">
              <w:t xml:space="preserve"> states that all past defaults of listed debt obligations of the entities are forming part of the scheme.</w:t>
            </w:r>
          </w:p>
        </w:tc>
        <w:tc>
          <w:tcPr>
            <w:tcW w:w="1578" w:type="dxa"/>
            <w:tcBorders>
              <w:top w:val="single" w:sz="4" w:space="0" w:color="auto"/>
            </w:tcBorders>
          </w:tcPr>
          <w:p w:rsidR="0040613A" w:rsidRPr="00133C58" w:rsidP="00020958" w14:paraId="7ABBAC6F" w14:textId="77777777">
            <w:pPr>
              <w:ind w:right="95"/>
              <w:jc w:val="both"/>
            </w:pPr>
          </w:p>
        </w:tc>
      </w:tr>
      <w:tr w14:paraId="5609DF11" w14:textId="77777777" w:rsidTr="00BC6B34">
        <w:tblPrEx>
          <w:tblW w:w="10710" w:type="dxa"/>
          <w:tblInd w:w="-431" w:type="dxa"/>
          <w:tblLayout w:type="fixed"/>
          <w:tblLook w:val="01E0"/>
        </w:tblPrEx>
        <w:trPr>
          <w:trHeight w:hRule="exact" w:val="622"/>
        </w:trPr>
        <w:tc>
          <w:tcPr>
            <w:tcW w:w="630" w:type="dxa"/>
          </w:tcPr>
          <w:p w:rsidR="008F58C6" w:rsidRPr="00133C58" w:rsidP="00FA0081" w14:paraId="1A5B11F6" w14:textId="77777777">
            <w:pPr>
              <w:pStyle w:val="TableParagraph"/>
              <w:numPr>
                <w:ilvl w:val="0"/>
                <w:numId w:val="6"/>
              </w:numPr>
              <w:ind w:left="257" w:hanging="113"/>
            </w:pPr>
          </w:p>
        </w:tc>
        <w:tc>
          <w:tcPr>
            <w:tcW w:w="8502" w:type="dxa"/>
          </w:tcPr>
          <w:p w:rsidR="004D5C06" w:rsidRPr="00133C58" w:rsidP="00020958" w14:paraId="32CCD4D9" w14:textId="77777777">
            <w:pPr>
              <w:pStyle w:val="TableParagraph"/>
              <w:ind w:right="95"/>
            </w:pPr>
            <w:r w:rsidRPr="00133C58">
              <w:t xml:space="preserve">Detailed </w:t>
            </w:r>
            <w:r w:rsidRPr="00133C58" w:rsidR="00D15DE3">
              <w:t>c</w:t>
            </w:r>
            <w:r w:rsidRPr="00133C58">
              <w:t xml:space="preserve">ompliance </w:t>
            </w:r>
            <w:r w:rsidRPr="00133C58" w:rsidR="00D15DE3">
              <w:t>r</w:t>
            </w:r>
            <w:r w:rsidRPr="00133C58">
              <w:t>epor</w:t>
            </w:r>
            <w:r w:rsidRPr="00133C58" w:rsidR="009724D9">
              <w:t xml:space="preserve">t as per </w:t>
            </w:r>
            <w:r w:rsidRPr="00133C58" w:rsidR="002162D7">
              <w:t>P</w:t>
            </w:r>
            <w:r w:rsidRPr="00133C58" w:rsidR="009724D9">
              <w:t xml:space="preserve">ara (A)(2)(h) of </w:t>
            </w:r>
            <w:r w:rsidRPr="00133C58" w:rsidR="002162D7">
              <w:t>P</w:t>
            </w:r>
            <w:r w:rsidRPr="00133C58" w:rsidR="009724D9">
              <w:t xml:space="preserve">art I of SEBI </w:t>
            </w:r>
            <w:r w:rsidRPr="00133C58" w:rsidR="00CE543A">
              <w:t>M</w:t>
            </w:r>
            <w:r w:rsidRPr="00133C58" w:rsidR="009724D9">
              <w:t xml:space="preserve">aster </w:t>
            </w:r>
            <w:r w:rsidRPr="00133C58" w:rsidR="00CE543A">
              <w:t>C</w:t>
            </w:r>
            <w:r w:rsidRPr="00133C58" w:rsidR="009724D9">
              <w:t>ircular</w:t>
            </w:r>
            <w:r w:rsidRPr="00133C58">
              <w:t xml:space="preserve"> in the format enclosed</w:t>
            </w:r>
            <w:r w:rsidRPr="00133C58" w:rsidR="00AB1C87">
              <w:t xml:space="preserve"> as Annexure D</w:t>
            </w:r>
            <w:r w:rsidRPr="00133C58" w:rsidR="007A7542">
              <w:t>.</w:t>
            </w:r>
            <w:r w:rsidRPr="00133C58">
              <w:br/>
            </w:r>
          </w:p>
          <w:p w:rsidR="008F58C6" w:rsidRPr="00133C58" w:rsidP="00020958" w14:paraId="770E516F" w14:textId="77777777">
            <w:pPr>
              <w:pStyle w:val="TableParagraph"/>
              <w:ind w:left="0" w:right="95"/>
              <w:jc w:val="both"/>
            </w:pPr>
          </w:p>
        </w:tc>
        <w:tc>
          <w:tcPr>
            <w:tcW w:w="1578" w:type="dxa"/>
          </w:tcPr>
          <w:p w:rsidR="008F58C6" w:rsidRPr="00133C58" w:rsidP="00020958" w14:paraId="7B570FE6" w14:textId="77777777">
            <w:pPr>
              <w:ind w:right="95"/>
              <w:jc w:val="both"/>
            </w:pPr>
          </w:p>
        </w:tc>
      </w:tr>
      <w:tr w14:paraId="7501B3F1" w14:textId="77777777" w:rsidTr="00860E06">
        <w:tblPrEx>
          <w:tblW w:w="10710" w:type="dxa"/>
          <w:tblInd w:w="-431" w:type="dxa"/>
          <w:tblLayout w:type="fixed"/>
          <w:tblLook w:val="01E0"/>
        </w:tblPrEx>
        <w:trPr>
          <w:trHeight w:hRule="exact" w:val="1861"/>
        </w:trPr>
        <w:tc>
          <w:tcPr>
            <w:tcW w:w="630" w:type="dxa"/>
          </w:tcPr>
          <w:p w:rsidR="005E5B3F" w:rsidRPr="00133C58" w:rsidP="00FA0081" w14:paraId="53BF7A66" w14:textId="77777777">
            <w:pPr>
              <w:pStyle w:val="TableParagraph"/>
              <w:numPr>
                <w:ilvl w:val="0"/>
                <w:numId w:val="6"/>
              </w:numPr>
              <w:ind w:left="257" w:hanging="113"/>
            </w:pPr>
          </w:p>
        </w:tc>
        <w:tc>
          <w:tcPr>
            <w:tcW w:w="8502" w:type="dxa"/>
          </w:tcPr>
          <w:p w:rsidR="005E5B3F" w:rsidRPr="00133C58" w:rsidP="00020958" w14:paraId="73C7721E" w14:textId="77777777">
            <w:pPr>
              <w:pStyle w:val="TableParagraph"/>
              <w:ind w:right="95"/>
              <w:jc w:val="both"/>
            </w:pPr>
            <w:r w:rsidRPr="00133C58">
              <w:t>Pricing</w:t>
            </w:r>
            <w:r w:rsidRPr="00133C58" w:rsidR="002162D7">
              <w:t xml:space="preserve"> </w:t>
            </w:r>
            <w:r w:rsidRPr="00133C58">
              <w:t>certificate</w:t>
            </w:r>
            <w:r w:rsidRPr="00133C58" w:rsidR="002162D7">
              <w:t xml:space="preserve"> </w:t>
            </w:r>
            <w:r w:rsidRPr="00133C58">
              <w:t>from</w:t>
            </w:r>
            <w:r w:rsidRPr="00133C58" w:rsidR="002162D7">
              <w:t xml:space="preserve"> </w:t>
            </w:r>
            <w:r w:rsidRPr="00133C58">
              <w:t>the</w:t>
            </w:r>
            <w:r w:rsidRPr="00133C58" w:rsidR="002162D7">
              <w:t xml:space="preserve"> </w:t>
            </w:r>
            <w:r w:rsidRPr="00133C58">
              <w:t>PCA/PCS/Statutory</w:t>
            </w:r>
            <w:r w:rsidRPr="00133C58" w:rsidR="002162D7">
              <w:t xml:space="preserve"> </w:t>
            </w:r>
            <w:r w:rsidRPr="00133C58">
              <w:t>Auditor</w:t>
            </w:r>
            <w:r w:rsidRPr="00133C58" w:rsidR="002162D7">
              <w:t xml:space="preserve"> </w:t>
            </w:r>
            <w:r w:rsidRPr="00133C58">
              <w:rPr>
                <w:spacing w:val="-3"/>
              </w:rPr>
              <w:t>of</w:t>
            </w:r>
            <w:r w:rsidRPr="00133C58" w:rsidR="002162D7">
              <w:rPr>
                <w:spacing w:val="-3"/>
              </w:rPr>
              <w:t xml:space="preserve"> </w:t>
            </w:r>
            <w:r w:rsidRPr="00133C58">
              <w:t>the</w:t>
            </w:r>
            <w:r w:rsidRPr="00133C58" w:rsidR="002162D7">
              <w:t xml:space="preserve"> </w:t>
            </w:r>
            <w:r w:rsidRPr="00133C58">
              <w:t>listed</w:t>
            </w:r>
            <w:r w:rsidRPr="00133C58" w:rsidR="002162D7">
              <w:t xml:space="preserve"> </w:t>
            </w:r>
            <w:r w:rsidRPr="00133C58">
              <w:t>company</w:t>
            </w:r>
            <w:r w:rsidRPr="00133C58" w:rsidR="002162D7">
              <w:t xml:space="preserve"> </w:t>
            </w:r>
            <w:r w:rsidRPr="00133C58">
              <w:t>as</w:t>
            </w:r>
            <w:r w:rsidRPr="00133C58" w:rsidR="002162D7">
              <w:t xml:space="preserve"> </w:t>
            </w:r>
            <w:r w:rsidRPr="00133C58">
              <w:rPr>
                <w:spacing w:val="-3"/>
              </w:rPr>
              <w:t>per</w:t>
            </w:r>
            <w:r w:rsidRPr="00133C58">
              <w:t xml:space="preserve"> Chapter</w:t>
            </w:r>
            <w:r w:rsidRPr="00133C58" w:rsidR="002162D7">
              <w:t xml:space="preserve"> </w:t>
            </w:r>
            <w:r w:rsidRPr="00133C58">
              <w:t xml:space="preserve">V </w:t>
            </w:r>
            <w:r w:rsidRPr="00133C58">
              <w:rPr>
                <w:spacing w:val="-3"/>
              </w:rPr>
              <w:t xml:space="preserve">of </w:t>
            </w:r>
            <w:r w:rsidRPr="00133C58">
              <w:t xml:space="preserve">SEBI (Issue </w:t>
            </w:r>
            <w:r w:rsidRPr="00133C58">
              <w:rPr>
                <w:spacing w:val="-3"/>
              </w:rPr>
              <w:t xml:space="preserve">of </w:t>
            </w:r>
            <w:r w:rsidRPr="00133C58">
              <w:t xml:space="preserve">Capital and Disclosure Requirements) </w:t>
            </w:r>
            <w:r w:rsidRPr="00133C58" w:rsidR="00A71488">
              <w:t>Regulations</w:t>
            </w:r>
            <w:r w:rsidRPr="00133C58">
              <w:t>, 2018, if the allotment of shares</w:t>
            </w:r>
            <w:r w:rsidRPr="00133C58" w:rsidR="00CE543A">
              <w:t xml:space="preserve"> </w:t>
            </w:r>
            <w:r w:rsidRPr="00133C58">
              <w:t>is</w:t>
            </w:r>
            <w:r w:rsidRPr="00133C58" w:rsidR="00CE543A">
              <w:t xml:space="preserve"> </w:t>
            </w:r>
            <w:r w:rsidRPr="00133C58">
              <w:t>proposed</w:t>
            </w:r>
            <w:r w:rsidRPr="00133C58" w:rsidR="00CE543A">
              <w:t xml:space="preserve"> </w:t>
            </w:r>
            <w:r w:rsidRPr="00133C58">
              <w:t>to</w:t>
            </w:r>
            <w:r w:rsidRPr="00133C58" w:rsidR="00CE543A">
              <w:t xml:space="preserve"> </w:t>
            </w:r>
            <w:r w:rsidRPr="00133C58">
              <w:t>be</w:t>
            </w:r>
            <w:r w:rsidRPr="00133C58" w:rsidR="00CE543A">
              <w:t xml:space="preserve"> </w:t>
            </w:r>
            <w:r w:rsidRPr="00133C58">
              <w:t>made</w:t>
            </w:r>
            <w:r w:rsidRPr="00133C58" w:rsidR="00CE543A">
              <w:t xml:space="preserve"> </w:t>
            </w:r>
            <w:r w:rsidRPr="00133C58">
              <w:t>to</w:t>
            </w:r>
            <w:r w:rsidRPr="00133C58" w:rsidR="00CE543A">
              <w:t xml:space="preserve"> </w:t>
            </w:r>
            <w:r w:rsidRPr="00133C58">
              <w:t>a</w:t>
            </w:r>
            <w:r w:rsidRPr="00133C58" w:rsidR="00CE543A">
              <w:t xml:space="preserve"> </w:t>
            </w:r>
            <w:r w:rsidRPr="00133C58">
              <w:t>selected</w:t>
            </w:r>
            <w:r w:rsidRPr="00133C58" w:rsidR="00CE543A">
              <w:t xml:space="preserve"> </w:t>
            </w:r>
            <w:r w:rsidRPr="00133C58">
              <w:t>group</w:t>
            </w:r>
            <w:r w:rsidRPr="00133C58" w:rsidR="00CE543A">
              <w:t xml:space="preserve"> </w:t>
            </w:r>
            <w:r w:rsidRPr="00133C58">
              <w:rPr>
                <w:spacing w:val="-3"/>
              </w:rPr>
              <w:t>of</w:t>
            </w:r>
            <w:r w:rsidRPr="00133C58" w:rsidR="00CE543A">
              <w:rPr>
                <w:spacing w:val="-3"/>
              </w:rPr>
              <w:t xml:space="preserve"> </w:t>
            </w:r>
            <w:r w:rsidRPr="00133C58">
              <w:t>shareholders</w:t>
            </w:r>
            <w:r w:rsidRPr="00133C58" w:rsidR="00CE543A">
              <w:t xml:space="preserve"> </w:t>
            </w:r>
            <w:r w:rsidRPr="00133C58">
              <w:rPr>
                <w:spacing w:val="-3"/>
              </w:rPr>
              <w:t>or</w:t>
            </w:r>
            <w:r w:rsidRPr="00133C58" w:rsidR="00CE543A">
              <w:rPr>
                <w:spacing w:val="-3"/>
              </w:rPr>
              <w:t xml:space="preserve"> </w:t>
            </w:r>
            <w:r w:rsidRPr="00133C58">
              <w:t>to</w:t>
            </w:r>
            <w:r w:rsidRPr="00133C58" w:rsidR="00CE543A">
              <w:t xml:space="preserve"> </w:t>
            </w:r>
            <w:r w:rsidRPr="00133C58">
              <w:t>the</w:t>
            </w:r>
            <w:r w:rsidRPr="00133C58" w:rsidR="00CE543A">
              <w:t xml:space="preserve"> </w:t>
            </w:r>
            <w:r w:rsidRPr="00133C58">
              <w:t>shareholders</w:t>
            </w:r>
            <w:r w:rsidRPr="00133C58" w:rsidR="002162D7">
              <w:t xml:space="preserve"> </w:t>
            </w:r>
            <w:r w:rsidRPr="00133C58">
              <w:rPr>
                <w:spacing w:val="-3"/>
              </w:rPr>
              <w:t>of</w:t>
            </w:r>
            <w:r w:rsidRPr="00133C58" w:rsidR="002162D7">
              <w:rPr>
                <w:spacing w:val="-3"/>
              </w:rPr>
              <w:t xml:space="preserve"> </w:t>
            </w:r>
            <w:r w:rsidRPr="00133C58">
              <w:t xml:space="preserve">unlisted companies pursuant to scheme </w:t>
            </w:r>
            <w:r w:rsidRPr="00133C58">
              <w:rPr>
                <w:spacing w:val="-3"/>
              </w:rPr>
              <w:t>of</w:t>
            </w:r>
            <w:r w:rsidRPr="00133C58" w:rsidR="002162D7">
              <w:rPr>
                <w:spacing w:val="-3"/>
              </w:rPr>
              <w:t xml:space="preserve"> </w:t>
            </w:r>
            <w:r w:rsidRPr="00133C58">
              <w:t>arrangement.</w:t>
            </w:r>
          </w:p>
          <w:p w:rsidR="00860E06" w:rsidRPr="00133C58" w:rsidP="00020958" w14:paraId="4571EBA6" w14:textId="77777777">
            <w:pPr>
              <w:pStyle w:val="TableParagraph"/>
              <w:ind w:right="95"/>
              <w:jc w:val="both"/>
              <w:rPr>
                <w:i/>
                <w:iCs/>
              </w:rPr>
            </w:pPr>
          </w:p>
          <w:p w:rsidR="00064B73" w:rsidRPr="00133C58" w:rsidP="00020958" w14:paraId="3E6A17CC" w14:textId="77777777">
            <w:pPr>
              <w:pStyle w:val="TableParagraph"/>
              <w:ind w:right="95"/>
              <w:jc w:val="both"/>
              <w:rPr>
                <w:i/>
                <w:iCs/>
              </w:rPr>
            </w:pPr>
            <w:r w:rsidRPr="00133C58">
              <w:rPr>
                <w:i/>
                <w:iCs/>
              </w:rPr>
              <w:t>(Kindly refer Reg.158 of SEBI (ICDR) Regulations. The relevant date for determining the price shall be the date of approval of the scheme by the BOD of the company.)</w:t>
            </w:r>
          </w:p>
          <w:p w:rsidR="00CE6522" w:rsidRPr="00133C58" w:rsidP="00020958" w14:paraId="071FB472" w14:textId="77777777">
            <w:pPr>
              <w:pStyle w:val="TableParagraph"/>
              <w:ind w:right="95"/>
              <w:jc w:val="both"/>
              <w:rPr>
                <w:i/>
                <w:iCs/>
              </w:rPr>
            </w:pPr>
          </w:p>
          <w:p w:rsidR="00CE6522" w:rsidRPr="00133C58" w:rsidP="00020958" w14:paraId="665A29E4" w14:textId="77777777">
            <w:pPr>
              <w:widowControl/>
              <w:autoSpaceDE/>
              <w:autoSpaceDN/>
              <w:rPr>
                <w:i/>
                <w:iCs/>
                <w:lang w:val="en-IN" w:eastAsia="en-IN"/>
              </w:rPr>
            </w:pPr>
          </w:p>
          <w:p w:rsidR="0051463B" w:rsidRPr="00133C58" w:rsidP="00020958" w14:paraId="2C05FDAD" w14:textId="77777777">
            <w:pPr>
              <w:pStyle w:val="TableParagraph"/>
              <w:ind w:right="95"/>
              <w:jc w:val="both"/>
            </w:pPr>
          </w:p>
        </w:tc>
        <w:tc>
          <w:tcPr>
            <w:tcW w:w="1578" w:type="dxa"/>
          </w:tcPr>
          <w:p w:rsidR="005E5B3F" w:rsidRPr="00133C58" w:rsidP="00020958" w14:paraId="7CE19442" w14:textId="77777777">
            <w:pPr>
              <w:ind w:right="95"/>
              <w:jc w:val="both"/>
            </w:pPr>
          </w:p>
        </w:tc>
      </w:tr>
      <w:tr w14:paraId="3D039D3A" w14:textId="77777777" w:rsidTr="00BC6B34">
        <w:tblPrEx>
          <w:tblW w:w="10710" w:type="dxa"/>
          <w:tblInd w:w="-431" w:type="dxa"/>
          <w:tblLayout w:type="fixed"/>
          <w:tblLook w:val="01E0"/>
        </w:tblPrEx>
        <w:trPr>
          <w:trHeight w:hRule="exact" w:val="1180"/>
        </w:trPr>
        <w:tc>
          <w:tcPr>
            <w:tcW w:w="630" w:type="dxa"/>
          </w:tcPr>
          <w:p w:rsidR="005E5B3F" w:rsidRPr="00133C58" w:rsidP="00FA0081" w14:paraId="5D610A14" w14:textId="77777777">
            <w:pPr>
              <w:pStyle w:val="TableParagraph"/>
              <w:numPr>
                <w:ilvl w:val="0"/>
                <w:numId w:val="6"/>
              </w:numPr>
              <w:ind w:left="257" w:hanging="113"/>
            </w:pPr>
          </w:p>
        </w:tc>
        <w:tc>
          <w:tcPr>
            <w:tcW w:w="8502" w:type="dxa"/>
          </w:tcPr>
          <w:p w:rsidR="005E5B3F" w:rsidRPr="00133C58" w:rsidP="00020958" w14:paraId="6ECC7FE6" w14:textId="77777777">
            <w:pPr>
              <w:pStyle w:val="TableParagraph"/>
              <w:ind w:right="95"/>
              <w:jc w:val="both"/>
            </w:pPr>
            <w:r w:rsidRPr="00133C58">
              <w:t xml:space="preserve">Certified true copy of the resolution passed by the Board of Directors of the Company approving the scheme and </w:t>
            </w:r>
            <w:r w:rsidRPr="00133C58">
              <w:t>taking into account</w:t>
            </w:r>
            <w:r w:rsidRPr="00133C58">
              <w:t xml:space="preserve"> the Audit Committee Report, Independent Report and all the relevant documents related to </w:t>
            </w:r>
            <w:r w:rsidRPr="00133C58">
              <w:t>scheme</w:t>
            </w:r>
            <w:r w:rsidRPr="00133C58">
              <w:t>. The same needs to be submitted by all the entities involved in the Scheme of arrangement.</w:t>
            </w:r>
          </w:p>
        </w:tc>
        <w:tc>
          <w:tcPr>
            <w:tcW w:w="1578" w:type="dxa"/>
          </w:tcPr>
          <w:p w:rsidR="005E5B3F" w:rsidRPr="00133C58" w:rsidP="00020958" w14:paraId="36538434" w14:textId="77777777">
            <w:pPr>
              <w:ind w:right="95"/>
              <w:jc w:val="both"/>
            </w:pPr>
          </w:p>
        </w:tc>
      </w:tr>
      <w:tr w14:paraId="4348EBED" w14:textId="77777777" w:rsidTr="00BC6B34">
        <w:tblPrEx>
          <w:tblW w:w="10710" w:type="dxa"/>
          <w:tblInd w:w="-431" w:type="dxa"/>
          <w:tblLayout w:type="fixed"/>
          <w:tblLook w:val="01E0"/>
        </w:tblPrEx>
        <w:trPr>
          <w:trHeight w:hRule="exact" w:val="658"/>
        </w:trPr>
        <w:tc>
          <w:tcPr>
            <w:tcW w:w="630" w:type="dxa"/>
          </w:tcPr>
          <w:p w:rsidR="005E5B3F" w:rsidRPr="00133C58" w:rsidP="00FA0081" w14:paraId="4EB387D8" w14:textId="77777777">
            <w:pPr>
              <w:pStyle w:val="TableParagraph"/>
              <w:numPr>
                <w:ilvl w:val="0"/>
                <w:numId w:val="6"/>
              </w:numPr>
              <w:ind w:left="257" w:hanging="113"/>
            </w:pPr>
          </w:p>
          <w:p w:rsidR="00D27FF8" w:rsidRPr="00133C58" w:rsidP="00020958" w14:paraId="586F5823" w14:textId="77777777"/>
          <w:p w:rsidR="00D27FF8" w:rsidRPr="00133C58" w:rsidP="00020958" w14:paraId="42951B6B" w14:textId="77777777">
            <w:r w:rsidRPr="00133C58">
              <w:t xml:space="preserve"> </w:t>
            </w:r>
          </w:p>
        </w:tc>
        <w:tc>
          <w:tcPr>
            <w:tcW w:w="8502" w:type="dxa"/>
          </w:tcPr>
          <w:p w:rsidR="005E5B3F" w:rsidRPr="00133C58" w:rsidP="00020958" w14:paraId="6D49B681" w14:textId="77777777">
            <w:pPr>
              <w:pStyle w:val="TableParagraph"/>
              <w:ind w:right="95"/>
            </w:pPr>
            <w:r w:rsidRPr="00133C58">
              <w:t>Brief</w:t>
            </w:r>
            <w:r w:rsidRPr="00133C58" w:rsidR="002162D7">
              <w:t xml:space="preserve"> </w:t>
            </w:r>
            <w:r w:rsidRPr="00133C58">
              <w:t>details</w:t>
            </w:r>
            <w:r w:rsidRPr="00133C58" w:rsidR="002162D7">
              <w:t xml:space="preserve"> </w:t>
            </w:r>
            <w:r w:rsidRPr="00133C58">
              <w:rPr>
                <w:spacing w:val="-3"/>
              </w:rPr>
              <w:t>of</w:t>
            </w:r>
            <w:r w:rsidRPr="00133C58" w:rsidR="00D12C1A">
              <w:rPr>
                <w:spacing w:val="-3"/>
              </w:rPr>
              <w:t xml:space="preserve"> </w:t>
            </w:r>
            <w:r w:rsidRPr="00133C58">
              <w:t>the</w:t>
            </w:r>
            <w:r w:rsidRPr="00133C58" w:rsidR="00D12C1A">
              <w:t xml:space="preserve"> </w:t>
            </w:r>
            <w:r w:rsidRPr="00133C58">
              <w:t>transferee/</w:t>
            </w:r>
            <w:r w:rsidRPr="00133C58" w:rsidR="00D12C1A">
              <w:t xml:space="preserve"> </w:t>
            </w:r>
            <w:r w:rsidRPr="00133C58">
              <w:t>resulting</w:t>
            </w:r>
            <w:r w:rsidRPr="00133C58" w:rsidR="00D12C1A">
              <w:t xml:space="preserve"> </w:t>
            </w:r>
            <w:r w:rsidRPr="00133C58">
              <w:t>and</w:t>
            </w:r>
            <w:r w:rsidRPr="00133C58" w:rsidR="00D12C1A">
              <w:t xml:space="preserve"> </w:t>
            </w:r>
            <w:r w:rsidRPr="00133C58">
              <w:t>transferor/</w:t>
            </w:r>
            <w:r w:rsidRPr="00133C58" w:rsidR="00D12C1A">
              <w:t xml:space="preserve"> </w:t>
            </w:r>
            <w:r w:rsidRPr="00133C58">
              <w:t>demerged</w:t>
            </w:r>
            <w:r w:rsidRPr="00133C58" w:rsidR="00D12C1A">
              <w:t xml:space="preserve"> </w:t>
            </w:r>
            <w:r w:rsidRPr="00133C58">
              <w:t>companies</w:t>
            </w:r>
            <w:r w:rsidRPr="00133C58" w:rsidR="00D12C1A">
              <w:t xml:space="preserve"> </w:t>
            </w:r>
            <w:r w:rsidRPr="00133C58">
              <w:t>as</w:t>
            </w:r>
            <w:r w:rsidRPr="00133C58" w:rsidR="00D12C1A">
              <w:t xml:space="preserve"> </w:t>
            </w:r>
            <w:r w:rsidRPr="00133C58">
              <w:rPr>
                <w:spacing w:val="-3"/>
              </w:rPr>
              <w:t>per</w:t>
            </w:r>
            <w:r w:rsidRPr="00133C58" w:rsidR="00D12C1A">
              <w:rPr>
                <w:spacing w:val="-3"/>
              </w:rPr>
              <w:t xml:space="preserve"> the </w:t>
            </w:r>
            <w:r w:rsidRPr="00133C58">
              <w:t>format</w:t>
            </w:r>
            <w:r w:rsidRPr="00133C58" w:rsidR="00D12C1A">
              <w:t xml:space="preserve"> </w:t>
            </w:r>
            <w:r w:rsidRPr="00133C58">
              <w:t xml:space="preserve">enclosed </w:t>
            </w:r>
            <w:r w:rsidRPr="00133C58" w:rsidR="00AB1C87">
              <w:t xml:space="preserve">as </w:t>
            </w:r>
            <w:r w:rsidRPr="00CE40C7" w:rsidR="00AB1C87">
              <w:rPr>
                <w:b/>
                <w:bCs/>
              </w:rPr>
              <w:t>Annexure E</w:t>
            </w:r>
            <w:r w:rsidRPr="00133C58" w:rsidR="004D5C06">
              <w:br/>
            </w:r>
          </w:p>
        </w:tc>
        <w:tc>
          <w:tcPr>
            <w:tcW w:w="1578" w:type="dxa"/>
          </w:tcPr>
          <w:p w:rsidR="005E5B3F" w:rsidRPr="00133C58" w:rsidP="00020958" w14:paraId="3FEB5C83" w14:textId="77777777">
            <w:pPr>
              <w:ind w:right="95"/>
              <w:jc w:val="both"/>
            </w:pPr>
          </w:p>
        </w:tc>
      </w:tr>
      <w:tr w14:paraId="7CAEC53B" w14:textId="77777777" w:rsidTr="00B51048">
        <w:tblPrEx>
          <w:tblW w:w="10710" w:type="dxa"/>
          <w:tblInd w:w="-431" w:type="dxa"/>
          <w:tblLayout w:type="fixed"/>
          <w:tblLook w:val="01E0"/>
        </w:tblPrEx>
        <w:trPr>
          <w:trHeight w:hRule="exact" w:val="424"/>
        </w:trPr>
        <w:tc>
          <w:tcPr>
            <w:tcW w:w="630" w:type="dxa"/>
          </w:tcPr>
          <w:p w:rsidR="005E5B3F" w:rsidRPr="00133C58" w:rsidP="00FA0081" w14:paraId="5F8FB0DF" w14:textId="77777777">
            <w:pPr>
              <w:pStyle w:val="TableParagraph"/>
              <w:numPr>
                <w:ilvl w:val="0"/>
                <w:numId w:val="6"/>
              </w:numPr>
              <w:ind w:left="257" w:hanging="113"/>
            </w:pPr>
          </w:p>
        </w:tc>
        <w:tc>
          <w:tcPr>
            <w:tcW w:w="8502" w:type="dxa"/>
          </w:tcPr>
          <w:p w:rsidR="00B346DB" w:rsidRPr="00133C58" w:rsidP="00020958" w14:paraId="268149AF" w14:textId="77777777">
            <w:pPr>
              <w:pStyle w:val="TableParagraph"/>
              <w:ind w:right="95"/>
              <w:jc w:val="both"/>
            </w:pPr>
            <w:r w:rsidRPr="00133C58">
              <w:t>Confirmation by the Company as per format enclosed</w:t>
            </w:r>
            <w:r w:rsidRPr="00133C58" w:rsidR="00AB1C87">
              <w:t xml:space="preserve"> as </w:t>
            </w:r>
            <w:r w:rsidRPr="00133C58" w:rsidR="00AB1C87">
              <w:rPr>
                <w:b/>
              </w:rPr>
              <w:t>Annexure F</w:t>
            </w:r>
            <w:r w:rsidRPr="00133C58" w:rsidR="004D5C06">
              <w:t xml:space="preserve"> </w:t>
            </w:r>
          </w:p>
          <w:p w:rsidR="004D5C06" w:rsidRPr="00133C58" w:rsidP="00020958" w14:paraId="48F47CEA" w14:textId="77777777">
            <w:pPr>
              <w:pStyle w:val="TableParagraph"/>
              <w:ind w:right="95"/>
              <w:jc w:val="both"/>
            </w:pPr>
          </w:p>
          <w:p w:rsidR="004D5C06" w:rsidRPr="00133C58" w:rsidP="00020958" w14:paraId="6668FBA4" w14:textId="77777777">
            <w:pPr>
              <w:pStyle w:val="TableParagraph"/>
              <w:ind w:right="95"/>
              <w:jc w:val="both"/>
            </w:pPr>
          </w:p>
          <w:p w:rsidR="00B346DB" w:rsidRPr="00133C58" w:rsidP="00020958" w14:paraId="648AAC3A" w14:textId="77777777">
            <w:pPr>
              <w:pStyle w:val="TableParagraph"/>
              <w:ind w:right="95"/>
              <w:jc w:val="both"/>
            </w:pPr>
          </w:p>
          <w:p w:rsidR="00B346DB" w:rsidRPr="00133C58" w:rsidP="00020958" w14:paraId="36FE0B42" w14:textId="77777777">
            <w:pPr>
              <w:pStyle w:val="TableParagraph"/>
              <w:ind w:right="95"/>
              <w:jc w:val="both"/>
            </w:pPr>
          </w:p>
          <w:p w:rsidR="00B346DB" w:rsidRPr="00133C58" w:rsidP="00020958" w14:paraId="4B02A2D1" w14:textId="77777777">
            <w:pPr>
              <w:pStyle w:val="TableParagraph"/>
              <w:ind w:right="95"/>
              <w:jc w:val="both"/>
            </w:pPr>
          </w:p>
          <w:p w:rsidR="00B346DB" w:rsidRPr="00133C58" w:rsidP="00020958" w14:paraId="3F2CFC79" w14:textId="77777777">
            <w:pPr>
              <w:pStyle w:val="TableParagraph"/>
              <w:ind w:right="95"/>
              <w:jc w:val="both"/>
            </w:pPr>
          </w:p>
          <w:p w:rsidR="00B346DB" w:rsidRPr="00133C58" w:rsidP="00020958" w14:paraId="3BDE91E9" w14:textId="77777777">
            <w:pPr>
              <w:pStyle w:val="TableParagraph"/>
              <w:ind w:right="95"/>
              <w:jc w:val="both"/>
            </w:pPr>
          </w:p>
          <w:p w:rsidR="00B346DB" w:rsidRPr="00133C58" w:rsidP="00020958" w14:paraId="64907D52" w14:textId="77777777">
            <w:pPr>
              <w:pStyle w:val="TableParagraph"/>
              <w:ind w:right="95"/>
              <w:jc w:val="both"/>
            </w:pPr>
          </w:p>
          <w:p w:rsidR="00B346DB" w:rsidRPr="00133C58" w:rsidP="00020958" w14:paraId="16249F4A" w14:textId="77777777">
            <w:pPr>
              <w:pStyle w:val="TableParagraph"/>
              <w:ind w:right="95"/>
              <w:jc w:val="both"/>
            </w:pPr>
          </w:p>
          <w:p w:rsidR="005E5B3F" w:rsidRPr="00133C58" w:rsidP="00020958" w14:paraId="15FF8DF6" w14:textId="77777777">
            <w:pPr>
              <w:pStyle w:val="TableParagraph"/>
              <w:ind w:right="95"/>
              <w:jc w:val="both"/>
            </w:pPr>
            <w:r w:rsidRPr="00133C58">
              <w:t>Confirmation by the Company</w:t>
            </w:r>
            <w:r w:rsidRPr="00133C58" w:rsidR="00D12C1A">
              <w:t xml:space="preserve"> </w:t>
            </w:r>
            <w:r w:rsidRPr="00133C58">
              <w:t xml:space="preserve">as per format enclosed as </w:t>
            </w:r>
            <w:r w:rsidRPr="00133C58">
              <w:rPr>
                <w:b/>
              </w:rPr>
              <w:t>Annexure F</w:t>
            </w:r>
            <w:r w:rsidRPr="00133C58">
              <w:t>.</w:t>
            </w:r>
          </w:p>
        </w:tc>
        <w:tc>
          <w:tcPr>
            <w:tcW w:w="1578" w:type="dxa"/>
          </w:tcPr>
          <w:p w:rsidR="005E5B3F" w:rsidRPr="00133C58" w:rsidP="00020958" w14:paraId="07F5D310" w14:textId="77777777">
            <w:pPr>
              <w:ind w:right="95"/>
              <w:jc w:val="both"/>
            </w:pPr>
          </w:p>
        </w:tc>
      </w:tr>
      <w:tr w14:paraId="47039156" w14:textId="77777777" w:rsidTr="00B85092">
        <w:tblPrEx>
          <w:tblW w:w="10710" w:type="dxa"/>
          <w:tblInd w:w="-431" w:type="dxa"/>
          <w:tblLayout w:type="fixed"/>
          <w:tblLook w:val="01E0"/>
        </w:tblPrEx>
        <w:trPr>
          <w:trHeight w:hRule="exact" w:val="856"/>
        </w:trPr>
        <w:tc>
          <w:tcPr>
            <w:tcW w:w="630" w:type="dxa"/>
          </w:tcPr>
          <w:p w:rsidR="005E5B3F" w:rsidRPr="00133C58" w:rsidP="00FA0081" w14:paraId="57D16005" w14:textId="77777777">
            <w:pPr>
              <w:pStyle w:val="TableParagraph"/>
              <w:numPr>
                <w:ilvl w:val="0"/>
                <w:numId w:val="6"/>
              </w:numPr>
              <w:ind w:left="257" w:hanging="113"/>
            </w:pPr>
          </w:p>
        </w:tc>
        <w:tc>
          <w:tcPr>
            <w:tcW w:w="8502" w:type="dxa"/>
          </w:tcPr>
          <w:p w:rsidR="005E5B3F" w:rsidRPr="00133C58" w:rsidP="00020958" w14:paraId="165D75C3" w14:textId="77777777">
            <w:pPr>
              <w:pStyle w:val="TableParagraph"/>
              <w:ind w:right="95"/>
              <w:jc w:val="both"/>
            </w:pPr>
            <w:r w:rsidRPr="00133C58">
              <w:t xml:space="preserve">Documents to be submitted by Resulting / Transferee Company proposed to </w:t>
            </w:r>
            <w:r w:rsidRPr="00133C58" w:rsidR="008F58C6">
              <w:t xml:space="preserve">be listed pursuant </w:t>
            </w:r>
            <w:r w:rsidRPr="00133C58">
              <w:t>to</w:t>
            </w:r>
            <w:r w:rsidRPr="00133C58" w:rsidR="00D12C1A">
              <w:t xml:space="preserve"> </w:t>
            </w:r>
            <w:r w:rsidRPr="00133C58">
              <w:t>the scheme:</w:t>
            </w:r>
          </w:p>
          <w:p w:rsidR="005E5B3F" w:rsidRPr="00133C58" w:rsidP="00BC6B34" w14:paraId="1A7B7A6E" w14:textId="77777777">
            <w:pPr>
              <w:pStyle w:val="TableParagraph"/>
              <w:ind w:right="95"/>
            </w:pPr>
            <w:r w:rsidRPr="00133C58">
              <w:t xml:space="preserve">Confirmation / Details by company secretary as </w:t>
            </w:r>
            <w:r w:rsidRPr="00133C58">
              <w:rPr>
                <w:spacing w:val="-3"/>
              </w:rPr>
              <w:t xml:space="preserve">per </w:t>
            </w:r>
            <w:r w:rsidRPr="00133C58" w:rsidR="004D5C06">
              <w:t xml:space="preserve">in the format enclosed </w:t>
            </w:r>
            <w:r w:rsidRPr="00133C58" w:rsidR="00AB1C87">
              <w:t xml:space="preserve">as </w:t>
            </w:r>
            <w:r w:rsidRPr="00133C58" w:rsidR="00AB1C87">
              <w:rPr>
                <w:b/>
              </w:rPr>
              <w:t>Annexure G</w:t>
            </w:r>
            <w:r w:rsidRPr="00133C58" w:rsidR="00AB1C87">
              <w:t xml:space="preserve"> </w:t>
            </w:r>
          </w:p>
        </w:tc>
        <w:tc>
          <w:tcPr>
            <w:tcW w:w="1578" w:type="dxa"/>
          </w:tcPr>
          <w:p w:rsidR="005E5B3F" w:rsidRPr="00133C58" w:rsidP="00020958" w14:paraId="0E149778" w14:textId="77777777">
            <w:pPr>
              <w:ind w:right="95"/>
              <w:jc w:val="both"/>
            </w:pPr>
          </w:p>
        </w:tc>
      </w:tr>
      <w:tr w14:paraId="04FC9FEE" w14:textId="77777777" w:rsidTr="00BC6B34">
        <w:tblPrEx>
          <w:tblW w:w="10710" w:type="dxa"/>
          <w:tblInd w:w="-431" w:type="dxa"/>
          <w:tblLayout w:type="fixed"/>
          <w:tblLook w:val="01E0"/>
        </w:tblPrEx>
        <w:trPr>
          <w:trHeight w:hRule="exact" w:val="710"/>
        </w:trPr>
        <w:tc>
          <w:tcPr>
            <w:tcW w:w="630" w:type="dxa"/>
          </w:tcPr>
          <w:p w:rsidR="005E5B3F" w:rsidRPr="00133C58" w:rsidP="00FA0081" w14:paraId="6EEB79AA" w14:textId="77777777">
            <w:pPr>
              <w:pStyle w:val="TableParagraph"/>
              <w:numPr>
                <w:ilvl w:val="0"/>
                <w:numId w:val="6"/>
              </w:numPr>
              <w:ind w:left="257" w:hanging="113"/>
            </w:pPr>
          </w:p>
        </w:tc>
        <w:tc>
          <w:tcPr>
            <w:tcW w:w="8502" w:type="dxa"/>
          </w:tcPr>
          <w:p w:rsidR="005E5B3F" w:rsidRPr="00133C58" w:rsidP="00020958" w14:paraId="5AA75E66" w14:textId="77777777">
            <w:pPr>
              <w:pStyle w:val="TableParagraph"/>
              <w:ind w:right="95"/>
            </w:pPr>
            <w:r w:rsidRPr="00133C58">
              <w:t xml:space="preserve">In case of scheme of demerger, additional documents </w:t>
            </w:r>
            <w:r w:rsidRPr="00133C58" w:rsidR="004D5C06">
              <w:t>to be submitted as per the format enclosed</w:t>
            </w:r>
            <w:r w:rsidRPr="00133C58" w:rsidR="003A0E34">
              <w:t xml:space="preserve"> as </w:t>
            </w:r>
            <w:r w:rsidRPr="00133C58" w:rsidR="003A0E34">
              <w:rPr>
                <w:b/>
              </w:rPr>
              <w:t>Annexure H</w:t>
            </w:r>
            <w:r w:rsidRPr="00133C58" w:rsidR="004D5C06">
              <w:t xml:space="preserve"> </w:t>
            </w:r>
            <w:r w:rsidRPr="00133C58" w:rsidR="004D5C06">
              <w:br/>
            </w:r>
          </w:p>
        </w:tc>
        <w:tc>
          <w:tcPr>
            <w:tcW w:w="1578" w:type="dxa"/>
          </w:tcPr>
          <w:p w:rsidR="005E5B3F" w:rsidRPr="00133C58" w:rsidP="00020958" w14:paraId="61DD61C5" w14:textId="77777777">
            <w:pPr>
              <w:ind w:right="95"/>
              <w:jc w:val="both"/>
            </w:pPr>
          </w:p>
        </w:tc>
      </w:tr>
      <w:tr w14:paraId="226A15AA" w14:textId="77777777" w:rsidTr="00BC6B34">
        <w:tblPrEx>
          <w:tblW w:w="10710" w:type="dxa"/>
          <w:tblInd w:w="-431" w:type="dxa"/>
          <w:tblLayout w:type="fixed"/>
          <w:tblLook w:val="01E0"/>
        </w:tblPrEx>
        <w:trPr>
          <w:trHeight w:hRule="exact" w:val="422"/>
        </w:trPr>
        <w:tc>
          <w:tcPr>
            <w:tcW w:w="630" w:type="dxa"/>
          </w:tcPr>
          <w:p w:rsidR="00BC5C93" w:rsidRPr="00133C58" w:rsidP="00FA0081" w14:paraId="6A902D5F" w14:textId="77777777">
            <w:pPr>
              <w:pStyle w:val="TableParagraph"/>
              <w:numPr>
                <w:ilvl w:val="0"/>
                <w:numId w:val="6"/>
              </w:numPr>
              <w:ind w:left="257" w:hanging="113"/>
            </w:pPr>
          </w:p>
        </w:tc>
        <w:tc>
          <w:tcPr>
            <w:tcW w:w="8502" w:type="dxa"/>
          </w:tcPr>
          <w:p w:rsidR="00A95D60" w:rsidRPr="00133C58" w:rsidP="00020958" w14:paraId="38299364" w14:textId="77777777">
            <w:pPr>
              <w:pStyle w:val="TableParagraph"/>
              <w:ind w:left="0" w:right="95"/>
              <w:jc w:val="both"/>
              <w:rPr>
                <w:b/>
              </w:rPr>
            </w:pPr>
            <w:r w:rsidRPr="00133C58">
              <w:t xml:space="preserve"> </w:t>
            </w:r>
            <w:r w:rsidRPr="00133C58" w:rsidR="00BC6B34">
              <w:t>Ki</w:t>
            </w:r>
            <w:r w:rsidRPr="00133C58" w:rsidR="00BC5C93">
              <w:t xml:space="preserve">ndly provide the documents/undertaking as per </w:t>
            </w:r>
            <w:r w:rsidRPr="00133C58" w:rsidR="00BC5C93">
              <w:rPr>
                <w:b/>
              </w:rPr>
              <w:t>Annexure I</w:t>
            </w:r>
            <w:r w:rsidRPr="00133C58">
              <w:rPr>
                <w:b/>
              </w:rPr>
              <w:t>.</w:t>
            </w:r>
          </w:p>
          <w:p w:rsidR="00A95D60" w:rsidRPr="00133C58" w:rsidP="00020958" w14:paraId="2E08432A" w14:textId="77777777"/>
          <w:p w:rsidR="00A95D60" w:rsidRPr="00133C58" w:rsidP="00020958" w14:paraId="0E0561F3" w14:textId="77777777"/>
        </w:tc>
        <w:tc>
          <w:tcPr>
            <w:tcW w:w="1578" w:type="dxa"/>
          </w:tcPr>
          <w:p w:rsidR="00BC5C93" w:rsidRPr="00133C58" w:rsidP="00020958" w14:paraId="7F8B69E3" w14:textId="77777777">
            <w:pPr>
              <w:ind w:right="95"/>
              <w:jc w:val="both"/>
            </w:pPr>
          </w:p>
        </w:tc>
      </w:tr>
      <w:tr w14:paraId="6E8C54B0" w14:textId="77777777" w:rsidTr="003C40AE">
        <w:tblPrEx>
          <w:tblW w:w="10710" w:type="dxa"/>
          <w:tblInd w:w="-431" w:type="dxa"/>
          <w:tblLayout w:type="fixed"/>
          <w:tblLook w:val="01E0"/>
        </w:tblPrEx>
        <w:trPr>
          <w:trHeight w:hRule="exact" w:val="1126"/>
        </w:trPr>
        <w:tc>
          <w:tcPr>
            <w:tcW w:w="630" w:type="dxa"/>
          </w:tcPr>
          <w:p w:rsidR="00D43DA0" w:rsidRPr="00133C58" w:rsidP="00FA0081" w14:paraId="5ACDD952" w14:textId="77777777">
            <w:pPr>
              <w:pStyle w:val="TableParagraph"/>
              <w:numPr>
                <w:ilvl w:val="0"/>
                <w:numId w:val="6"/>
              </w:numPr>
              <w:ind w:left="257" w:hanging="113"/>
            </w:pPr>
          </w:p>
          <w:p w:rsidR="00D27FF8" w:rsidRPr="00133C58" w:rsidP="00020958" w14:paraId="26171255" w14:textId="77777777"/>
          <w:p w:rsidR="00D27FF8" w:rsidRPr="00133C58" w:rsidP="00020958" w14:paraId="5E26FDCD" w14:textId="77777777">
            <w:r w:rsidRPr="00133C58">
              <w:t xml:space="preserve"> </w:t>
            </w:r>
          </w:p>
        </w:tc>
        <w:tc>
          <w:tcPr>
            <w:tcW w:w="8502" w:type="dxa"/>
          </w:tcPr>
          <w:p w:rsidR="00A95D60" w:rsidRPr="00133C58" w:rsidP="00020958" w14:paraId="18E380C9" w14:textId="77777777">
            <w:pPr>
              <w:pStyle w:val="TableParagraph"/>
              <w:ind w:right="95"/>
              <w:jc w:val="both"/>
            </w:pPr>
            <w:r w:rsidRPr="00133C58">
              <w:t xml:space="preserve">Report on the </w:t>
            </w:r>
            <w:r w:rsidRPr="00133C58" w:rsidR="007231D4">
              <w:t>u</w:t>
            </w:r>
            <w:r w:rsidRPr="00133C58">
              <w:t xml:space="preserve">npaid </w:t>
            </w:r>
            <w:r w:rsidRPr="00133C58" w:rsidR="007231D4">
              <w:t>d</w:t>
            </w:r>
            <w:r w:rsidRPr="00133C58">
              <w:t xml:space="preserve">ues </w:t>
            </w:r>
            <w:r w:rsidRPr="00133C58" w:rsidR="00D52127">
              <w:t xml:space="preserve">as on the application date </w:t>
            </w:r>
            <w:r w:rsidRPr="00133C58">
              <w:t xml:space="preserve">as per </w:t>
            </w:r>
            <w:r w:rsidRPr="00133C58" w:rsidR="00D12C1A">
              <w:t>Para (A)(7)(c) of Part I of SEBI Master Circular</w:t>
            </w:r>
            <w:r w:rsidRPr="00133C58" w:rsidR="008F58C6">
              <w:t>.</w:t>
            </w:r>
            <w:r w:rsidRPr="00133C58">
              <w:t xml:space="preserve"> </w:t>
            </w:r>
          </w:p>
          <w:p w:rsidR="00A95D60" w:rsidRPr="00133C58" w:rsidP="00020958" w14:paraId="6AD0544B" w14:textId="77777777">
            <w:pPr>
              <w:pStyle w:val="TableParagraph"/>
              <w:ind w:right="95"/>
              <w:jc w:val="both"/>
            </w:pPr>
          </w:p>
          <w:p w:rsidR="00D43DA0" w:rsidRPr="00133C58" w:rsidP="00020958" w14:paraId="553EA0B4" w14:textId="77777777">
            <w:pPr>
              <w:pStyle w:val="TableParagraph"/>
              <w:ind w:right="95"/>
              <w:jc w:val="both"/>
            </w:pPr>
            <w:r w:rsidRPr="00133C58">
              <w:t xml:space="preserve">[Note: </w:t>
            </w:r>
            <w:r w:rsidRPr="00133C58">
              <w:rPr>
                <w:i/>
                <w:iCs/>
              </w:rPr>
              <w:t>In case there are no pending dues as mentioned above, please confirm the same</w:t>
            </w:r>
            <w:r w:rsidRPr="00133C58">
              <w:t>]</w:t>
            </w:r>
          </w:p>
        </w:tc>
        <w:tc>
          <w:tcPr>
            <w:tcW w:w="1578" w:type="dxa"/>
          </w:tcPr>
          <w:p w:rsidR="00D43DA0" w:rsidRPr="00133C58" w:rsidP="00020958" w14:paraId="5EA8031D" w14:textId="77777777">
            <w:pPr>
              <w:ind w:right="95"/>
              <w:jc w:val="both"/>
            </w:pPr>
          </w:p>
        </w:tc>
      </w:tr>
      <w:tr w14:paraId="058748B0" w14:textId="77777777" w:rsidTr="00BC6B34">
        <w:tblPrEx>
          <w:tblW w:w="10710" w:type="dxa"/>
          <w:tblInd w:w="-431" w:type="dxa"/>
          <w:tblLayout w:type="fixed"/>
          <w:tblLook w:val="01E0"/>
        </w:tblPrEx>
        <w:trPr>
          <w:trHeight w:hRule="exact" w:val="1262"/>
        </w:trPr>
        <w:tc>
          <w:tcPr>
            <w:tcW w:w="630" w:type="dxa"/>
          </w:tcPr>
          <w:p w:rsidR="00D43DA0" w:rsidRPr="00133C58" w:rsidP="00FA0081" w14:paraId="1899C605" w14:textId="77777777">
            <w:pPr>
              <w:pStyle w:val="TableParagraph"/>
              <w:numPr>
                <w:ilvl w:val="0"/>
                <w:numId w:val="6"/>
              </w:numPr>
              <w:ind w:left="257" w:hanging="113"/>
            </w:pPr>
          </w:p>
        </w:tc>
        <w:tc>
          <w:tcPr>
            <w:tcW w:w="8502" w:type="dxa"/>
          </w:tcPr>
          <w:p w:rsidR="00D43DA0" w:rsidRPr="00133C58" w:rsidP="00020958" w14:paraId="5E4E7ED0" w14:textId="0D7CD6EA">
            <w:pPr>
              <w:pStyle w:val="TableParagraph"/>
              <w:ind w:right="95"/>
              <w:jc w:val="both"/>
            </w:pPr>
            <w:r w:rsidRPr="00133C58">
              <w:t xml:space="preserve">Pre &amp; post </w:t>
            </w:r>
            <w:r w:rsidRPr="00133C58" w:rsidR="003C40AE">
              <w:t>S</w:t>
            </w:r>
            <w:r w:rsidRPr="00133C58">
              <w:t xml:space="preserve">cheme </w:t>
            </w:r>
            <w:r w:rsidRPr="00133C58">
              <w:t>Networth</w:t>
            </w:r>
            <w:r w:rsidRPr="00133C58">
              <w:t xml:space="preserve"> calculated as per SEBI (LODR) Regulations, 2015, along with the detailed working, of all the Companies involved in the Scheme. </w:t>
            </w:r>
            <w:r w:rsidR="000F7CBC">
              <w:t>(</w:t>
            </w:r>
            <w:r w:rsidRPr="00133C58">
              <w:t>Companies are required to submit Certificate from Statutory Auditors / Practicing Chartered Accountants / Practicing Company Secretary.)</w:t>
            </w:r>
          </w:p>
        </w:tc>
        <w:tc>
          <w:tcPr>
            <w:tcW w:w="1578" w:type="dxa"/>
          </w:tcPr>
          <w:p w:rsidR="00D43DA0" w:rsidRPr="00133C58" w:rsidP="00020958" w14:paraId="0463D8F8" w14:textId="77777777">
            <w:pPr>
              <w:ind w:right="95"/>
              <w:jc w:val="both"/>
            </w:pPr>
          </w:p>
        </w:tc>
      </w:tr>
      <w:tr w14:paraId="27B53FE4" w14:textId="77777777" w:rsidTr="002068AA">
        <w:tblPrEx>
          <w:tblW w:w="10710" w:type="dxa"/>
          <w:tblInd w:w="-431" w:type="dxa"/>
          <w:tblLayout w:type="fixed"/>
          <w:tblLook w:val="01E0"/>
        </w:tblPrEx>
        <w:trPr>
          <w:trHeight w:hRule="exact" w:val="3406"/>
        </w:trPr>
        <w:tc>
          <w:tcPr>
            <w:tcW w:w="630" w:type="dxa"/>
          </w:tcPr>
          <w:p w:rsidR="006C5F5A" w:rsidRPr="00133C58" w:rsidP="00FA0081" w14:paraId="31FC29F5" w14:textId="77777777">
            <w:pPr>
              <w:pStyle w:val="TableParagraph"/>
              <w:numPr>
                <w:ilvl w:val="0"/>
                <w:numId w:val="6"/>
              </w:numPr>
              <w:ind w:left="257" w:hanging="113"/>
            </w:pPr>
          </w:p>
        </w:tc>
        <w:tc>
          <w:tcPr>
            <w:tcW w:w="8502" w:type="dxa"/>
          </w:tcPr>
          <w:p w:rsidR="006C5F5A" w:rsidRPr="00133C58" w:rsidP="00020958" w14:paraId="31E26150" w14:textId="77777777">
            <w:pPr>
              <w:pStyle w:val="TableParagraph"/>
              <w:ind w:right="95"/>
              <w:jc w:val="both"/>
            </w:pPr>
            <w:r w:rsidRPr="00133C58">
              <w:t>Undertaking</w:t>
            </w:r>
            <w:r w:rsidRPr="00133C58">
              <w:t xml:space="preserve"> from the listed entity:</w:t>
            </w:r>
          </w:p>
          <w:p w:rsidR="006C5F5A" w:rsidRPr="00133C58" w:rsidP="00020958" w14:paraId="54BC1493" w14:textId="77777777">
            <w:pPr>
              <w:pStyle w:val="TableParagraph"/>
              <w:ind w:right="95"/>
              <w:jc w:val="both"/>
            </w:pPr>
          </w:p>
          <w:p w:rsidR="00382519" w:rsidRPr="00133C58" w:rsidP="00FA0081" w14:paraId="4E6E356D" w14:textId="77777777">
            <w:pPr>
              <w:pStyle w:val="TableParagraph"/>
              <w:numPr>
                <w:ilvl w:val="0"/>
                <w:numId w:val="33"/>
              </w:numPr>
              <w:ind w:right="95"/>
              <w:jc w:val="both"/>
            </w:pPr>
            <w:r w:rsidRPr="00133C58">
              <w:t>“</w:t>
            </w:r>
            <w:r w:rsidRPr="00133C58" w:rsidR="0020325E">
              <w:t>I</w:t>
            </w:r>
            <w:r w:rsidRPr="00133C58">
              <w:t>n the explanatory statement to be forwarded by the company to the shareholders u/s 230 or accompanying a proposed resolution to be passed u/s 66  of the Companies Act 2013, it shall disclose the pre and post scheme (expected) capital structure and shareholding pattern, the “fairness opinion” obtained from an Independent merchant banker, information about unlisted companies involved in the scheme as per the format provided for abridged prospectus of the SEBI ICDR Regulations, the Complaint report and the observation letter issued by the stock exchange”.</w:t>
            </w:r>
          </w:p>
          <w:p w:rsidR="00D75992" w:rsidP="00D75992" w14:paraId="75047142" w14:textId="77777777">
            <w:pPr>
              <w:pStyle w:val="TableParagraph"/>
              <w:ind w:left="825" w:right="95"/>
              <w:jc w:val="both"/>
            </w:pPr>
          </w:p>
          <w:p w:rsidR="00423F00" w:rsidRPr="00133C58" w:rsidP="00FA0081" w14:paraId="4679E8F0" w14:textId="77777777">
            <w:pPr>
              <w:pStyle w:val="TableParagraph"/>
              <w:numPr>
                <w:ilvl w:val="0"/>
                <w:numId w:val="33"/>
              </w:numPr>
              <w:ind w:right="95"/>
              <w:jc w:val="both"/>
            </w:pPr>
            <w:r w:rsidRPr="00133C58">
              <w:t xml:space="preserve">If there is any reclassification of promoters pursuant to </w:t>
            </w:r>
            <w:r w:rsidRPr="00133C58">
              <w:t>scheme</w:t>
            </w:r>
            <w:r w:rsidRPr="00133C58">
              <w:t xml:space="preserve">, the reclassification </w:t>
            </w:r>
            <w:r w:rsidRPr="00133C58">
              <w:t>is in compliance with</w:t>
            </w:r>
            <w:r w:rsidRPr="00133C58">
              <w:t xml:space="preserve"> the Companies Act, 2013, SEBI (ICDR) Regulations, 2018, SEBI (LODR) Regulations, 2015 and any other applicable laws.</w:t>
            </w:r>
          </w:p>
        </w:tc>
        <w:tc>
          <w:tcPr>
            <w:tcW w:w="1578" w:type="dxa"/>
          </w:tcPr>
          <w:p w:rsidR="006C5F5A" w:rsidRPr="00133C58" w:rsidP="00020958" w14:paraId="4DEA11AF" w14:textId="77777777">
            <w:pPr>
              <w:ind w:right="95"/>
              <w:jc w:val="both"/>
            </w:pPr>
          </w:p>
        </w:tc>
      </w:tr>
      <w:tr w14:paraId="51B28871" w14:textId="77777777" w:rsidTr="00BC6B34">
        <w:tblPrEx>
          <w:tblW w:w="10710" w:type="dxa"/>
          <w:tblInd w:w="-431" w:type="dxa"/>
          <w:tblLayout w:type="fixed"/>
          <w:tblLook w:val="01E0"/>
        </w:tblPrEx>
        <w:trPr>
          <w:trHeight w:hRule="exact" w:val="3340"/>
        </w:trPr>
        <w:tc>
          <w:tcPr>
            <w:tcW w:w="630" w:type="dxa"/>
          </w:tcPr>
          <w:p w:rsidR="00D43DA0" w:rsidRPr="00133C58" w:rsidP="00FA0081" w14:paraId="6F60D515" w14:textId="77777777">
            <w:pPr>
              <w:pStyle w:val="TableParagraph"/>
              <w:numPr>
                <w:ilvl w:val="0"/>
                <w:numId w:val="6"/>
              </w:numPr>
              <w:ind w:left="257" w:hanging="113"/>
            </w:pPr>
          </w:p>
        </w:tc>
        <w:tc>
          <w:tcPr>
            <w:tcW w:w="8502" w:type="dxa"/>
          </w:tcPr>
          <w:p w:rsidR="008F58C6" w:rsidRPr="00133C58" w:rsidP="00020958" w14:paraId="70DB7CDD" w14:textId="77777777">
            <w:pPr>
              <w:pStyle w:val="TableParagraph"/>
              <w:ind w:right="95"/>
              <w:jc w:val="both"/>
            </w:pPr>
            <w:r w:rsidRPr="00133C58">
              <w:t xml:space="preserve">Confirmation from all the companies involved in the </w:t>
            </w:r>
            <w:r w:rsidRPr="00133C58" w:rsidR="00D12C1A">
              <w:t>scheme regarding the following:</w:t>
            </w:r>
          </w:p>
          <w:p w:rsidR="00D12C1A" w:rsidRPr="00133C58" w:rsidP="00020958" w14:paraId="2F521C67" w14:textId="77777777">
            <w:pPr>
              <w:pStyle w:val="TableParagraph"/>
              <w:ind w:right="95"/>
              <w:jc w:val="both"/>
            </w:pPr>
          </w:p>
          <w:p w:rsidR="008F58C6" w:rsidRPr="00133C58" w:rsidP="00FA0081" w14:paraId="7C186778" w14:textId="77777777">
            <w:pPr>
              <w:pStyle w:val="TableParagraph"/>
              <w:numPr>
                <w:ilvl w:val="0"/>
                <w:numId w:val="7"/>
              </w:numPr>
              <w:ind w:left="465" w:right="95"/>
              <w:jc w:val="both"/>
            </w:pPr>
            <w:r w:rsidRPr="00133C58">
              <w:t xml:space="preserve">The Company, its promoters or </w:t>
            </w:r>
            <w:r w:rsidRPr="00133C58">
              <w:t>Directors</w:t>
            </w:r>
            <w:r w:rsidRPr="00133C58">
              <w:t xml:space="preserve"> have never been declared as </w:t>
            </w:r>
            <w:r w:rsidRPr="00133C58">
              <w:t>wilful</w:t>
            </w:r>
            <w:r w:rsidRPr="00133C58">
              <w:t xml:space="preserve"> </w:t>
            </w:r>
            <w:r w:rsidRPr="00133C58">
              <w:t>defaulter</w:t>
            </w:r>
            <w:r w:rsidRPr="00133C58">
              <w:t xml:space="preserve"> as per RBI Circular Ref. No. RBI/2015-16/100 DBR.No.CID.BC.22/20.16.003/2015-16 dated July 1, </w:t>
            </w:r>
            <w:r w:rsidRPr="00133C58">
              <w:t>2015</w:t>
            </w:r>
            <w:r w:rsidRPr="00133C58">
              <w:t xml:space="preserve"> by the Banks.</w:t>
            </w:r>
          </w:p>
          <w:p w:rsidR="00064B73" w:rsidRPr="00133C58" w:rsidP="00FA0081" w14:paraId="4F464E72" w14:textId="77777777">
            <w:pPr>
              <w:pStyle w:val="TableParagraph"/>
              <w:numPr>
                <w:ilvl w:val="0"/>
                <w:numId w:val="7"/>
              </w:numPr>
              <w:ind w:left="465" w:right="95"/>
              <w:jc w:val="both"/>
            </w:pPr>
            <w:r w:rsidRPr="00133C58">
              <w:t xml:space="preserve">None of the promoters or directors of the companies involved in the scheme </w:t>
            </w:r>
            <w:r w:rsidRPr="00133C58">
              <w:t>is</w:t>
            </w:r>
            <w:r w:rsidRPr="00133C58">
              <w:t xml:space="preserve"> a fugitive economic offender.</w:t>
            </w:r>
          </w:p>
          <w:p w:rsidR="008F58C6" w:rsidRPr="00133C58" w:rsidP="00FA0081" w14:paraId="573C3BF6" w14:textId="77777777">
            <w:pPr>
              <w:pStyle w:val="TableParagraph"/>
              <w:numPr>
                <w:ilvl w:val="0"/>
                <w:numId w:val="7"/>
              </w:numPr>
              <w:ind w:left="465" w:right="95"/>
              <w:jc w:val="both"/>
            </w:pPr>
            <w:r w:rsidRPr="00133C58">
              <w:t xml:space="preserve">The Company, its promoters or Directors have not been directly or </w:t>
            </w:r>
            <w:r w:rsidRPr="00133C58">
              <w:t>indirectly,</w:t>
            </w:r>
            <w:r w:rsidRPr="00133C58">
              <w:t xml:space="preserve"> debarred from accessing the capital market or have not been restrained by any regulatory authority from, directly or indirectly, acquiring the said securities.</w:t>
            </w:r>
          </w:p>
          <w:p w:rsidR="00D43DA0" w:rsidRPr="00133C58" w:rsidP="00FA0081" w14:paraId="3CD53052" w14:textId="77777777">
            <w:pPr>
              <w:pStyle w:val="TableParagraph"/>
              <w:numPr>
                <w:ilvl w:val="0"/>
                <w:numId w:val="7"/>
              </w:numPr>
              <w:ind w:left="465" w:right="95"/>
              <w:jc w:val="both"/>
            </w:pPr>
            <w:r w:rsidRPr="00133C58">
              <w:t xml:space="preserve">The Company, its promoters or </w:t>
            </w:r>
            <w:r w:rsidRPr="00133C58">
              <w:t>Directors</w:t>
            </w:r>
            <w:r w:rsidRPr="00133C58">
              <w:t xml:space="preserve"> do not have direct or indirect </w:t>
            </w:r>
            <w:r w:rsidRPr="00133C58">
              <w:t>relation</w:t>
            </w:r>
            <w:r w:rsidRPr="00133C58">
              <w:t xml:space="preserve"> with the companies, its promoters and whole-time directors, which are compulsorily delisted by any </w:t>
            </w:r>
            <w:r w:rsidRPr="00133C58">
              <w:t>recognised</w:t>
            </w:r>
            <w:r w:rsidRPr="00133C58">
              <w:t xml:space="preserve"> stock exchange.</w:t>
            </w:r>
          </w:p>
          <w:p w:rsidR="006C5F5A" w:rsidRPr="00133C58" w:rsidP="00020958" w14:paraId="59AB9F77" w14:textId="77777777">
            <w:pPr>
              <w:pStyle w:val="TableParagraph"/>
              <w:ind w:right="95"/>
              <w:jc w:val="both"/>
            </w:pPr>
          </w:p>
          <w:p w:rsidR="006C5F5A" w:rsidRPr="00133C58" w:rsidP="00020958" w14:paraId="281184BA" w14:textId="77777777">
            <w:pPr>
              <w:pStyle w:val="TableParagraph"/>
              <w:ind w:right="95"/>
              <w:jc w:val="both"/>
            </w:pPr>
          </w:p>
          <w:p w:rsidR="006C5F5A" w:rsidRPr="00133C58" w:rsidP="00020958" w14:paraId="431DAE02" w14:textId="77777777">
            <w:pPr>
              <w:pStyle w:val="TableParagraph"/>
              <w:ind w:right="95"/>
              <w:jc w:val="both"/>
            </w:pPr>
          </w:p>
        </w:tc>
        <w:tc>
          <w:tcPr>
            <w:tcW w:w="1578" w:type="dxa"/>
          </w:tcPr>
          <w:p w:rsidR="00D43DA0" w:rsidRPr="00133C58" w:rsidP="00020958" w14:paraId="64A965C8" w14:textId="77777777">
            <w:pPr>
              <w:ind w:right="95"/>
              <w:jc w:val="both"/>
            </w:pPr>
          </w:p>
        </w:tc>
      </w:tr>
      <w:tr w14:paraId="61E03567" w14:textId="77777777" w:rsidTr="00BC6B34">
        <w:tblPrEx>
          <w:tblW w:w="10710" w:type="dxa"/>
          <w:tblInd w:w="-431" w:type="dxa"/>
          <w:tblLayout w:type="fixed"/>
          <w:tblLook w:val="01E0"/>
        </w:tblPrEx>
        <w:trPr>
          <w:trHeight w:hRule="exact" w:val="1466"/>
        </w:trPr>
        <w:tc>
          <w:tcPr>
            <w:tcW w:w="630" w:type="dxa"/>
          </w:tcPr>
          <w:p w:rsidR="00830ED2" w:rsidRPr="00133C58" w:rsidP="00FA0081" w14:paraId="49292846" w14:textId="77777777">
            <w:pPr>
              <w:pStyle w:val="TableParagraph"/>
              <w:numPr>
                <w:ilvl w:val="0"/>
                <w:numId w:val="6"/>
              </w:numPr>
              <w:ind w:left="257" w:hanging="113"/>
            </w:pPr>
          </w:p>
        </w:tc>
        <w:tc>
          <w:tcPr>
            <w:tcW w:w="8502" w:type="dxa"/>
          </w:tcPr>
          <w:p w:rsidR="00B136EE" w:rsidRPr="00133C58" w:rsidP="00D62188" w14:paraId="4AFADB5F" w14:textId="77777777">
            <w:pPr>
              <w:pStyle w:val="TableParagraph"/>
              <w:ind w:right="95"/>
            </w:pPr>
            <w:r w:rsidRPr="00133C58">
              <w:t xml:space="preserve">In case </w:t>
            </w:r>
            <w:r w:rsidRPr="00133C58" w:rsidR="00A01A34">
              <w:t>Non-convertible</w:t>
            </w:r>
            <w:r w:rsidRPr="00133C58">
              <w:t xml:space="preserve"> Redeemable Preference Shares </w:t>
            </w:r>
            <w:r w:rsidRPr="00133C58" w:rsidR="00B020BD">
              <w:t>(</w:t>
            </w:r>
            <w:r w:rsidRPr="00133C58">
              <w:t>NCRPS</w:t>
            </w:r>
            <w:r w:rsidRPr="00133C58" w:rsidR="00B020BD">
              <w:t>)</w:t>
            </w:r>
            <w:r w:rsidRPr="00133C58">
              <w:t xml:space="preserve"> / </w:t>
            </w:r>
            <w:r w:rsidRPr="00133C58" w:rsidR="00B020BD">
              <w:t>Non Convertible</w:t>
            </w:r>
            <w:r w:rsidRPr="00133C58" w:rsidR="00B020BD">
              <w:t xml:space="preserve"> Debentures (</w:t>
            </w:r>
            <w:r w:rsidRPr="00133C58">
              <w:t>NCDs</w:t>
            </w:r>
            <w:r w:rsidRPr="00133C58" w:rsidR="00B020BD">
              <w:t>)</w:t>
            </w:r>
            <w:r w:rsidRPr="00133C58">
              <w:t xml:space="preserve"> are proposed to be issued to the shareholders of the listed entity and are to be listed, t</w:t>
            </w:r>
            <w:r w:rsidRPr="00133C58" w:rsidR="00B020BD">
              <w:t>he C</w:t>
            </w:r>
            <w:r w:rsidRPr="00133C58">
              <w:t>ompany shall sub</w:t>
            </w:r>
            <w:r w:rsidRPr="00133C58" w:rsidR="00B020BD">
              <w:t xml:space="preserve">mit an undertaking </w:t>
            </w:r>
            <w:r w:rsidRPr="00133C58">
              <w:t xml:space="preserve">confirming compliance with the requirements </w:t>
            </w:r>
            <w:r w:rsidRPr="00133C58" w:rsidR="00B020BD">
              <w:t xml:space="preserve">of </w:t>
            </w:r>
            <w:r w:rsidRPr="00133C58">
              <w:t xml:space="preserve">Para (A)(12)(A) of Part I of SEBI Master Circular as per the format enclosed </w:t>
            </w:r>
            <w:r w:rsidRPr="00133C58" w:rsidR="003A0E34">
              <w:t>as Annexure J</w:t>
            </w:r>
            <w:r w:rsidRPr="00133C58">
              <w:t xml:space="preserve">  </w:t>
            </w:r>
            <w:r w:rsidRPr="00133C58">
              <w:br/>
            </w:r>
          </w:p>
          <w:p w:rsidR="00830ED2" w:rsidRPr="00133C58" w:rsidP="00D62188" w14:paraId="14BEB277" w14:textId="77777777">
            <w:pPr>
              <w:pStyle w:val="TableParagraph"/>
              <w:ind w:right="95"/>
            </w:pPr>
          </w:p>
        </w:tc>
        <w:tc>
          <w:tcPr>
            <w:tcW w:w="1578" w:type="dxa"/>
          </w:tcPr>
          <w:p w:rsidR="00830ED2" w:rsidRPr="00133C58" w:rsidP="00020958" w14:paraId="72D148BB" w14:textId="77777777">
            <w:pPr>
              <w:ind w:right="95"/>
              <w:jc w:val="both"/>
            </w:pPr>
          </w:p>
        </w:tc>
      </w:tr>
      <w:tr w14:paraId="65D8690D" w14:textId="77777777" w:rsidTr="00581361">
        <w:tblPrEx>
          <w:tblW w:w="10710" w:type="dxa"/>
          <w:tblInd w:w="-431" w:type="dxa"/>
          <w:tblLayout w:type="fixed"/>
          <w:tblLook w:val="01E0"/>
        </w:tblPrEx>
        <w:trPr>
          <w:trHeight w:hRule="exact" w:val="3431"/>
        </w:trPr>
        <w:tc>
          <w:tcPr>
            <w:tcW w:w="630" w:type="dxa"/>
          </w:tcPr>
          <w:p w:rsidR="00EB0620" w:rsidRPr="00133C58" w:rsidP="00FA0081" w14:paraId="716D99D7" w14:textId="77777777">
            <w:pPr>
              <w:pStyle w:val="TableParagraph"/>
              <w:numPr>
                <w:ilvl w:val="0"/>
                <w:numId w:val="6"/>
              </w:numPr>
              <w:ind w:left="257" w:hanging="113"/>
            </w:pPr>
          </w:p>
        </w:tc>
        <w:tc>
          <w:tcPr>
            <w:tcW w:w="8502" w:type="dxa"/>
          </w:tcPr>
          <w:p w:rsidR="00A51B39" w:rsidRPr="00133C58" w:rsidP="00F629C8" w14:paraId="14B3BCC0" w14:textId="77777777">
            <w:pPr>
              <w:pStyle w:val="TableParagraph"/>
              <w:ind w:right="95"/>
              <w:jc w:val="both"/>
            </w:pPr>
            <w:r w:rsidRPr="00133C58">
              <w:rPr>
                <w:b/>
                <w:bCs/>
              </w:rPr>
              <w:t xml:space="preserve">For </w:t>
            </w:r>
            <w:r w:rsidRPr="00133C58" w:rsidR="00BB063A">
              <w:rPr>
                <w:b/>
                <w:bCs/>
              </w:rPr>
              <w:t xml:space="preserve">Equity </w:t>
            </w:r>
            <w:r w:rsidRPr="00133C58" w:rsidR="00BB063A">
              <w:rPr>
                <w:b/>
                <w:bCs/>
              </w:rPr>
              <w:t>-</w:t>
            </w:r>
            <w:r w:rsidRPr="00133C58" w:rsidR="00EB0620">
              <w:t>.</w:t>
            </w:r>
            <w:r w:rsidRPr="00133C58" w:rsidR="00BB063A">
              <w:t>Report</w:t>
            </w:r>
            <w:r w:rsidRPr="00133C58" w:rsidR="00BB063A">
              <w:t xml:space="preserve"> on Complaints, shall be submitted by </w:t>
            </w:r>
            <w:r w:rsidRPr="00133C58" w:rsidR="00BB063A">
              <w:t>listed</w:t>
            </w:r>
            <w:r w:rsidRPr="00133C58" w:rsidR="00BB063A">
              <w:t xml:space="preserve"> entity to the Stock Exchanges within 7 days of </w:t>
            </w:r>
            <w:r w:rsidRPr="00133C58" w:rsidR="00BB063A">
              <w:t>expiry of</w:t>
            </w:r>
            <w:r w:rsidRPr="00133C58" w:rsidR="00BB063A">
              <w:t xml:space="preserve"> 21 days from the date of filing of </w:t>
            </w:r>
            <w:r w:rsidRPr="00133C58" w:rsidR="006A1927">
              <w:t>D</w:t>
            </w:r>
            <w:r w:rsidRPr="00133C58" w:rsidR="00BB063A">
              <w:t>raft</w:t>
            </w:r>
            <w:r w:rsidRPr="00133C58" w:rsidR="00BB063A">
              <w:t xml:space="preserve"> Scheme with Stock Exchanges and hosting the </w:t>
            </w:r>
            <w:r w:rsidRPr="00133C58" w:rsidR="006A1927">
              <w:t>D</w:t>
            </w:r>
            <w:r w:rsidRPr="00133C58" w:rsidR="00BB063A">
              <w:t>raft Scheme along with documents on the websites of Stock Exchanges and the listed entity.</w:t>
            </w:r>
          </w:p>
          <w:p w:rsidR="00AF175C" w:rsidRPr="00133C58" w:rsidP="00F629C8" w14:paraId="4E5CDE1A" w14:textId="77777777">
            <w:pPr>
              <w:pStyle w:val="TableParagraph"/>
              <w:ind w:right="95"/>
              <w:jc w:val="both"/>
            </w:pPr>
            <w:r w:rsidRPr="00133C58">
              <w:br/>
            </w:r>
            <w:r w:rsidRPr="00133C58" w:rsidR="00747F8E">
              <w:rPr>
                <w:b/>
                <w:bCs/>
              </w:rPr>
              <w:t xml:space="preserve">For </w:t>
            </w:r>
            <w:r w:rsidRPr="00133C58">
              <w:rPr>
                <w:b/>
                <w:bCs/>
              </w:rPr>
              <w:t>Debt -</w:t>
            </w:r>
            <w:r w:rsidRPr="00133C58">
              <w:t xml:space="preserve"> The Report on Complaints/ Comments received by the listed entity on the </w:t>
            </w:r>
            <w:r w:rsidRPr="00133C58" w:rsidR="00581361">
              <w:t>D</w:t>
            </w:r>
            <w:r w:rsidRPr="00133C58">
              <w:t xml:space="preserve">raft </w:t>
            </w:r>
            <w:r w:rsidRPr="00133C58" w:rsidR="00581361">
              <w:t>S</w:t>
            </w:r>
            <w:r w:rsidRPr="00133C58">
              <w:t xml:space="preserve">cheme of arrangement, shall be submitted by the listed entity to the Stock Exchange(s) within </w:t>
            </w:r>
            <w:r w:rsidRPr="004852E8">
              <w:t>7 days of expiry</w:t>
            </w:r>
            <w:r w:rsidRPr="00133C58">
              <w:t xml:space="preserve"> of 10 days from the date of filing of </w:t>
            </w:r>
            <w:r w:rsidRPr="00133C58" w:rsidR="006A1927">
              <w:t>D</w:t>
            </w:r>
            <w:r w:rsidRPr="00133C58">
              <w:t xml:space="preserve">raft </w:t>
            </w:r>
            <w:r w:rsidRPr="00133C58" w:rsidR="006A1927">
              <w:t>S</w:t>
            </w:r>
            <w:r w:rsidRPr="00133C58">
              <w:t>cheme with Stock Exchange(s) and hosting the draft scheme along with documents on the websites of Stock Exchange(s) and the listed entity.</w:t>
            </w:r>
            <w:r w:rsidR="00F629C8">
              <w:t xml:space="preserve">  </w:t>
            </w:r>
            <w:r w:rsidRPr="00133C58">
              <w:br/>
            </w:r>
          </w:p>
          <w:p w:rsidR="00AF175C" w:rsidRPr="00133C58" w:rsidP="00020958" w14:paraId="5BC168CE" w14:textId="77777777">
            <w:pPr>
              <w:pStyle w:val="TableParagraph"/>
              <w:ind w:right="95"/>
              <w:rPr>
                <w:i/>
                <w:iCs/>
              </w:rPr>
            </w:pPr>
            <w:r w:rsidRPr="00133C58">
              <w:rPr>
                <w:i/>
                <w:iCs/>
              </w:rPr>
              <w:t xml:space="preserve">Kindly refer to the relevant applicable provisions of the SEBI Master Circular as amended from time to time. </w:t>
            </w:r>
          </w:p>
        </w:tc>
        <w:tc>
          <w:tcPr>
            <w:tcW w:w="1578" w:type="dxa"/>
          </w:tcPr>
          <w:p w:rsidR="00EB0620" w:rsidRPr="00133C58" w:rsidP="00020958" w14:paraId="25DE8D1D" w14:textId="77777777">
            <w:pPr>
              <w:ind w:right="95"/>
              <w:jc w:val="both"/>
            </w:pPr>
          </w:p>
        </w:tc>
      </w:tr>
      <w:tr w14:paraId="27BD83A3" w14:textId="77777777" w:rsidTr="003328E3">
        <w:tblPrEx>
          <w:tblW w:w="10710" w:type="dxa"/>
          <w:tblInd w:w="-431" w:type="dxa"/>
          <w:tblLayout w:type="fixed"/>
          <w:tblLook w:val="01E0"/>
        </w:tblPrEx>
        <w:trPr>
          <w:trHeight w:hRule="exact" w:val="1141"/>
        </w:trPr>
        <w:tc>
          <w:tcPr>
            <w:tcW w:w="630" w:type="dxa"/>
          </w:tcPr>
          <w:p w:rsidR="00795205" w:rsidRPr="00133C58" w:rsidP="00FA0081" w14:paraId="3A42F78E" w14:textId="77777777">
            <w:pPr>
              <w:pStyle w:val="TableParagraph"/>
              <w:numPr>
                <w:ilvl w:val="0"/>
                <w:numId w:val="6"/>
              </w:numPr>
              <w:ind w:left="257" w:hanging="113"/>
            </w:pPr>
          </w:p>
        </w:tc>
        <w:tc>
          <w:tcPr>
            <w:tcW w:w="8502" w:type="dxa"/>
          </w:tcPr>
          <w:p w:rsidR="00795205" w:rsidRPr="00133C58" w:rsidP="00020958" w14:paraId="361FE8A4" w14:textId="77777777">
            <w:pPr>
              <w:jc w:val="both"/>
              <w:rPr>
                <w:color w:val="000000"/>
                <w:shd w:val="clear" w:color="auto" w:fill="FFFFFF"/>
              </w:rPr>
            </w:pPr>
            <w:r w:rsidRPr="00133C58">
              <w:rPr>
                <w:color w:val="000000"/>
                <w:shd w:val="clear" w:color="auto" w:fill="FFFFFF"/>
              </w:rPr>
              <w:t xml:space="preserve">Kindly provide </w:t>
            </w:r>
            <w:r w:rsidRPr="00133C58" w:rsidR="00183F38">
              <w:rPr>
                <w:color w:val="000000"/>
                <w:shd w:val="clear" w:color="auto" w:fill="FFFFFF"/>
              </w:rPr>
              <w:t xml:space="preserve">NOC/Clearance from the respective sectorial regulators, if any sectoral </w:t>
            </w:r>
            <w:r w:rsidRPr="00133C58" w:rsidR="00183F38">
              <w:rPr>
                <w:color w:val="000000"/>
                <w:shd w:val="clear" w:color="auto" w:fill="FFFFFF"/>
              </w:rPr>
              <w:t>regulators</w:t>
            </w:r>
            <w:r w:rsidRPr="00133C58" w:rsidR="00183F38">
              <w:rPr>
                <w:color w:val="000000"/>
                <w:shd w:val="clear" w:color="auto" w:fill="FFFFFF"/>
              </w:rPr>
              <w:t xml:space="preserve"> approval is applicable to any of the </w:t>
            </w:r>
            <w:r w:rsidRPr="00133C58" w:rsidR="00183F38">
              <w:rPr>
                <w:color w:val="000000"/>
                <w:shd w:val="clear" w:color="auto" w:fill="FFFFFF"/>
              </w:rPr>
              <w:t>company</w:t>
            </w:r>
            <w:r w:rsidRPr="00133C58" w:rsidR="00183F38">
              <w:rPr>
                <w:color w:val="000000"/>
                <w:shd w:val="clear" w:color="auto" w:fill="FFFFFF"/>
              </w:rPr>
              <w:t xml:space="preserve"> involved in the scheme. Also confirm </w:t>
            </w:r>
            <w:r w:rsidRPr="00133C58" w:rsidR="00183F38">
              <w:rPr>
                <w:color w:val="000000"/>
                <w:shd w:val="clear" w:color="auto" w:fill="FFFFFF"/>
              </w:rPr>
              <w:t>status</w:t>
            </w:r>
            <w:r w:rsidRPr="00133C58" w:rsidR="00183F38">
              <w:rPr>
                <w:color w:val="000000"/>
                <w:shd w:val="clear" w:color="auto" w:fill="FFFFFF"/>
              </w:rPr>
              <w:t xml:space="preserve"> of the approval</w:t>
            </w:r>
            <w:r w:rsidRPr="00133C58" w:rsidR="005E60D1">
              <w:rPr>
                <w:color w:val="000000"/>
                <w:shd w:val="clear" w:color="auto" w:fill="FFFFFF"/>
              </w:rPr>
              <w:t xml:space="preserve"> at frequent intervals</w:t>
            </w:r>
            <w:r w:rsidRPr="00133C58" w:rsidR="00183F38">
              <w:rPr>
                <w:color w:val="000000"/>
                <w:shd w:val="clear" w:color="auto" w:fill="FFFFFF"/>
              </w:rPr>
              <w:t>. If not applicable, all the companies involved in the Scheme are requested to provide an undertaking confirming the same.</w:t>
            </w:r>
          </w:p>
        </w:tc>
        <w:tc>
          <w:tcPr>
            <w:tcW w:w="1578" w:type="dxa"/>
          </w:tcPr>
          <w:p w:rsidR="00795205" w:rsidRPr="00133C58" w:rsidP="00020958" w14:paraId="012C9E32" w14:textId="77777777">
            <w:pPr>
              <w:ind w:right="95"/>
              <w:jc w:val="both"/>
            </w:pPr>
          </w:p>
        </w:tc>
      </w:tr>
      <w:tr w14:paraId="62B5C5D9" w14:textId="77777777" w:rsidTr="00BC6B34">
        <w:tblPrEx>
          <w:tblW w:w="10710" w:type="dxa"/>
          <w:tblInd w:w="-431" w:type="dxa"/>
          <w:tblLayout w:type="fixed"/>
          <w:tblLook w:val="01E0"/>
        </w:tblPrEx>
        <w:trPr>
          <w:trHeight w:hRule="exact" w:val="1002"/>
        </w:trPr>
        <w:tc>
          <w:tcPr>
            <w:tcW w:w="630" w:type="dxa"/>
          </w:tcPr>
          <w:p w:rsidR="00533735" w:rsidRPr="00133C58" w:rsidP="00FA0081" w14:paraId="2C6FC2C8" w14:textId="77777777">
            <w:pPr>
              <w:pStyle w:val="TableParagraph"/>
              <w:numPr>
                <w:ilvl w:val="0"/>
                <w:numId w:val="6"/>
              </w:numPr>
              <w:ind w:left="257" w:hanging="113"/>
            </w:pPr>
          </w:p>
        </w:tc>
        <w:tc>
          <w:tcPr>
            <w:tcW w:w="8502" w:type="dxa"/>
          </w:tcPr>
          <w:p w:rsidR="00FB5EC7" w:rsidRPr="00133C58" w:rsidP="00202262" w14:paraId="56904B55" w14:textId="77777777">
            <w:pPr>
              <w:pStyle w:val="TableParagraph"/>
              <w:ind w:left="0" w:right="95"/>
              <w:rPr>
                <w:b/>
              </w:rPr>
            </w:pPr>
            <w:r w:rsidRPr="00133C58">
              <w:rPr>
                <w:color w:val="000000"/>
                <w:shd w:val="clear" w:color="auto" w:fill="FFFFFF"/>
              </w:rPr>
              <w:t xml:space="preserve">Kindly provide additional documents and undertakings </w:t>
            </w:r>
            <w:r w:rsidRPr="00133C58">
              <w:t xml:space="preserve">in the format enclosed </w:t>
            </w:r>
            <w:r w:rsidRPr="00133C58" w:rsidR="003A0E34">
              <w:t xml:space="preserve">as </w:t>
            </w:r>
            <w:r w:rsidRPr="00133C58">
              <w:rPr>
                <w:b/>
              </w:rPr>
              <w:t xml:space="preserve">Annexure </w:t>
            </w:r>
            <w:r w:rsidRPr="00133C58" w:rsidR="003A0E34">
              <w:rPr>
                <w:b/>
              </w:rPr>
              <w:t>L</w:t>
            </w:r>
          </w:p>
          <w:p w:rsidR="00F34055" w:rsidRPr="00133C58" w:rsidP="00020958" w14:paraId="78A6E7CF" w14:textId="77777777">
            <w:pPr>
              <w:jc w:val="both"/>
              <w:rPr>
                <w:b/>
              </w:rPr>
            </w:pPr>
          </w:p>
          <w:p w:rsidR="00F34055" w:rsidRPr="00133C58" w:rsidP="00020958" w14:paraId="3617F652" w14:textId="77777777">
            <w:pPr>
              <w:jc w:val="both"/>
              <w:rPr>
                <w:i/>
                <w:iCs/>
                <w:color w:val="000000"/>
                <w:shd w:val="clear" w:color="auto" w:fill="FFFFFF"/>
              </w:rPr>
            </w:pPr>
            <w:r w:rsidRPr="00133C58">
              <w:rPr>
                <w:b/>
              </w:rPr>
              <w:t xml:space="preserve">Kindly submit </w:t>
            </w:r>
            <w:r w:rsidRPr="00133C58" w:rsidR="00D47AB5">
              <w:rPr>
                <w:b/>
              </w:rPr>
              <w:t xml:space="preserve">the same under the tab </w:t>
            </w:r>
            <w:r w:rsidRPr="00133C58" w:rsidR="00D47AB5">
              <w:rPr>
                <w:b/>
                <w:i/>
                <w:iCs/>
              </w:rPr>
              <w:t>Additional Attachment</w:t>
            </w:r>
            <w:r w:rsidRPr="00133C58" w:rsidR="00F621B4">
              <w:rPr>
                <w:b/>
                <w:i/>
                <w:iCs/>
              </w:rPr>
              <w:t>/ Other documents tab</w:t>
            </w:r>
          </w:p>
        </w:tc>
        <w:tc>
          <w:tcPr>
            <w:tcW w:w="1578" w:type="dxa"/>
          </w:tcPr>
          <w:p w:rsidR="00533735" w:rsidRPr="00133C58" w:rsidP="00020958" w14:paraId="50518706" w14:textId="77777777">
            <w:pPr>
              <w:ind w:right="95"/>
              <w:jc w:val="both"/>
            </w:pPr>
          </w:p>
        </w:tc>
      </w:tr>
      <w:tr w14:paraId="4C2BBC7E" w14:textId="77777777" w:rsidTr="00BC6B34">
        <w:tblPrEx>
          <w:tblW w:w="10710" w:type="dxa"/>
          <w:tblInd w:w="-431" w:type="dxa"/>
          <w:tblLayout w:type="fixed"/>
          <w:tblLook w:val="01E0"/>
        </w:tblPrEx>
        <w:trPr>
          <w:trHeight w:hRule="exact" w:val="14610"/>
        </w:trPr>
        <w:tc>
          <w:tcPr>
            <w:tcW w:w="630" w:type="dxa"/>
          </w:tcPr>
          <w:p w:rsidR="00EB0620" w:rsidRPr="00133C58" w:rsidP="00FA0081" w14:paraId="7273F969" w14:textId="77777777">
            <w:pPr>
              <w:pStyle w:val="TableParagraph"/>
              <w:numPr>
                <w:ilvl w:val="0"/>
                <w:numId w:val="6"/>
              </w:numPr>
              <w:ind w:left="257" w:hanging="113"/>
            </w:pPr>
          </w:p>
        </w:tc>
        <w:tc>
          <w:tcPr>
            <w:tcW w:w="8502" w:type="dxa"/>
          </w:tcPr>
          <w:p w:rsidR="0060251F" w:rsidRPr="00133C58" w:rsidP="00020958" w14:paraId="66341A58" w14:textId="77777777">
            <w:pPr>
              <w:pStyle w:val="TableParagraph"/>
              <w:ind w:right="95"/>
              <w:jc w:val="both"/>
            </w:pPr>
            <w:r w:rsidRPr="00133C58">
              <w:t xml:space="preserve">Processing </w:t>
            </w:r>
            <w:r w:rsidRPr="00133C58" w:rsidR="00D12C1A">
              <w:t>f</w:t>
            </w:r>
            <w:r w:rsidRPr="00133C58">
              <w:t xml:space="preserve">ees to be paid to NSE </w:t>
            </w:r>
            <w:r w:rsidRPr="00133C58">
              <w:rPr>
                <w:b/>
              </w:rPr>
              <w:t>(Non-Refundable)</w:t>
            </w:r>
            <w:r w:rsidRPr="00133C58" w:rsidR="00C52F52">
              <w:rPr>
                <w:b/>
              </w:rPr>
              <w:t xml:space="preserve"> </w:t>
            </w:r>
            <w:r w:rsidRPr="00133C58" w:rsidR="00834303">
              <w:t>(</w:t>
            </w:r>
            <w:r w:rsidRPr="00133C58" w:rsidR="00D12C1A">
              <w:t>Payment of processing fees shall be made i</w:t>
            </w:r>
            <w:r w:rsidRPr="00133C58" w:rsidR="00834303">
              <w:t xml:space="preserve">n the same </w:t>
            </w:r>
            <w:r w:rsidRPr="00133C58" w:rsidR="007231D4">
              <w:t>v</w:t>
            </w:r>
            <w:r w:rsidRPr="00133C58" w:rsidR="00834303">
              <w:t>irtual</w:t>
            </w:r>
            <w:r w:rsidRPr="00133C58" w:rsidR="00D12C1A">
              <w:t xml:space="preserve"> bank a</w:t>
            </w:r>
            <w:r w:rsidRPr="00133C58" w:rsidR="00834303">
              <w:t>ccount in which the Compan</w:t>
            </w:r>
            <w:r w:rsidRPr="00133C58" w:rsidR="002B503D">
              <w:t>y</w:t>
            </w:r>
            <w:r w:rsidRPr="00133C58" w:rsidR="00834303">
              <w:t xml:space="preserve"> make</w:t>
            </w:r>
            <w:r w:rsidRPr="00133C58" w:rsidR="002B503D">
              <w:t>s</w:t>
            </w:r>
            <w:r w:rsidRPr="00133C58" w:rsidR="00834303">
              <w:t xml:space="preserve"> payment of </w:t>
            </w:r>
            <w:r w:rsidRPr="00133C58" w:rsidR="002B503D">
              <w:t>its</w:t>
            </w:r>
            <w:r w:rsidRPr="00133C58" w:rsidR="00834303">
              <w:t xml:space="preserve"> Annual Listing Fee</w:t>
            </w:r>
            <w:r w:rsidRPr="00133C58" w:rsidR="00D12C1A">
              <w:t>s, for details of your Virtual bank a</w:t>
            </w:r>
            <w:r w:rsidRPr="00133C58" w:rsidR="00834303">
              <w:t>ccount kindly refer last page of Invoice of Annual Listing Fees)</w:t>
            </w:r>
            <w:r w:rsidRPr="00133C58">
              <w:t>:</w:t>
            </w:r>
          </w:p>
          <w:p w:rsidR="0060251F" w:rsidRPr="00133C58" w:rsidP="00020958" w14:paraId="77E37CB4" w14:textId="77777777">
            <w:pPr>
              <w:pStyle w:val="TableParagraph"/>
              <w:ind w:right="95"/>
              <w:jc w:val="both"/>
            </w:pPr>
          </w:p>
          <w:p w:rsidR="0060251F" w:rsidRPr="00133C58" w:rsidP="00020958" w14:paraId="6D340451" w14:textId="77777777">
            <w:pPr>
              <w:pStyle w:val="TableParagraph"/>
              <w:ind w:right="95"/>
              <w:jc w:val="both"/>
            </w:pPr>
            <w:r w:rsidRPr="00133C58">
              <w:t xml:space="preserve">Processing fees to be paid to BSE </w:t>
            </w:r>
            <w:r w:rsidRPr="00133C58">
              <w:rPr>
                <w:b/>
              </w:rPr>
              <w:t>(Non-Refundable)</w:t>
            </w:r>
            <w:r w:rsidRPr="00133C58" w:rsidR="0033572C">
              <w:rPr>
                <w:b/>
              </w:rPr>
              <w:t xml:space="preserve"> </w:t>
            </w:r>
            <w:r w:rsidRPr="00133C58" w:rsidR="0033572C">
              <w:t xml:space="preserve">(Payment of processing fees shall be made in the virtual bank account assigned to the Company. Please mail at </w:t>
            </w:r>
            <w:hyperlink r:id="rId10" w:history="1">
              <w:r w:rsidRPr="00133C58" w:rsidR="004E18CC">
                <w:rPr>
                  <w:rStyle w:val="Hyperlink"/>
                </w:rPr>
                <w:t>bse.schemes@bseindia.com</w:t>
              </w:r>
            </w:hyperlink>
            <w:r w:rsidRPr="00133C58" w:rsidR="0033572C">
              <w:t xml:space="preserve"> to get the details of virtual bank account for the payment of processing fees. </w:t>
            </w:r>
          </w:p>
          <w:p w:rsidR="0060251F" w:rsidRPr="00133C58" w:rsidP="00020958" w14:paraId="7F968C3C" w14:textId="77777777">
            <w:pPr>
              <w:pStyle w:val="TableParagraph"/>
              <w:ind w:right="95"/>
              <w:jc w:val="both"/>
              <w:rPr>
                <w:bCs/>
              </w:rPr>
            </w:pPr>
          </w:p>
          <w:p w:rsidR="0033572C" w:rsidRPr="00133C58" w:rsidP="00020958" w14:paraId="4D8EE0E4" w14:textId="77777777">
            <w:pPr>
              <w:pStyle w:val="TableParagraph"/>
              <w:ind w:right="95"/>
              <w:jc w:val="both"/>
              <w:rPr>
                <w:bCs/>
              </w:rPr>
            </w:pPr>
            <w:r w:rsidRPr="00133C58">
              <w:rPr>
                <w:bCs/>
              </w:rPr>
              <w:t>Rs.4,00,000/- plus GST as applicable for Main Board Companies.</w:t>
            </w:r>
          </w:p>
          <w:p w:rsidR="009936FA" w:rsidRPr="00133C58" w:rsidP="00020958" w14:paraId="7D5677D8" w14:textId="77777777">
            <w:pPr>
              <w:pStyle w:val="TableParagraph"/>
              <w:ind w:right="95"/>
              <w:jc w:val="both"/>
              <w:rPr>
                <w:bCs/>
              </w:rPr>
            </w:pPr>
            <w:r w:rsidRPr="00133C58">
              <w:rPr>
                <w:bCs/>
              </w:rPr>
              <w:t>Rs.2,00,000/- plus GST as applicable for SME Companies.</w:t>
            </w:r>
          </w:p>
          <w:p w:rsidR="0033572C" w:rsidRPr="00133C58" w:rsidP="00020958" w14:paraId="7940A4AF" w14:textId="77777777">
            <w:pPr>
              <w:widowControl/>
              <w:autoSpaceDE/>
              <w:autoSpaceDN/>
              <w:jc w:val="both"/>
            </w:pPr>
          </w:p>
          <w:tbl>
            <w:tblPr>
              <w:tblStyle w:val="TableGrid"/>
              <w:tblW w:w="0" w:type="auto"/>
              <w:tblInd w:w="303" w:type="dxa"/>
              <w:tblLayout w:type="fixed"/>
              <w:tblLook w:val="04A0"/>
            </w:tblPr>
            <w:tblGrid>
              <w:gridCol w:w="2809"/>
              <w:gridCol w:w="3261"/>
              <w:gridCol w:w="1842"/>
            </w:tblGrid>
            <w:tr w14:paraId="0AA0ADA9" w14:textId="77777777" w:rsidTr="00020958">
              <w:tblPrEx>
                <w:tblW w:w="0" w:type="auto"/>
                <w:tblInd w:w="303" w:type="dxa"/>
                <w:tblLayout w:type="fixed"/>
                <w:tblLook w:val="04A0"/>
              </w:tblPrEx>
              <w:tc>
                <w:tcPr>
                  <w:tcW w:w="2809" w:type="dxa"/>
                </w:tcPr>
                <w:p w:rsidR="00390E0B" w:rsidRPr="00133C58" w:rsidP="00020958" w14:paraId="3FFABA4C" w14:textId="77777777">
                  <w:pPr>
                    <w:jc w:val="both"/>
                    <w:rPr>
                      <w:color w:val="000000"/>
                    </w:rPr>
                  </w:pPr>
                  <w:r w:rsidRPr="00133C58">
                    <w:rPr>
                      <w:b/>
                      <w:bCs/>
                      <w:color w:val="000000"/>
                      <w:lang w:eastAsia="en-IN"/>
                    </w:rPr>
                    <w:t>Applicability</w:t>
                  </w:r>
                </w:p>
              </w:tc>
              <w:tc>
                <w:tcPr>
                  <w:tcW w:w="3261" w:type="dxa"/>
                </w:tcPr>
                <w:p w:rsidR="00390E0B" w:rsidRPr="00133C58" w:rsidP="00020958" w14:paraId="10C9BEAB" w14:textId="77777777">
                  <w:pPr>
                    <w:jc w:val="both"/>
                    <w:rPr>
                      <w:color w:val="000000"/>
                    </w:rPr>
                  </w:pPr>
                  <w:r w:rsidRPr="00133C58">
                    <w:rPr>
                      <w:b/>
                      <w:bCs/>
                      <w:color w:val="000000"/>
                      <w:lang w:eastAsia="en-IN"/>
                    </w:rPr>
                    <w:t>Regulation</w:t>
                  </w:r>
                </w:p>
              </w:tc>
              <w:tc>
                <w:tcPr>
                  <w:tcW w:w="1842" w:type="dxa"/>
                </w:tcPr>
                <w:p w:rsidR="00390E0B" w:rsidRPr="00133C58" w:rsidP="00020958" w14:paraId="26A45D6C" w14:textId="77777777">
                  <w:pPr>
                    <w:jc w:val="both"/>
                    <w:rPr>
                      <w:color w:val="000000"/>
                    </w:rPr>
                  </w:pPr>
                  <w:r w:rsidRPr="00133C58">
                    <w:rPr>
                      <w:b/>
                      <w:bCs/>
                      <w:color w:val="000000"/>
                      <w:lang w:eastAsia="en-IN"/>
                    </w:rPr>
                    <w:t>Remarks</w:t>
                  </w:r>
                </w:p>
              </w:tc>
            </w:tr>
            <w:tr w14:paraId="00AC97E2" w14:textId="77777777" w:rsidTr="00020958">
              <w:tblPrEx>
                <w:tblW w:w="0" w:type="auto"/>
                <w:tblInd w:w="303" w:type="dxa"/>
                <w:tblLayout w:type="fixed"/>
                <w:tblLook w:val="04A0"/>
              </w:tblPrEx>
              <w:tc>
                <w:tcPr>
                  <w:tcW w:w="2809" w:type="dxa"/>
                </w:tcPr>
                <w:p w:rsidR="00390E0B" w:rsidRPr="00133C58" w:rsidP="00020958" w14:paraId="5132F36D" w14:textId="77777777">
                  <w:pPr>
                    <w:jc w:val="both"/>
                    <w:rPr>
                      <w:color w:val="000000"/>
                    </w:rPr>
                  </w:pPr>
                  <w:r w:rsidRPr="00133C58">
                    <w:rPr>
                      <w:color w:val="000000"/>
                      <w:lang w:val="en-IN" w:eastAsia="en-IN"/>
                    </w:rPr>
                    <w:t>Scheme of Arrangement involving Equity Listed Companies</w:t>
                  </w:r>
                </w:p>
              </w:tc>
              <w:tc>
                <w:tcPr>
                  <w:tcW w:w="3261" w:type="dxa"/>
                </w:tcPr>
                <w:p w:rsidR="00390E0B" w:rsidRPr="00133C58" w:rsidP="00020958" w14:paraId="2AB17DEE" w14:textId="77777777">
                  <w:pPr>
                    <w:jc w:val="both"/>
                    <w:rPr>
                      <w:color w:val="000000"/>
                    </w:rPr>
                  </w:pPr>
                  <w:r w:rsidRPr="00133C58">
                    <w:rPr>
                      <w:color w:val="000000"/>
                      <w:lang w:val="en-IN" w:eastAsia="en-IN"/>
                    </w:rPr>
                    <w:t>Reg 37 (Not involving Wholly Owned Subsidiaries)</w:t>
                  </w:r>
                </w:p>
              </w:tc>
              <w:tc>
                <w:tcPr>
                  <w:tcW w:w="1842" w:type="dxa"/>
                </w:tcPr>
                <w:p w:rsidR="00390E0B" w:rsidRPr="00133C58" w:rsidP="00020958" w14:paraId="7638EB6C" w14:textId="77777777">
                  <w:pPr>
                    <w:jc w:val="both"/>
                    <w:rPr>
                      <w:color w:val="000000"/>
                    </w:rPr>
                  </w:pPr>
                  <w:r w:rsidRPr="00133C58">
                    <w:rPr>
                      <w:color w:val="000000"/>
                      <w:lang w:val="en-IN" w:eastAsia="en-IN"/>
                    </w:rPr>
                    <w:t xml:space="preserve">Rs. 4,00,000/- + applicable taxes </w:t>
                  </w:r>
                </w:p>
              </w:tc>
            </w:tr>
            <w:tr w14:paraId="68B4A4FD" w14:textId="77777777" w:rsidTr="00020958">
              <w:tblPrEx>
                <w:tblW w:w="0" w:type="auto"/>
                <w:tblInd w:w="303" w:type="dxa"/>
                <w:tblLayout w:type="fixed"/>
                <w:tblLook w:val="04A0"/>
              </w:tblPrEx>
              <w:tc>
                <w:tcPr>
                  <w:tcW w:w="2809" w:type="dxa"/>
                </w:tcPr>
                <w:p w:rsidR="00390E0B" w:rsidRPr="00133C58" w:rsidP="00020958" w14:paraId="784B6023" w14:textId="77777777">
                  <w:pPr>
                    <w:jc w:val="both"/>
                    <w:rPr>
                      <w:color w:val="000000"/>
                      <w:lang w:val="en-IN" w:eastAsia="en-IN"/>
                    </w:rPr>
                  </w:pPr>
                  <w:r w:rsidRPr="00133C58">
                    <w:rPr>
                      <w:color w:val="000000"/>
                      <w:lang w:val="en-IN" w:eastAsia="en-IN"/>
                    </w:rPr>
                    <w:t>Scheme of Arrangement involving Debt Listed Companies</w:t>
                  </w:r>
                </w:p>
              </w:tc>
              <w:tc>
                <w:tcPr>
                  <w:tcW w:w="3261" w:type="dxa"/>
                </w:tcPr>
                <w:p w:rsidR="00390E0B" w:rsidRPr="00133C58" w:rsidP="00020958" w14:paraId="7EB410E7" w14:textId="77777777">
                  <w:pPr>
                    <w:jc w:val="both"/>
                    <w:rPr>
                      <w:color w:val="000000"/>
                      <w:lang w:val="en-IN" w:eastAsia="en-IN"/>
                    </w:rPr>
                  </w:pPr>
                  <w:r w:rsidRPr="00133C58">
                    <w:rPr>
                      <w:color w:val="000000"/>
                      <w:lang w:val="en-IN" w:eastAsia="en-IN"/>
                    </w:rPr>
                    <w:t>Reg 59A (Not involving Wholly Owned Subsidiaries)</w:t>
                  </w:r>
                </w:p>
              </w:tc>
              <w:tc>
                <w:tcPr>
                  <w:tcW w:w="1842" w:type="dxa"/>
                </w:tcPr>
                <w:p w:rsidR="00390E0B" w:rsidRPr="00133C58" w:rsidP="00020958" w14:paraId="5CF972C4" w14:textId="77777777">
                  <w:pPr>
                    <w:jc w:val="both"/>
                    <w:rPr>
                      <w:color w:val="000000"/>
                      <w:lang w:val="en-IN" w:eastAsia="en-IN"/>
                    </w:rPr>
                  </w:pPr>
                  <w:r w:rsidRPr="00133C58">
                    <w:rPr>
                      <w:color w:val="000000"/>
                      <w:lang w:val="en-IN" w:eastAsia="en-IN"/>
                    </w:rPr>
                    <w:t xml:space="preserve">Rs. 4,00,000/- + applicable taxes </w:t>
                  </w:r>
                </w:p>
              </w:tc>
            </w:tr>
            <w:tr w14:paraId="649F9737" w14:textId="77777777" w:rsidTr="00020958">
              <w:tblPrEx>
                <w:tblW w:w="0" w:type="auto"/>
                <w:tblInd w:w="303" w:type="dxa"/>
                <w:tblLayout w:type="fixed"/>
                <w:tblLook w:val="04A0"/>
              </w:tblPrEx>
              <w:tc>
                <w:tcPr>
                  <w:tcW w:w="2809" w:type="dxa"/>
                </w:tcPr>
                <w:p w:rsidR="00390E0B" w:rsidRPr="00133C58" w:rsidP="00020958" w14:paraId="752A6B4D" w14:textId="77777777">
                  <w:pPr>
                    <w:jc w:val="both"/>
                    <w:rPr>
                      <w:color w:val="000000"/>
                    </w:rPr>
                  </w:pPr>
                  <w:r w:rsidRPr="00133C58">
                    <w:rPr>
                      <w:color w:val="000000"/>
                      <w:lang w:val="en-IN" w:eastAsia="en-IN"/>
                    </w:rPr>
                    <w:t>Scheme of Arrangement involving Debt Listed/ Debt as well as Equity Listed Companies</w:t>
                  </w:r>
                </w:p>
              </w:tc>
              <w:tc>
                <w:tcPr>
                  <w:tcW w:w="3261" w:type="dxa"/>
                </w:tcPr>
                <w:p w:rsidR="00390E0B" w:rsidRPr="00133C58" w:rsidP="00020958" w14:paraId="776370AA" w14:textId="77777777">
                  <w:pPr>
                    <w:jc w:val="both"/>
                    <w:rPr>
                      <w:color w:val="000000"/>
                    </w:rPr>
                  </w:pPr>
                  <w:r w:rsidRPr="00133C58">
                    <w:rPr>
                      <w:color w:val="000000"/>
                      <w:lang w:val="en-IN" w:eastAsia="en-IN"/>
                    </w:rPr>
                    <w:t>Reg 37(1) and Reg 59A (Not involving Wholly Owned Subsidiaries)</w:t>
                  </w:r>
                </w:p>
              </w:tc>
              <w:tc>
                <w:tcPr>
                  <w:tcW w:w="1842" w:type="dxa"/>
                </w:tcPr>
                <w:p w:rsidR="00390E0B" w:rsidRPr="00133C58" w:rsidP="00020958" w14:paraId="3CE6282A" w14:textId="77777777">
                  <w:pPr>
                    <w:jc w:val="both"/>
                    <w:rPr>
                      <w:color w:val="000000"/>
                    </w:rPr>
                  </w:pPr>
                  <w:r w:rsidRPr="00133C58">
                    <w:rPr>
                      <w:color w:val="000000"/>
                      <w:lang w:val="en-IN" w:eastAsia="en-IN"/>
                    </w:rPr>
                    <w:t xml:space="preserve">Rs. 4,00,000/- + applicable taxes </w:t>
                  </w:r>
                </w:p>
              </w:tc>
            </w:tr>
          </w:tbl>
          <w:p w:rsidR="00B235D5" w:rsidP="00020958" w14:paraId="249C9C5D" w14:textId="77777777">
            <w:pPr>
              <w:widowControl/>
              <w:autoSpaceDE/>
              <w:autoSpaceDN/>
              <w:jc w:val="both"/>
            </w:pPr>
          </w:p>
          <w:p w:rsidR="0033572C" w:rsidRPr="00133C58" w:rsidP="00020958" w14:paraId="1455226F" w14:textId="63829BB7">
            <w:pPr>
              <w:widowControl/>
              <w:autoSpaceDE/>
              <w:autoSpaceDN/>
              <w:jc w:val="both"/>
            </w:pPr>
            <w:r w:rsidRPr="00133C58">
              <w:t xml:space="preserve">Kindly submit the details of UTRN, TDS and GST paid </w:t>
            </w:r>
            <w:r w:rsidRPr="00133C58">
              <w:t>wrt</w:t>
            </w:r>
            <w:r w:rsidRPr="00133C58">
              <w:t xml:space="preserve"> the payment made as per the following </w:t>
            </w:r>
            <w:r w:rsidRPr="00133C58">
              <w:t>format:.</w:t>
            </w:r>
            <w:r w:rsidRPr="00133C58">
              <w:t xml:space="preserve"> </w:t>
            </w:r>
          </w:p>
          <w:p w:rsidR="0033572C" w:rsidRPr="00133C58" w:rsidP="00020958" w14:paraId="2116A9E2" w14:textId="77777777"/>
          <w:tbl>
            <w:tblPr>
              <w:tblW w:w="0" w:type="auto"/>
              <w:tblInd w:w="272" w:type="dxa"/>
              <w:tblLayout w:type="fixed"/>
              <w:tblCellMar>
                <w:left w:w="0" w:type="dxa"/>
                <w:right w:w="0" w:type="dxa"/>
              </w:tblCellMar>
              <w:tblLook w:val="04A0"/>
            </w:tblPr>
            <w:tblGrid>
              <w:gridCol w:w="3088"/>
              <w:gridCol w:w="2951"/>
            </w:tblGrid>
            <w:tr w14:paraId="326112BD" w14:textId="77777777" w:rsidTr="00020958">
              <w:tblPrEx>
                <w:tblW w:w="0" w:type="auto"/>
                <w:tblInd w:w="272" w:type="dxa"/>
                <w:tblLayout w:type="fixed"/>
                <w:tblLook w:val="04A0"/>
              </w:tblPrEx>
              <w:tc>
                <w:tcPr>
                  <w:tcW w:w="30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3572C" w:rsidRPr="00133C58" w:rsidP="00020958" w14:paraId="7D80075C" w14:textId="77777777">
                  <w:pPr>
                    <w:jc w:val="center"/>
                  </w:pPr>
                  <w:r w:rsidRPr="00133C58">
                    <w:t>Complete Name of the remitter entity / person</w:t>
                  </w:r>
                </w:p>
              </w:tc>
              <w:tc>
                <w:tcPr>
                  <w:tcW w:w="29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3572C" w:rsidRPr="00133C58" w:rsidP="00020958" w14:paraId="33A74078" w14:textId="77777777">
                  <w:pPr>
                    <w:jc w:val="center"/>
                  </w:pPr>
                </w:p>
              </w:tc>
            </w:tr>
            <w:tr w14:paraId="12931779" w14:textId="77777777" w:rsidTr="00020958">
              <w:tblPrEx>
                <w:tblW w:w="0" w:type="auto"/>
                <w:tblInd w:w="272" w:type="dxa"/>
                <w:tblLayout w:type="fixed"/>
                <w:tblLook w:val="04A0"/>
              </w:tblPrEx>
              <w:tc>
                <w:tcPr>
                  <w:tcW w:w="3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572C" w:rsidRPr="00133C58" w:rsidP="00020958" w14:paraId="511899A7" w14:textId="77777777">
                  <w:pPr>
                    <w:jc w:val="center"/>
                  </w:pPr>
                  <w:r w:rsidRPr="00133C58">
                    <w:t>Address of the entity / person</w:t>
                  </w:r>
                </w:p>
              </w:tc>
              <w:tc>
                <w:tcPr>
                  <w:tcW w:w="2951" w:type="dxa"/>
                  <w:tcBorders>
                    <w:top w:val="nil"/>
                    <w:left w:val="nil"/>
                    <w:bottom w:val="single" w:sz="8" w:space="0" w:color="auto"/>
                    <w:right w:val="single" w:sz="8" w:space="0" w:color="auto"/>
                  </w:tcBorders>
                  <w:tcMar>
                    <w:top w:w="0" w:type="dxa"/>
                    <w:left w:w="108" w:type="dxa"/>
                    <w:bottom w:w="0" w:type="dxa"/>
                    <w:right w:w="108" w:type="dxa"/>
                  </w:tcMar>
                  <w:hideMark/>
                </w:tcPr>
                <w:p w:rsidR="0033572C" w:rsidRPr="00133C58" w:rsidP="00020958" w14:paraId="37CB6FF7" w14:textId="77777777">
                  <w:pPr>
                    <w:jc w:val="center"/>
                  </w:pPr>
                </w:p>
              </w:tc>
            </w:tr>
            <w:tr w14:paraId="40784A86" w14:textId="77777777" w:rsidTr="00020958">
              <w:tblPrEx>
                <w:tblW w:w="0" w:type="auto"/>
                <w:tblInd w:w="272" w:type="dxa"/>
                <w:tblLayout w:type="fixed"/>
                <w:tblLook w:val="04A0"/>
              </w:tblPrEx>
              <w:tc>
                <w:tcPr>
                  <w:tcW w:w="3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572C" w:rsidRPr="00133C58" w:rsidP="00020958" w14:paraId="2FF82E09" w14:textId="77777777">
                  <w:pPr>
                    <w:jc w:val="center"/>
                  </w:pPr>
                  <w:r w:rsidRPr="00133C58">
                    <w:t>Date of remittance of fee</w:t>
                  </w:r>
                </w:p>
              </w:tc>
              <w:tc>
                <w:tcPr>
                  <w:tcW w:w="2951" w:type="dxa"/>
                  <w:tcBorders>
                    <w:top w:val="nil"/>
                    <w:left w:val="nil"/>
                    <w:bottom w:val="single" w:sz="8" w:space="0" w:color="auto"/>
                    <w:right w:val="single" w:sz="8" w:space="0" w:color="auto"/>
                  </w:tcBorders>
                  <w:tcMar>
                    <w:top w:w="0" w:type="dxa"/>
                    <w:left w:w="108" w:type="dxa"/>
                    <w:bottom w:w="0" w:type="dxa"/>
                    <w:right w:w="108" w:type="dxa"/>
                  </w:tcMar>
                  <w:hideMark/>
                </w:tcPr>
                <w:p w:rsidR="0033572C" w:rsidRPr="00133C58" w:rsidP="00020958" w14:paraId="5F0AE822" w14:textId="77777777">
                  <w:pPr>
                    <w:jc w:val="center"/>
                  </w:pPr>
                </w:p>
              </w:tc>
            </w:tr>
            <w:tr w14:paraId="175BF2C3" w14:textId="77777777" w:rsidTr="00020958">
              <w:tblPrEx>
                <w:tblW w:w="0" w:type="auto"/>
                <w:tblInd w:w="272" w:type="dxa"/>
                <w:tblLayout w:type="fixed"/>
                <w:tblLook w:val="04A0"/>
              </w:tblPrEx>
              <w:tc>
                <w:tcPr>
                  <w:tcW w:w="3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572C" w:rsidRPr="00133C58" w:rsidP="00020958" w14:paraId="61CFDF47" w14:textId="77777777">
                  <w:pPr>
                    <w:jc w:val="center"/>
                  </w:pPr>
                  <w:r w:rsidRPr="00133C58">
                    <w:t>Fee remitted (Rs.)</w:t>
                  </w:r>
                </w:p>
              </w:tc>
              <w:tc>
                <w:tcPr>
                  <w:tcW w:w="2951" w:type="dxa"/>
                  <w:tcBorders>
                    <w:top w:val="nil"/>
                    <w:left w:val="nil"/>
                    <w:bottom w:val="single" w:sz="8" w:space="0" w:color="auto"/>
                    <w:right w:val="single" w:sz="8" w:space="0" w:color="auto"/>
                  </w:tcBorders>
                  <w:tcMar>
                    <w:top w:w="0" w:type="dxa"/>
                    <w:left w:w="108" w:type="dxa"/>
                    <w:bottom w:w="0" w:type="dxa"/>
                    <w:right w:w="108" w:type="dxa"/>
                  </w:tcMar>
                  <w:hideMark/>
                </w:tcPr>
                <w:p w:rsidR="0033572C" w:rsidRPr="00133C58" w:rsidP="00020958" w14:paraId="7EB59682" w14:textId="77777777">
                  <w:pPr>
                    <w:jc w:val="center"/>
                  </w:pPr>
                </w:p>
              </w:tc>
            </w:tr>
            <w:tr w14:paraId="1A85FC7C" w14:textId="77777777" w:rsidTr="00020958">
              <w:tblPrEx>
                <w:tblW w:w="0" w:type="auto"/>
                <w:tblInd w:w="272" w:type="dxa"/>
                <w:tblLayout w:type="fixed"/>
                <w:tblLook w:val="04A0"/>
              </w:tblPrEx>
              <w:tc>
                <w:tcPr>
                  <w:tcW w:w="3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572C" w:rsidRPr="00133C58" w:rsidP="00020958" w14:paraId="3D7CEE4B" w14:textId="77777777">
                  <w:pPr>
                    <w:jc w:val="center"/>
                  </w:pPr>
                  <w:r w:rsidRPr="00133C58">
                    <w:t>Transaction Reference no.</w:t>
                  </w:r>
                </w:p>
              </w:tc>
              <w:tc>
                <w:tcPr>
                  <w:tcW w:w="2951" w:type="dxa"/>
                  <w:tcBorders>
                    <w:top w:val="nil"/>
                    <w:left w:val="nil"/>
                    <w:bottom w:val="single" w:sz="8" w:space="0" w:color="auto"/>
                    <w:right w:val="single" w:sz="8" w:space="0" w:color="auto"/>
                  </w:tcBorders>
                  <w:tcMar>
                    <w:top w:w="0" w:type="dxa"/>
                    <w:left w:w="108" w:type="dxa"/>
                    <w:bottom w:w="0" w:type="dxa"/>
                    <w:right w:w="108" w:type="dxa"/>
                  </w:tcMar>
                  <w:hideMark/>
                </w:tcPr>
                <w:p w:rsidR="0033572C" w:rsidRPr="00133C58" w:rsidP="00020958" w14:paraId="7CCE89B6" w14:textId="77777777">
                  <w:pPr>
                    <w:jc w:val="center"/>
                  </w:pPr>
                </w:p>
              </w:tc>
            </w:tr>
            <w:tr w14:paraId="2179E5F2" w14:textId="77777777" w:rsidTr="00020958">
              <w:tblPrEx>
                <w:tblW w:w="0" w:type="auto"/>
                <w:tblInd w:w="272" w:type="dxa"/>
                <w:tblLayout w:type="fixed"/>
                <w:tblLook w:val="04A0"/>
              </w:tblPrEx>
              <w:tc>
                <w:tcPr>
                  <w:tcW w:w="3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572C" w:rsidRPr="00133C58" w:rsidP="00020958" w14:paraId="2133F425" w14:textId="77777777">
                  <w:pPr>
                    <w:jc w:val="center"/>
                  </w:pPr>
                  <w:r w:rsidRPr="00133C58">
                    <w:t>Date of remittance of GST</w:t>
                  </w:r>
                </w:p>
              </w:tc>
              <w:tc>
                <w:tcPr>
                  <w:tcW w:w="2951" w:type="dxa"/>
                  <w:tcBorders>
                    <w:top w:val="nil"/>
                    <w:left w:val="nil"/>
                    <w:bottom w:val="single" w:sz="8" w:space="0" w:color="auto"/>
                    <w:right w:val="single" w:sz="8" w:space="0" w:color="auto"/>
                  </w:tcBorders>
                  <w:tcMar>
                    <w:top w:w="0" w:type="dxa"/>
                    <w:left w:w="108" w:type="dxa"/>
                    <w:bottom w:w="0" w:type="dxa"/>
                    <w:right w:w="108" w:type="dxa"/>
                  </w:tcMar>
                  <w:hideMark/>
                </w:tcPr>
                <w:p w:rsidR="0033572C" w:rsidRPr="00133C58" w:rsidP="00020958" w14:paraId="6129F3C6" w14:textId="77777777">
                  <w:pPr>
                    <w:jc w:val="center"/>
                  </w:pPr>
                </w:p>
              </w:tc>
            </w:tr>
            <w:tr w14:paraId="7C106793" w14:textId="77777777" w:rsidTr="00020958">
              <w:tblPrEx>
                <w:tblW w:w="0" w:type="auto"/>
                <w:tblInd w:w="272" w:type="dxa"/>
                <w:tblLayout w:type="fixed"/>
                <w:tblLook w:val="04A0"/>
              </w:tblPrEx>
              <w:tc>
                <w:tcPr>
                  <w:tcW w:w="3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572C" w:rsidRPr="00133C58" w:rsidP="00020958" w14:paraId="5C7747C9" w14:textId="77777777">
                  <w:pPr>
                    <w:jc w:val="center"/>
                  </w:pPr>
                  <w:r w:rsidRPr="00133C58">
                    <w:t>GST Amount</w:t>
                  </w:r>
                </w:p>
              </w:tc>
              <w:tc>
                <w:tcPr>
                  <w:tcW w:w="2951" w:type="dxa"/>
                  <w:tcBorders>
                    <w:top w:val="nil"/>
                    <w:left w:val="nil"/>
                    <w:bottom w:val="single" w:sz="8" w:space="0" w:color="auto"/>
                    <w:right w:val="single" w:sz="8" w:space="0" w:color="auto"/>
                  </w:tcBorders>
                  <w:tcMar>
                    <w:top w:w="0" w:type="dxa"/>
                    <w:left w:w="108" w:type="dxa"/>
                    <w:bottom w:w="0" w:type="dxa"/>
                    <w:right w:w="108" w:type="dxa"/>
                  </w:tcMar>
                  <w:hideMark/>
                </w:tcPr>
                <w:p w:rsidR="0033572C" w:rsidRPr="00133C58" w:rsidP="00020958" w14:paraId="6709BFCF" w14:textId="77777777">
                  <w:pPr>
                    <w:jc w:val="center"/>
                  </w:pPr>
                </w:p>
              </w:tc>
            </w:tr>
            <w:tr w14:paraId="50B02B40" w14:textId="77777777" w:rsidTr="00020958">
              <w:tblPrEx>
                <w:tblW w:w="0" w:type="auto"/>
                <w:tblInd w:w="272" w:type="dxa"/>
                <w:tblLayout w:type="fixed"/>
                <w:tblLook w:val="04A0"/>
              </w:tblPrEx>
              <w:tc>
                <w:tcPr>
                  <w:tcW w:w="3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572C" w:rsidRPr="00133C58" w:rsidP="00020958" w14:paraId="1C626A84" w14:textId="77777777">
                  <w:pPr>
                    <w:jc w:val="center"/>
                  </w:pPr>
                  <w:r w:rsidRPr="00133C58">
                    <w:t>Transaction Reference no.</w:t>
                  </w:r>
                </w:p>
              </w:tc>
              <w:tc>
                <w:tcPr>
                  <w:tcW w:w="2951" w:type="dxa"/>
                  <w:tcBorders>
                    <w:top w:val="nil"/>
                    <w:left w:val="nil"/>
                    <w:bottom w:val="single" w:sz="8" w:space="0" w:color="auto"/>
                    <w:right w:val="single" w:sz="8" w:space="0" w:color="auto"/>
                  </w:tcBorders>
                  <w:tcMar>
                    <w:top w:w="0" w:type="dxa"/>
                    <w:left w:w="108" w:type="dxa"/>
                    <w:bottom w:w="0" w:type="dxa"/>
                    <w:right w:w="108" w:type="dxa"/>
                  </w:tcMar>
                  <w:hideMark/>
                </w:tcPr>
                <w:p w:rsidR="0033572C" w:rsidRPr="00133C58" w:rsidP="00020958" w14:paraId="069D0407" w14:textId="77777777">
                  <w:pPr>
                    <w:jc w:val="center"/>
                  </w:pPr>
                </w:p>
              </w:tc>
            </w:tr>
            <w:tr w14:paraId="2C807FFA" w14:textId="77777777" w:rsidTr="00020958">
              <w:tblPrEx>
                <w:tblW w:w="0" w:type="auto"/>
                <w:tblInd w:w="272" w:type="dxa"/>
                <w:tblLayout w:type="fixed"/>
                <w:tblLook w:val="04A0"/>
              </w:tblPrEx>
              <w:tc>
                <w:tcPr>
                  <w:tcW w:w="3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572C" w:rsidRPr="00133C58" w:rsidP="00020958" w14:paraId="1178249F" w14:textId="77777777">
                  <w:pPr>
                    <w:jc w:val="center"/>
                  </w:pPr>
                  <w:r w:rsidRPr="00133C58">
                    <w:t>GST Registration No.</w:t>
                  </w:r>
                </w:p>
              </w:tc>
              <w:tc>
                <w:tcPr>
                  <w:tcW w:w="2951" w:type="dxa"/>
                  <w:tcBorders>
                    <w:top w:val="nil"/>
                    <w:left w:val="nil"/>
                    <w:bottom w:val="single" w:sz="8" w:space="0" w:color="auto"/>
                    <w:right w:val="single" w:sz="8" w:space="0" w:color="auto"/>
                  </w:tcBorders>
                  <w:tcMar>
                    <w:top w:w="0" w:type="dxa"/>
                    <w:left w:w="108" w:type="dxa"/>
                    <w:bottom w:w="0" w:type="dxa"/>
                    <w:right w:w="108" w:type="dxa"/>
                  </w:tcMar>
                  <w:hideMark/>
                </w:tcPr>
                <w:p w:rsidR="0033572C" w:rsidRPr="00133C58" w:rsidP="00020958" w14:paraId="4921B097" w14:textId="77777777">
                  <w:pPr>
                    <w:jc w:val="center"/>
                  </w:pPr>
                </w:p>
              </w:tc>
            </w:tr>
            <w:tr w14:paraId="79695AA9" w14:textId="77777777" w:rsidTr="00020958">
              <w:tblPrEx>
                <w:tblW w:w="0" w:type="auto"/>
                <w:tblInd w:w="272" w:type="dxa"/>
                <w:tblLayout w:type="fixed"/>
                <w:tblLook w:val="04A0"/>
              </w:tblPrEx>
              <w:tc>
                <w:tcPr>
                  <w:tcW w:w="3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572C" w:rsidRPr="00133C58" w:rsidP="00020958" w14:paraId="58BA5B9B" w14:textId="77777777">
                  <w:pPr>
                    <w:jc w:val="center"/>
                  </w:pPr>
                  <w:r w:rsidRPr="00133C58">
                    <w:t>Name as appearing in GST Registration</w:t>
                  </w:r>
                </w:p>
              </w:tc>
              <w:tc>
                <w:tcPr>
                  <w:tcW w:w="2951" w:type="dxa"/>
                  <w:tcBorders>
                    <w:top w:val="nil"/>
                    <w:left w:val="nil"/>
                    <w:bottom w:val="single" w:sz="8" w:space="0" w:color="auto"/>
                    <w:right w:val="single" w:sz="8" w:space="0" w:color="auto"/>
                  </w:tcBorders>
                  <w:tcMar>
                    <w:top w:w="0" w:type="dxa"/>
                    <w:left w:w="108" w:type="dxa"/>
                    <w:bottom w:w="0" w:type="dxa"/>
                    <w:right w:w="108" w:type="dxa"/>
                  </w:tcMar>
                  <w:hideMark/>
                </w:tcPr>
                <w:p w:rsidR="0033572C" w:rsidRPr="00133C58" w:rsidP="00020958" w14:paraId="00593596" w14:textId="77777777">
                  <w:pPr>
                    <w:jc w:val="center"/>
                  </w:pPr>
                </w:p>
              </w:tc>
            </w:tr>
          </w:tbl>
          <w:p w:rsidR="0033572C" w:rsidRPr="00133C58" w:rsidP="00020958" w14:paraId="59C7F4D0" w14:textId="77777777">
            <w:pPr>
              <w:pStyle w:val="TableParagraph"/>
              <w:ind w:left="0" w:right="95"/>
              <w:jc w:val="both"/>
              <w:rPr>
                <w:b/>
              </w:rPr>
            </w:pPr>
          </w:p>
          <w:p w:rsidR="0093208E" w:rsidP="0093208E" w14:paraId="6FB6D0E8" w14:textId="43078CFF">
            <w:pPr>
              <w:widowControl/>
              <w:autoSpaceDE/>
              <w:autoSpaceDN/>
              <w:jc w:val="both"/>
            </w:pPr>
            <w:r>
              <w:t xml:space="preserve">Processing </w:t>
            </w:r>
            <w:r w:rsidRPr="00B235D5">
              <w:t xml:space="preserve">Fees </w:t>
            </w:r>
            <w:r>
              <w:t xml:space="preserve">paid to MSE </w:t>
            </w:r>
            <w:r w:rsidRPr="00133C58">
              <w:rPr>
                <w:b/>
              </w:rPr>
              <w:t xml:space="preserve">(Non-Refundable) </w:t>
            </w:r>
            <w:r w:rsidRPr="00B235D5">
              <w:t>of Rs. 1,00,000 + GST @ 18% by way of Cheque/NEFT in favor of “Metropolitan Stock Exchange of India Ltd”</w:t>
            </w:r>
            <w:r>
              <w:t>.</w:t>
            </w:r>
          </w:p>
          <w:p w:rsidR="0093208E" w:rsidP="0093208E" w14:paraId="53794AE4" w14:textId="77777777">
            <w:pPr>
              <w:widowControl/>
              <w:autoSpaceDE/>
              <w:autoSpaceDN/>
              <w:jc w:val="both"/>
            </w:pPr>
          </w:p>
          <w:p w:rsidR="0093208E" w:rsidP="0093208E" w14:paraId="6F3AFB58" w14:textId="77777777">
            <w:pPr>
              <w:widowControl/>
              <w:autoSpaceDE/>
              <w:autoSpaceDN/>
              <w:jc w:val="both"/>
            </w:pPr>
            <w:r>
              <w:t xml:space="preserve">Further, if the Company is </w:t>
            </w:r>
            <w:r w:rsidRPr="00CE40C7">
              <w:rPr>
                <w:b/>
                <w:bCs/>
              </w:rPr>
              <w:t>commonly listed</w:t>
            </w:r>
            <w:r>
              <w:t xml:space="preserve"> on other nationwide stock exchange, then the processing fees shall be as follows:</w:t>
            </w:r>
          </w:p>
          <w:p w:rsidR="0093208E" w:rsidP="0093208E" w14:paraId="44C95C19" w14:textId="55DACB18">
            <w:pPr>
              <w:widowControl/>
              <w:autoSpaceDE/>
              <w:autoSpaceDN/>
              <w:jc w:val="both"/>
            </w:pPr>
            <w:r>
              <w:t xml:space="preserve">Processing Fees paid to MSE </w:t>
            </w:r>
            <w:r w:rsidRPr="00133C58">
              <w:rPr>
                <w:b/>
              </w:rPr>
              <w:t xml:space="preserve">(Non-Refundable) </w:t>
            </w:r>
            <w:r>
              <w:t>of Rs. 25,000 + GST @ 18% by way of Cheque/NEFT in favor of “Metropolitan Stock Exchange of India Ltd”</w:t>
            </w:r>
            <w:r w:rsidR="001B1DF1">
              <w:t>.</w:t>
            </w:r>
          </w:p>
          <w:p w:rsidR="00EB0620" w:rsidP="00020958" w14:paraId="6CDB7F55" w14:textId="77777777">
            <w:pPr>
              <w:pStyle w:val="TableParagraph"/>
              <w:ind w:left="0" w:right="95"/>
              <w:jc w:val="both"/>
              <w:rPr>
                <w:b/>
                <w:i/>
                <w:iCs/>
              </w:rPr>
            </w:pPr>
          </w:p>
          <w:p w:rsidR="0093208E" w:rsidRPr="00133C58" w:rsidP="0093208E" w14:paraId="37DCC3A0" w14:textId="77777777">
            <w:pPr>
              <w:jc w:val="both"/>
            </w:pPr>
            <w:r w:rsidRPr="00133C58">
              <w:rPr>
                <w:b/>
                <w:bCs/>
              </w:rPr>
              <w:t>Payable to SEBI – Applicable processing fee to SEBI shall be paid by each listed entity involved in the Scheme (</w:t>
            </w:r>
            <w:r w:rsidRPr="00133C58">
              <w:t xml:space="preserve">the link for the payment mentioned below) at the rate </w:t>
            </w:r>
            <w:r w:rsidRPr="00133C58">
              <w:rPr>
                <w:spacing w:val="-3"/>
              </w:rPr>
              <w:t xml:space="preserve">of </w:t>
            </w:r>
            <w:r w:rsidRPr="00133C58">
              <w:t xml:space="preserve">0.1% </w:t>
            </w:r>
            <w:r w:rsidRPr="00133C58">
              <w:rPr>
                <w:spacing w:val="-3"/>
              </w:rPr>
              <w:t xml:space="preserve">of </w:t>
            </w:r>
            <w:r w:rsidRPr="00133C58">
              <w:t xml:space="preserve">the paid-up share capital </w:t>
            </w:r>
            <w:r w:rsidRPr="00133C58">
              <w:rPr>
                <w:spacing w:val="-3"/>
              </w:rPr>
              <w:t xml:space="preserve">of </w:t>
            </w:r>
            <w:r w:rsidRPr="00133C58">
              <w:t xml:space="preserve">the listed / transferee / resulting company, whichever is higher, post sanction of the proposed scheme, subject to a cap </w:t>
            </w:r>
            <w:r w:rsidRPr="00133C58">
              <w:rPr>
                <w:spacing w:val="-3"/>
              </w:rPr>
              <w:t xml:space="preserve">of </w:t>
            </w:r>
            <w:r w:rsidRPr="00133C58">
              <w:t xml:space="preserve">Rs. 5,00,000/- plus applicable taxes. </w:t>
            </w:r>
          </w:p>
          <w:p w:rsidR="002068AA" w:rsidP="0093208E" w14:paraId="1BA4FFD3" w14:textId="23F6EF5C">
            <w:pPr>
              <w:rPr>
                <w:b/>
                <w:u w:val="single"/>
              </w:rPr>
            </w:pPr>
          </w:p>
          <w:p w:rsidR="0093208E" w:rsidRPr="00133C58" w:rsidP="0093208E" w14:paraId="2B49B12F" w14:textId="123F2617">
            <w:pPr>
              <w:rPr>
                <w:b/>
              </w:rPr>
            </w:pPr>
            <w:r w:rsidRPr="00133C58">
              <w:rPr>
                <w:b/>
                <w:u w:val="single"/>
              </w:rPr>
              <w:t>Payment Link for SEBI Processing fees as below:</w:t>
            </w:r>
          </w:p>
          <w:p w:rsidR="0093208E" w:rsidRPr="00133C58" w:rsidP="0093208E" w14:paraId="0FB551D8" w14:textId="451F2CAB">
            <w:pPr>
              <w:pStyle w:val="TableParagraph"/>
              <w:ind w:left="0" w:right="95"/>
              <w:jc w:val="both"/>
              <w:rPr>
                <w:b/>
                <w:i/>
                <w:iCs/>
              </w:rPr>
            </w:pPr>
            <w:r w:rsidRPr="00133C58">
              <w:rPr>
                <w:bCs/>
              </w:rPr>
              <w:t xml:space="preserve"> </w:t>
            </w:r>
            <w:hyperlink r:id="rId11" w:history="1">
              <w:r w:rsidRPr="00133C58">
                <w:rPr>
                  <w:rStyle w:val="Hyperlink"/>
                  <w:bCs/>
                </w:rPr>
                <w:t>https://eservices.sebi.gov.in/paymentmodule</w:t>
              </w:r>
            </w:hyperlink>
          </w:p>
        </w:tc>
        <w:tc>
          <w:tcPr>
            <w:tcW w:w="1578" w:type="dxa"/>
          </w:tcPr>
          <w:p w:rsidR="00EB0620" w:rsidRPr="00133C58" w:rsidP="00020958" w14:paraId="3A117E6C" w14:textId="77777777">
            <w:pPr>
              <w:ind w:right="95"/>
              <w:jc w:val="both"/>
            </w:pPr>
          </w:p>
        </w:tc>
      </w:tr>
      <w:tr w14:paraId="6F0F9D6B" w14:textId="77777777" w:rsidTr="0093208E">
        <w:tblPrEx>
          <w:tblW w:w="10710" w:type="dxa"/>
          <w:tblInd w:w="-431" w:type="dxa"/>
          <w:tblLayout w:type="fixed"/>
          <w:tblLook w:val="01E0"/>
        </w:tblPrEx>
        <w:trPr>
          <w:trHeight w:hRule="exact" w:val="4966"/>
        </w:trPr>
        <w:tc>
          <w:tcPr>
            <w:tcW w:w="630" w:type="dxa"/>
          </w:tcPr>
          <w:p w:rsidR="0093208E" w:rsidRPr="00133C58" w:rsidP="0093208E" w14:paraId="6B01230F" w14:textId="77777777">
            <w:pPr>
              <w:pStyle w:val="TableParagraph"/>
              <w:ind w:left="257"/>
            </w:pPr>
          </w:p>
        </w:tc>
        <w:tc>
          <w:tcPr>
            <w:tcW w:w="8502" w:type="dxa"/>
          </w:tcPr>
          <w:p w:rsidR="0093208E" w:rsidRPr="00133C58" w:rsidP="0093208E" w14:paraId="1C6F5905" w14:textId="77777777">
            <w:pPr>
              <w:pStyle w:val="TableParagraph"/>
              <w:ind w:left="0" w:right="95"/>
              <w:jc w:val="both"/>
              <w:rPr>
                <w:bCs/>
              </w:rPr>
            </w:pPr>
            <w:r w:rsidRPr="00133C58">
              <w:rPr>
                <w:bCs/>
              </w:rPr>
              <w:t xml:space="preserve">Kindly provide the calculation of SEBI Fees and the details of payment as per </w:t>
            </w:r>
            <w:r w:rsidRPr="00133C58">
              <w:rPr>
                <w:bCs/>
              </w:rPr>
              <w:t>below format</w:t>
            </w:r>
            <w:r w:rsidRPr="00133C58">
              <w:rPr>
                <w:bCs/>
              </w:rPr>
              <w:t>:</w:t>
            </w:r>
          </w:p>
          <w:tbl>
            <w:tblPr>
              <w:tblW w:w="0" w:type="auto"/>
              <w:tblInd w:w="272" w:type="dxa"/>
              <w:tblLayout w:type="fixed"/>
              <w:tblCellMar>
                <w:left w:w="0" w:type="dxa"/>
                <w:right w:w="0" w:type="dxa"/>
              </w:tblCellMar>
              <w:tblLook w:val="04A0"/>
            </w:tblPr>
            <w:tblGrid>
              <w:gridCol w:w="3088"/>
              <w:gridCol w:w="2951"/>
            </w:tblGrid>
            <w:tr w14:paraId="67F9F709" w14:textId="77777777" w:rsidTr="007702E5">
              <w:tblPrEx>
                <w:tblW w:w="0" w:type="auto"/>
                <w:tblInd w:w="272" w:type="dxa"/>
                <w:tblLayout w:type="fixed"/>
                <w:tblLook w:val="04A0"/>
              </w:tblPrEx>
              <w:tc>
                <w:tcPr>
                  <w:tcW w:w="30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3208E" w:rsidRPr="00133C58" w:rsidP="0093208E" w14:paraId="76B6CDAF" w14:textId="77777777">
                  <w:pPr>
                    <w:pStyle w:val="TableParagraph"/>
                    <w:ind w:left="0" w:right="95"/>
                    <w:jc w:val="both"/>
                    <w:rPr>
                      <w:bCs/>
                    </w:rPr>
                  </w:pPr>
                  <w:r w:rsidRPr="00133C58">
                    <w:rPr>
                      <w:bCs/>
                    </w:rPr>
                    <w:t>Complete Name of the remitter entity / person</w:t>
                  </w:r>
                </w:p>
              </w:tc>
              <w:tc>
                <w:tcPr>
                  <w:tcW w:w="29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3208E" w:rsidRPr="00133C58" w:rsidP="0093208E" w14:paraId="5DFDAD9B" w14:textId="77777777">
                  <w:pPr>
                    <w:jc w:val="center"/>
                  </w:pPr>
                </w:p>
              </w:tc>
            </w:tr>
            <w:tr w14:paraId="10FFE830" w14:textId="77777777" w:rsidTr="007702E5">
              <w:tblPrEx>
                <w:tblW w:w="0" w:type="auto"/>
                <w:tblInd w:w="272" w:type="dxa"/>
                <w:tblLayout w:type="fixed"/>
                <w:tblLook w:val="04A0"/>
              </w:tblPrEx>
              <w:tc>
                <w:tcPr>
                  <w:tcW w:w="3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3208E" w:rsidRPr="00133C58" w:rsidP="0093208E" w14:paraId="7B870B67" w14:textId="77777777">
                  <w:pPr>
                    <w:pStyle w:val="TableParagraph"/>
                    <w:ind w:left="0" w:right="95"/>
                    <w:jc w:val="both"/>
                    <w:rPr>
                      <w:bCs/>
                    </w:rPr>
                  </w:pPr>
                  <w:r w:rsidRPr="00133C58">
                    <w:rPr>
                      <w:bCs/>
                    </w:rPr>
                    <w:t>Address of the entity / person</w:t>
                  </w:r>
                </w:p>
              </w:tc>
              <w:tc>
                <w:tcPr>
                  <w:tcW w:w="2951" w:type="dxa"/>
                  <w:tcBorders>
                    <w:top w:val="nil"/>
                    <w:left w:val="nil"/>
                    <w:bottom w:val="single" w:sz="8" w:space="0" w:color="auto"/>
                    <w:right w:val="single" w:sz="8" w:space="0" w:color="auto"/>
                  </w:tcBorders>
                  <w:tcMar>
                    <w:top w:w="0" w:type="dxa"/>
                    <w:left w:w="108" w:type="dxa"/>
                    <w:bottom w:w="0" w:type="dxa"/>
                    <w:right w:w="108" w:type="dxa"/>
                  </w:tcMar>
                  <w:hideMark/>
                </w:tcPr>
                <w:p w:rsidR="0093208E" w:rsidRPr="00133C58" w:rsidP="0093208E" w14:paraId="06CD6748" w14:textId="77777777">
                  <w:pPr>
                    <w:jc w:val="center"/>
                  </w:pPr>
                </w:p>
              </w:tc>
            </w:tr>
            <w:tr w14:paraId="5AA7758C" w14:textId="77777777" w:rsidTr="007702E5">
              <w:tblPrEx>
                <w:tblW w:w="0" w:type="auto"/>
                <w:tblInd w:w="272" w:type="dxa"/>
                <w:tblLayout w:type="fixed"/>
                <w:tblLook w:val="04A0"/>
              </w:tblPrEx>
              <w:tc>
                <w:tcPr>
                  <w:tcW w:w="3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3208E" w:rsidRPr="00133C58" w:rsidP="0093208E" w14:paraId="447B214D" w14:textId="77777777">
                  <w:pPr>
                    <w:pStyle w:val="TableParagraph"/>
                    <w:ind w:left="0" w:right="95"/>
                    <w:jc w:val="both"/>
                    <w:rPr>
                      <w:bCs/>
                    </w:rPr>
                  </w:pPr>
                  <w:r w:rsidRPr="00133C58">
                    <w:rPr>
                      <w:bCs/>
                    </w:rPr>
                    <w:t>Date of remittance of fee</w:t>
                  </w:r>
                </w:p>
              </w:tc>
              <w:tc>
                <w:tcPr>
                  <w:tcW w:w="2951" w:type="dxa"/>
                  <w:tcBorders>
                    <w:top w:val="nil"/>
                    <w:left w:val="nil"/>
                    <w:bottom w:val="single" w:sz="8" w:space="0" w:color="auto"/>
                    <w:right w:val="single" w:sz="8" w:space="0" w:color="auto"/>
                  </w:tcBorders>
                  <w:tcMar>
                    <w:top w:w="0" w:type="dxa"/>
                    <w:left w:w="108" w:type="dxa"/>
                    <w:bottom w:w="0" w:type="dxa"/>
                    <w:right w:w="108" w:type="dxa"/>
                  </w:tcMar>
                  <w:hideMark/>
                </w:tcPr>
                <w:p w:rsidR="0093208E" w:rsidRPr="00133C58" w:rsidP="0093208E" w14:paraId="42B952BA" w14:textId="77777777">
                  <w:pPr>
                    <w:jc w:val="center"/>
                  </w:pPr>
                </w:p>
              </w:tc>
            </w:tr>
            <w:tr w14:paraId="5381DF23" w14:textId="77777777" w:rsidTr="007702E5">
              <w:tblPrEx>
                <w:tblW w:w="0" w:type="auto"/>
                <w:tblInd w:w="272" w:type="dxa"/>
                <w:tblLayout w:type="fixed"/>
                <w:tblLook w:val="04A0"/>
              </w:tblPrEx>
              <w:tc>
                <w:tcPr>
                  <w:tcW w:w="3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3208E" w:rsidRPr="00133C58" w:rsidP="0093208E" w14:paraId="65555CBD" w14:textId="77777777">
                  <w:pPr>
                    <w:pStyle w:val="TableParagraph"/>
                    <w:ind w:left="0" w:right="95"/>
                    <w:jc w:val="both"/>
                    <w:rPr>
                      <w:bCs/>
                    </w:rPr>
                  </w:pPr>
                  <w:r w:rsidRPr="00133C58">
                    <w:rPr>
                      <w:bCs/>
                    </w:rPr>
                    <w:t>Fee remitted (Rs.)</w:t>
                  </w:r>
                </w:p>
              </w:tc>
              <w:tc>
                <w:tcPr>
                  <w:tcW w:w="2951" w:type="dxa"/>
                  <w:tcBorders>
                    <w:top w:val="nil"/>
                    <w:left w:val="nil"/>
                    <w:bottom w:val="single" w:sz="8" w:space="0" w:color="auto"/>
                    <w:right w:val="single" w:sz="8" w:space="0" w:color="auto"/>
                  </w:tcBorders>
                  <w:tcMar>
                    <w:top w:w="0" w:type="dxa"/>
                    <w:left w:w="108" w:type="dxa"/>
                    <w:bottom w:w="0" w:type="dxa"/>
                    <w:right w:w="108" w:type="dxa"/>
                  </w:tcMar>
                  <w:hideMark/>
                </w:tcPr>
                <w:p w:rsidR="0093208E" w:rsidRPr="00133C58" w:rsidP="0093208E" w14:paraId="16D3B98C" w14:textId="77777777">
                  <w:pPr>
                    <w:jc w:val="center"/>
                  </w:pPr>
                </w:p>
              </w:tc>
            </w:tr>
            <w:tr w14:paraId="208250ED" w14:textId="77777777" w:rsidTr="007702E5">
              <w:tblPrEx>
                <w:tblW w:w="0" w:type="auto"/>
                <w:tblInd w:w="272" w:type="dxa"/>
                <w:tblLayout w:type="fixed"/>
                <w:tblLook w:val="04A0"/>
              </w:tblPrEx>
              <w:tc>
                <w:tcPr>
                  <w:tcW w:w="3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3208E" w:rsidRPr="00133C58" w:rsidP="0093208E" w14:paraId="385A3328" w14:textId="77777777">
                  <w:pPr>
                    <w:pStyle w:val="TableParagraph"/>
                    <w:ind w:left="0" w:right="95"/>
                    <w:jc w:val="both"/>
                    <w:rPr>
                      <w:bCs/>
                    </w:rPr>
                  </w:pPr>
                  <w:r w:rsidRPr="00133C58">
                    <w:rPr>
                      <w:bCs/>
                    </w:rPr>
                    <w:t>Transaction Reference no.</w:t>
                  </w:r>
                </w:p>
              </w:tc>
              <w:tc>
                <w:tcPr>
                  <w:tcW w:w="2951" w:type="dxa"/>
                  <w:tcBorders>
                    <w:top w:val="nil"/>
                    <w:left w:val="nil"/>
                    <w:bottom w:val="single" w:sz="8" w:space="0" w:color="auto"/>
                    <w:right w:val="single" w:sz="8" w:space="0" w:color="auto"/>
                  </w:tcBorders>
                  <w:tcMar>
                    <w:top w:w="0" w:type="dxa"/>
                    <w:left w:w="108" w:type="dxa"/>
                    <w:bottom w:w="0" w:type="dxa"/>
                    <w:right w:w="108" w:type="dxa"/>
                  </w:tcMar>
                  <w:hideMark/>
                </w:tcPr>
                <w:p w:rsidR="0093208E" w:rsidRPr="00133C58" w:rsidP="0093208E" w14:paraId="77695F84" w14:textId="77777777">
                  <w:pPr>
                    <w:jc w:val="center"/>
                  </w:pPr>
                </w:p>
              </w:tc>
            </w:tr>
            <w:tr w14:paraId="135C12FF" w14:textId="77777777" w:rsidTr="007702E5">
              <w:tblPrEx>
                <w:tblW w:w="0" w:type="auto"/>
                <w:tblInd w:w="272" w:type="dxa"/>
                <w:tblLayout w:type="fixed"/>
                <w:tblLook w:val="04A0"/>
              </w:tblPrEx>
              <w:tc>
                <w:tcPr>
                  <w:tcW w:w="3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3208E" w:rsidRPr="00133C58" w:rsidP="0093208E" w14:paraId="4267653F" w14:textId="77777777">
                  <w:pPr>
                    <w:pStyle w:val="TableParagraph"/>
                    <w:ind w:left="0" w:right="95"/>
                    <w:jc w:val="both"/>
                    <w:rPr>
                      <w:bCs/>
                    </w:rPr>
                  </w:pPr>
                  <w:r w:rsidRPr="00133C58">
                    <w:rPr>
                      <w:bCs/>
                    </w:rPr>
                    <w:t>Date of remittance of GST</w:t>
                  </w:r>
                </w:p>
              </w:tc>
              <w:tc>
                <w:tcPr>
                  <w:tcW w:w="2951" w:type="dxa"/>
                  <w:tcBorders>
                    <w:top w:val="nil"/>
                    <w:left w:val="nil"/>
                    <w:bottom w:val="single" w:sz="8" w:space="0" w:color="auto"/>
                    <w:right w:val="single" w:sz="8" w:space="0" w:color="auto"/>
                  </w:tcBorders>
                  <w:tcMar>
                    <w:top w:w="0" w:type="dxa"/>
                    <w:left w:w="108" w:type="dxa"/>
                    <w:bottom w:w="0" w:type="dxa"/>
                    <w:right w:w="108" w:type="dxa"/>
                  </w:tcMar>
                  <w:hideMark/>
                </w:tcPr>
                <w:p w:rsidR="0093208E" w:rsidRPr="00133C58" w:rsidP="0093208E" w14:paraId="13A3F0DD" w14:textId="77777777">
                  <w:pPr>
                    <w:jc w:val="center"/>
                  </w:pPr>
                </w:p>
              </w:tc>
            </w:tr>
            <w:tr w14:paraId="26A2AB0C" w14:textId="77777777" w:rsidTr="007702E5">
              <w:tblPrEx>
                <w:tblW w:w="0" w:type="auto"/>
                <w:tblInd w:w="272" w:type="dxa"/>
                <w:tblLayout w:type="fixed"/>
                <w:tblLook w:val="04A0"/>
              </w:tblPrEx>
              <w:tc>
                <w:tcPr>
                  <w:tcW w:w="3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3208E" w:rsidRPr="00133C58" w:rsidP="0093208E" w14:paraId="4E5189C4" w14:textId="77777777">
                  <w:pPr>
                    <w:pStyle w:val="TableParagraph"/>
                    <w:ind w:left="0" w:right="95"/>
                    <w:jc w:val="both"/>
                    <w:rPr>
                      <w:bCs/>
                    </w:rPr>
                  </w:pPr>
                  <w:r w:rsidRPr="00133C58">
                    <w:rPr>
                      <w:bCs/>
                    </w:rPr>
                    <w:t>GST Amount</w:t>
                  </w:r>
                </w:p>
              </w:tc>
              <w:tc>
                <w:tcPr>
                  <w:tcW w:w="2951" w:type="dxa"/>
                  <w:tcBorders>
                    <w:top w:val="nil"/>
                    <w:left w:val="nil"/>
                    <w:bottom w:val="single" w:sz="8" w:space="0" w:color="auto"/>
                    <w:right w:val="single" w:sz="8" w:space="0" w:color="auto"/>
                  </w:tcBorders>
                  <w:tcMar>
                    <w:top w:w="0" w:type="dxa"/>
                    <w:left w:w="108" w:type="dxa"/>
                    <w:bottom w:w="0" w:type="dxa"/>
                    <w:right w:w="108" w:type="dxa"/>
                  </w:tcMar>
                  <w:hideMark/>
                </w:tcPr>
                <w:p w:rsidR="0093208E" w:rsidRPr="00133C58" w:rsidP="0093208E" w14:paraId="291F08D5" w14:textId="77777777">
                  <w:pPr>
                    <w:jc w:val="center"/>
                  </w:pPr>
                </w:p>
              </w:tc>
            </w:tr>
            <w:tr w14:paraId="343147D1" w14:textId="77777777" w:rsidTr="007702E5">
              <w:tblPrEx>
                <w:tblW w:w="0" w:type="auto"/>
                <w:tblInd w:w="272" w:type="dxa"/>
                <w:tblLayout w:type="fixed"/>
                <w:tblLook w:val="04A0"/>
              </w:tblPrEx>
              <w:tc>
                <w:tcPr>
                  <w:tcW w:w="3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3208E" w:rsidRPr="00133C58" w:rsidP="0093208E" w14:paraId="4988B2C4" w14:textId="77777777">
                  <w:pPr>
                    <w:pStyle w:val="TableParagraph"/>
                    <w:ind w:left="0" w:right="95"/>
                    <w:jc w:val="both"/>
                    <w:rPr>
                      <w:bCs/>
                    </w:rPr>
                  </w:pPr>
                  <w:r w:rsidRPr="00133C58">
                    <w:rPr>
                      <w:bCs/>
                    </w:rPr>
                    <w:t>Transaction Reference no.</w:t>
                  </w:r>
                </w:p>
              </w:tc>
              <w:tc>
                <w:tcPr>
                  <w:tcW w:w="2951" w:type="dxa"/>
                  <w:tcBorders>
                    <w:top w:val="nil"/>
                    <w:left w:val="nil"/>
                    <w:bottom w:val="single" w:sz="8" w:space="0" w:color="auto"/>
                    <w:right w:val="single" w:sz="8" w:space="0" w:color="auto"/>
                  </w:tcBorders>
                  <w:tcMar>
                    <w:top w:w="0" w:type="dxa"/>
                    <w:left w:w="108" w:type="dxa"/>
                    <w:bottom w:w="0" w:type="dxa"/>
                    <w:right w:w="108" w:type="dxa"/>
                  </w:tcMar>
                  <w:hideMark/>
                </w:tcPr>
                <w:p w:rsidR="0093208E" w:rsidRPr="00133C58" w:rsidP="0093208E" w14:paraId="1C3EE704" w14:textId="77777777">
                  <w:pPr>
                    <w:jc w:val="center"/>
                  </w:pPr>
                </w:p>
              </w:tc>
            </w:tr>
            <w:tr w14:paraId="4B31AE3C" w14:textId="77777777" w:rsidTr="007702E5">
              <w:tblPrEx>
                <w:tblW w:w="0" w:type="auto"/>
                <w:tblInd w:w="272" w:type="dxa"/>
                <w:tblLayout w:type="fixed"/>
                <w:tblLook w:val="04A0"/>
              </w:tblPrEx>
              <w:tc>
                <w:tcPr>
                  <w:tcW w:w="3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3208E" w:rsidRPr="00133C58" w:rsidP="0093208E" w14:paraId="619CDBB7" w14:textId="77777777">
                  <w:pPr>
                    <w:pStyle w:val="TableParagraph"/>
                    <w:ind w:left="0" w:right="95"/>
                    <w:jc w:val="both"/>
                    <w:rPr>
                      <w:bCs/>
                    </w:rPr>
                  </w:pPr>
                  <w:r w:rsidRPr="00133C58">
                    <w:rPr>
                      <w:bCs/>
                    </w:rPr>
                    <w:t>GST Registration No.</w:t>
                  </w:r>
                </w:p>
              </w:tc>
              <w:tc>
                <w:tcPr>
                  <w:tcW w:w="2951" w:type="dxa"/>
                  <w:tcBorders>
                    <w:top w:val="nil"/>
                    <w:left w:val="nil"/>
                    <w:bottom w:val="single" w:sz="8" w:space="0" w:color="auto"/>
                    <w:right w:val="single" w:sz="8" w:space="0" w:color="auto"/>
                  </w:tcBorders>
                  <w:tcMar>
                    <w:top w:w="0" w:type="dxa"/>
                    <w:left w:w="108" w:type="dxa"/>
                    <w:bottom w:w="0" w:type="dxa"/>
                    <w:right w:w="108" w:type="dxa"/>
                  </w:tcMar>
                  <w:hideMark/>
                </w:tcPr>
                <w:p w:rsidR="0093208E" w:rsidRPr="00133C58" w:rsidP="0093208E" w14:paraId="59A5DD8F" w14:textId="77777777">
                  <w:pPr>
                    <w:jc w:val="center"/>
                  </w:pPr>
                </w:p>
              </w:tc>
            </w:tr>
            <w:tr w14:paraId="65E7FF3B" w14:textId="77777777" w:rsidTr="007702E5">
              <w:tblPrEx>
                <w:tblW w:w="0" w:type="auto"/>
                <w:tblInd w:w="272" w:type="dxa"/>
                <w:tblLayout w:type="fixed"/>
                <w:tblLook w:val="04A0"/>
              </w:tblPrEx>
              <w:tc>
                <w:tcPr>
                  <w:tcW w:w="3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3208E" w:rsidRPr="00133C58" w:rsidP="0093208E" w14:paraId="4BF6143B" w14:textId="77777777">
                  <w:pPr>
                    <w:pStyle w:val="TableParagraph"/>
                    <w:ind w:left="0" w:right="95"/>
                    <w:jc w:val="both"/>
                    <w:rPr>
                      <w:bCs/>
                    </w:rPr>
                  </w:pPr>
                  <w:r w:rsidRPr="00133C58">
                    <w:rPr>
                      <w:bCs/>
                    </w:rPr>
                    <w:t>Name as appearing in GST Registration</w:t>
                  </w:r>
                </w:p>
              </w:tc>
              <w:tc>
                <w:tcPr>
                  <w:tcW w:w="2951" w:type="dxa"/>
                  <w:tcBorders>
                    <w:top w:val="nil"/>
                    <w:left w:val="nil"/>
                    <w:bottom w:val="single" w:sz="8" w:space="0" w:color="auto"/>
                    <w:right w:val="single" w:sz="8" w:space="0" w:color="auto"/>
                  </w:tcBorders>
                  <w:tcMar>
                    <w:top w:w="0" w:type="dxa"/>
                    <w:left w:w="108" w:type="dxa"/>
                    <w:bottom w:w="0" w:type="dxa"/>
                    <w:right w:w="108" w:type="dxa"/>
                  </w:tcMar>
                  <w:hideMark/>
                </w:tcPr>
                <w:p w:rsidR="0093208E" w:rsidRPr="00133C58" w:rsidP="0093208E" w14:paraId="3A72EC82" w14:textId="77777777">
                  <w:pPr>
                    <w:jc w:val="center"/>
                  </w:pPr>
                </w:p>
              </w:tc>
            </w:tr>
          </w:tbl>
          <w:p w:rsidR="0093208E" w:rsidRPr="00133C58" w:rsidP="0093208E" w14:paraId="103769A1" w14:textId="77777777">
            <w:pPr>
              <w:pStyle w:val="TableParagraph"/>
              <w:ind w:left="0" w:right="95"/>
              <w:jc w:val="both"/>
              <w:rPr>
                <w:bCs/>
              </w:rPr>
            </w:pPr>
          </w:p>
          <w:p w:rsidR="0093208E" w:rsidRPr="00133C58" w:rsidP="0093208E" w14:paraId="004B8EC9" w14:textId="77777777">
            <w:pPr>
              <w:pStyle w:val="TableParagraph"/>
              <w:ind w:left="0" w:right="95"/>
              <w:jc w:val="both"/>
              <w:rPr>
                <w:bCs/>
              </w:rPr>
            </w:pPr>
            <w:r w:rsidRPr="00133C58">
              <w:rPr>
                <w:bCs/>
              </w:rPr>
              <w:t>Further, the company is advised not to deduct TDS on SEBI Fees. Wherever TDS is deducted, the Company is advised to pay the same immediately.</w:t>
            </w:r>
          </w:p>
          <w:p w:rsidR="0093208E" w:rsidRPr="00133C58" w:rsidP="0093208E" w14:paraId="6DB17469" w14:textId="77777777">
            <w:pPr>
              <w:pStyle w:val="TableParagraph"/>
              <w:ind w:left="0" w:right="95"/>
              <w:jc w:val="both"/>
              <w:rPr>
                <w:b/>
              </w:rPr>
            </w:pPr>
          </w:p>
          <w:p w:rsidR="0093208E" w:rsidRPr="00133C58" w:rsidP="0093208E" w14:paraId="25AAE891" w14:textId="0D944E92">
            <w:pPr>
              <w:widowControl/>
              <w:autoSpaceDE/>
              <w:autoSpaceDN/>
              <w:jc w:val="both"/>
            </w:pPr>
            <w:r w:rsidRPr="00133C58">
              <w:rPr>
                <w:b/>
                <w:i/>
                <w:iCs/>
              </w:rPr>
              <w:t>NOTE: Processing Fees shall be payable to Exchange and SEBI only through online mode.</w:t>
            </w:r>
          </w:p>
        </w:tc>
        <w:tc>
          <w:tcPr>
            <w:tcW w:w="1578" w:type="dxa"/>
          </w:tcPr>
          <w:p w:rsidR="0093208E" w:rsidRPr="00133C58" w:rsidP="00020958" w14:paraId="28A8CEBB" w14:textId="77777777">
            <w:pPr>
              <w:ind w:right="95"/>
              <w:jc w:val="both"/>
            </w:pPr>
          </w:p>
        </w:tc>
      </w:tr>
      <w:tr w14:paraId="2424B0B2" w14:textId="77777777" w:rsidTr="00BC6B34">
        <w:tblPrEx>
          <w:tblW w:w="10710" w:type="dxa"/>
          <w:tblInd w:w="-431" w:type="dxa"/>
          <w:tblLayout w:type="fixed"/>
          <w:tblLook w:val="01E0"/>
        </w:tblPrEx>
        <w:trPr>
          <w:trHeight w:hRule="exact" w:val="1852"/>
        </w:trPr>
        <w:tc>
          <w:tcPr>
            <w:tcW w:w="630" w:type="dxa"/>
          </w:tcPr>
          <w:p w:rsidR="005E5B3F" w:rsidRPr="00133C58" w:rsidP="00FA0081" w14:paraId="44EAFDA6" w14:textId="77777777">
            <w:pPr>
              <w:pStyle w:val="TableParagraph"/>
              <w:numPr>
                <w:ilvl w:val="0"/>
                <w:numId w:val="6"/>
              </w:numPr>
              <w:ind w:left="257" w:hanging="113"/>
            </w:pPr>
          </w:p>
        </w:tc>
        <w:tc>
          <w:tcPr>
            <w:tcW w:w="8502" w:type="dxa"/>
          </w:tcPr>
          <w:p w:rsidR="005E5B3F" w:rsidRPr="00133C58" w:rsidP="00020958" w14:paraId="061194E9" w14:textId="77777777">
            <w:pPr>
              <w:pStyle w:val="TableParagraph"/>
              <w:ind w:right="95"/>
              <w:jc w:val="both"/>
            </w:pPr>
            <w:r w:rsidRPr="00133C58">
              <w:t>Name &amp; Designation of the Company Secretary:</w:t>
            </w:r>
          </w:p>
          <w:p w:rsidR="002B503D" w:rsidRPr="00133C58" w:rsidP="00020958" w14:paraId="6B8A6CAF" w14:textId="77777777">
            <w:pPr>
              <w:pStyle w:val="TableParagraph"/>
              <w:ind w:right="95"/>
              <w:jc w:val="both"/>
            </w:pPr>
            <w:r w:rsidRPr="00133C58">
              <w:t xml:space="preserve">Telephone Nos. (landline &amp; mobile): </w:t>
            </w:r>
          </w:p>
          <w:p w:rsidR="005E5B3F" w:rsidRPr="00133C58" w:rsidP="00020958" w14:paraId="38785EB3" w14:textId="77777777">
            <w:pPr>
              <w:pStyle w:val="TableParagraph"/>
              <w:ind w:right="95"/>
              <w:jc w:val="both"/>
            </w:pPr>
            <w:r w:rsidRPr="00133C58">
              <w:t>Email ID.:</w:t>
            </w:r>
          </w:p>
          <w:p w:rsidR="00A325B2" w:rsidRPr="00133C58" w:rsidP="00020958" w14:paraId="7CD5CCDE" w14:textId="77777777">
            <w:pPr>
              <w:pStyle w:val="TableParagraph"/>
              <w:ind w:right="95"/>
              <w:jc w:val="both"/>
            </w:pPr>
          </w:p>
          <w:p w:rsidR="00A325B2" w:rsidRPr="00133C58" w:rsidP="00020958" w14:paraId="31216AAB" w14:textId="77777777">
            <w:pPr>
              <w:pStyle w:val="TableParagraph"/>
              <w:ind w:right="95"/>
              <w:jc w:val="both"/>
            </w:pPr>
            <w:r w:rsidRPr="00133C58">
              <w:t>Name &amp; Designation of the Key Managerial Personnels (KMPs):</w:t>
            </w:r>
          </w:p>
          <w:p w:rsidR="00A325B2" w:rsidRPr="00133C58" w:rsidP="00020958" w14:paraId="6A05EC13" w14:textId="77777777">
            <w:pPr>
              <w:pStyle w:val="TableParagraph"/>
              <w:ind w:right="95"/>
              <w:jc w:val="both"/>
            </w:pPr>
            <w:r w:rsidRPr="00133C58">
              <w:t xml:space="preserve">Telephone Nos. (landline &amp; mobile): </w:t>
            </w:r>
          </w:p>
          <w:p w:rsidR="00A325B2" w:rsidRPr="00133C58" w:rsidP="00020958" w14:paraId="003E7976" w14:textId="77777777">
            <w:pPr>
              <w:pStyle w:val="TableParagraph"/>
              <w:ind w:right="95"/>
              <w:jc w:val="both"/>
            </w:pPr>
            <w:r w:rsidRPr="00133C58">
              <w:t>Email ID.:</w:t>
            </w:r>
          </w:p>
          <w:p w:rsidR="00A325B2" w:rsidRPr="00133C58" w:rsidP="00020958" w14:paraId="77C64E33" w14:textId="77777777">
            <w:pPr>
              <w:pStyle w:val="TableParagraph"/>
              <w:ind w:left="0" w:right="95"/>
              <w:jc w:val="both"/>
            </w:pPr>
          </w:p>
        </w:tc>
        <w:tc>
          <w:tcPr>
            <w:tcW w:w="1578" w:type="dxa"/>
          </w:tcPr>
          <w:p w:rsidR="005E5B3F" w:rsidRPr="00133C58" w:rsidP="00020958" w14:paraId="0DB2EC6C" w14:textId="77777777">
            <w:pPr>
              <w:ind w:right="95"/>
              <w:jc w:val="both"/>
            </w:pPr>
          </w:p>
        </w:tc>
      </w:tr>
      <w:tr w14:paraId="569F03D7" w14:textId="77777777" w:rsidTr="00E8325F">
        <w:tblPrEx>
          <w:tblW w:w="10710" w:type="dxa"/>
          <w:tblInd w:w="-431" w:type="dxa"/>
          <w:tblLayout w:type="fixed"/>
          <w:tblLook w:val="01E0"/>
        </w:tblPrEx>
        <w:trPr>
          <w:trHeight w:hRule="exact" w:val="582"/>
        </w:trPr>
        <w:tc>
          <w:tcPr>
            <w:tcW w:w="630" w:type="dxa"/>
          </w:tcPr>
          <w:p w:rsidR="0086586E" w:rsidRPr="00133C58" w:rsidP="00FA0081" w14:paraId="2E9B5EC1" w14:textId="77777777">
            <w:pPr>
              <w:pStyle w:val="TableParagraph"/>
              <w:numPr>
                <w:ilvl w:val="0"/>
                <w:numId w:val="6"/>
              </w:numPr>
              <w:ind w:left="257" w:hanging="113"/>
            </w:pPr>
          </w:p>
        </w:tc>
        <w:tc>
          <w:tcPr>
            <w:tcW w:w="8502" w:type="dxa"/>
          </w:tcPr>
          <w:p w:rsidR="0086586E" w:rsidRPr="00133C58" w:rsidP="00020958" w14:paraId="198ECD89" w14:textId="77777777">
            <w:pPr>
              <w:pStyle w:val="TableParagraph"/>
              <w:ind w:right="95"/>
              <w:jc w:val="both"/>
            </w:pPr>
            <w:r w:rsidRPr="00133C58">
              <w:t>Kindly submit non</w:t>
            </w:r>
            <w:r w:rsidRPr="00133C58">
              <w:t>- applicability</w:t>
            </w:r>
            <w:r w:rsidRPr="00133C58">
              <w:t xml:space="preserve"> certificate of the requirements of the corporate governance, if required.</w:t>
            </w:r>
          </w:p>
        </w:tc>
        <w:tc>
          <w:tcPr>
            <w:tcW w:w="1578" w:type="dxa"/>
          </w:tcPr>
          <w:p w:rsidR="0086586E" w:rsidRPr="00133C58" w:rsidP="00020958" w14:paraId="166FB5D2" w14:textId="77777777">
            <w:pPr>
              <w:ind w:right="95"/>
              <w:jc w:val="both"/>
            </w:pPr>
          </w:p>
        </w:tc>
      </w:tr>
      <w:tr w14:paraId="2E9F1BA9" w14:textId="77777777" w:rsidTr="004C43D5">
        <w:tblPrEx>
          <w:tblW w:w="10710" w:type="dxa"/>
          <w:tblInd w:w="-431" w:type="dxa"/>
          <w:tblLayout w:type="fixed"/>
          <w:tblLook w:val="01E0"/>
        </w:tblPrEx>
        <w:trPr>
          <w:trHeight w:hRule="exact" w:val="3822"/>
        </w:trPr>
        <w:tc>
          <w:tcPr>
            <w:tcW w:w="630" w:type="dxa"/>
          </w:tcPr>
          <w:p w:rsidR="00983CA3" w:rsidRPr="00133C58" w:rsidP="00FA0081" w14:paraId="2D63450B" w14:textId="77777777">
            <w:pPr>
              <w:pStyle w:val="TableParagraph"/>
              <w:numPr>
                <w:ilvl w:val="0"/>
                <w:numId w:val="6"/>
              </w:numPr>
              <w:ind w:left="257" w:hanging="113"/>
            </w:pPr>
          </w:p>
        </w:tc>
        <w:tc>
          <w:tcPr>
            <w:tcW w:w="8502" w:type="dxa"/>
          </w:tcPr>
          <w:p w:rsidR="00983CA3" w:rsidRPr="00133C58" w:rsidP="009D79A1" w14:paraId="545C8D16" w14:textId="77777777">
            <w:pPr>
              <w:jc w:val="both"/>
            </w:pPr>
            <w:r w:rsidRPr="00133C58">
              <w:t>Details to be submitted by the company in case of demerger where there is no change in shareholding pattern of Demerged company and the Resulting company:</w:t>
            </w:r>
          </w:p>
          <w:p w:rsidR="00983CA3" w:rsidRPr="00133C58" w:rsidP="009D79A1" w14:paraId="7D9D79E0" w14:textId="77777777">
            <w:pPr>
              <w:jc w:val="both"/>
            </w:pPr>
            <w:r w:rsidRPr="00133C58">
              <w:t xml:space="preserve">In case of </w:t>
            </w:r>
            <w:r w:rsidRPr="00133C58">
              <w:t>scheme</w:t>
            </w:r>
            <w:r w:rsidRPr="00133C58">
              <w:t xml:space="preserve"> of demerger wherein mirror image is created in the resulting company, </w:t>
            </w:r>
            <w:r w:rsidRPr="00133C58">
              <w:t>following</w:t>
            </w:r>
            <w:r w:rsidRPr="00133C58">
              <w:t xml:space="preserve"> standard information to be submitted by the listed company:</w:t>
            </w:r>
          </w:p>
          <w:p w:rsidR="00983CA3" w:rsidRPr="00133C58" w:rsidP="009D79A1" w14:paraId="1D59945E" w14:textId="77777777">
            <w:pPr>
              <w:jc w:val="both"/>
            </w:pPr>
          </w:p>
          <w:p w:rsidR="00983CA3" w:rsidRPr="00133C58" w:rsidP="009D79A1" w14:paraId="109D95B8" w14:textId="77777777">
            <w:pPr>
              <w:pStyle w:val="ListParagraph"/>
              <w:numPr>
                <w:ilvl w:val="2"/>
                <w:numId w:val="17"/>
              </w:numPr>
              <w:ind w:left="567" w:right="411" w:hanging="284"/>
            </w:pPr>
            <w:r w:rsidRPr="00133C58">
              <w:t>Details of assets, liability, revenue and net worth of the companies involved in the scheme, both pre and post scheme of arrangement</w:t>
            </w:r>
            <w:r w:rsidRPr="00133C58" w:rsidR="00020958">
              <w:t>.</w:t>
            </w:r>
          </w:p>
          <w:p w:rsidR="00020958" w:rsidRPr="00133C58" w:rsidP="009D79A1" w14:paraId="088576D5" w14:textId="77777777">
            <w:pPr>
              <w:pStyle w:val="ListParagraph"/>
              <w:numPr>
                <w:ilvl w:val="2"/>
                <w:numId w:val="17"/>
              </w:numPr>
              <w:ind w:left="567" w:right="411" w:hanging="284"/>
            </w:pPr>
            <w:r w:rsidRPr="00133C58">
              <w:t>Assets, liability, revenue, PAT and net worth of the demerged undertaking along with a write up on the history of the demerged undertaking</w:t>
            </w:r>
          </w:p>
          <w:p w:rsidR="00020958" w:rsidRPr="00133C58" w:rsidP="009D79A1" w14:paraId="032C8BB2" w14:textId="77777777">
            <w:pPr>
              <w:pStyle w:val="ListParagraph"/>
              <w:numPr>
                <w:ilvl w:val="2"/>
                <w:numId w:val="17"/>
              </w:numPr>
              <w:ind w:left="567" w:right="411" w:hanging="284"/>
            </w:pPr>
            <w:r w:rsidRPr="00133C58">
              <w:t xml:space="preserve">Comparison of revenue and net worth of demerged undertaking with the total revenue and net worth of the listed/demerged entity in </w:t>
            </w:r>
            <w:r w:rsidRPr="00133C58">
              <w:t>last</w:t>
            </w:r>
            <w:r w:rsidRPr="00133C58">
              <w:t xml:space="preserve"> three financial years.</w:t>
            </w:r>
          </w:p>
          <w:p w:rsidR="00983CA3" w:rsidRPr="00133C58" w:rsidP="009D79A1" w14:paraId="5EF7D59F" w14:textId="77777777">
            <w:pPr>
              <w:pStyle w:val="ListParagraph"/>
              <w:numPr>
                <w:ilvl w:val="2"/>
                <w:numId w:val="17"/>
              </w:numPr>
              <w:ind w:left="567" w:right="411" w:hanging="284"/>
            </w:pPr>
            <w:r w:rsidRPr="00133C58">
              <w:t xml:space="preserve">Detailed rationale for arriving at the swap ratio for issuance of shares as proposed in the draft scheme of arrangement. </w:t>
            </w:r>
          </w:p>
          <w:p w:rsidR="00983CA3" w:rsidRPr="00133C58" w:rsidP="009D79A1" w14:paraId="64CB2A2D" w14:textId="77777777">
            <w:pPr>
              <w:jc w:val="both"/>
            </w:pPr>
          </w:p>
          <w:p w:rsidR="00983CA3" w:rsidRPr="00133C58" w:rsidP="009D79A1" w14:paraId="611DE307" w14:textId="77777777">
            <w:pPr>
              <w:pStyle w:val="TableParagraph"/>
              <w:ind w:right="95"/>
              <w:jc w:val="both"/>
            </w:pPr>
            <w:r w:rsidRPr="00133C58">
              <w:t>Such information to be certified by Auditor of the company / PCA/PCS</w:t>
            </w:r>
          </w:p>
        </w:tc>
        <w:tc>
          <w:tcPr>
            <w:tcW w:w="1578" w:type="dxa"/>
          </w:tcPr>
          <w:p w:rsidR="00983CA3" w:rsidRPr="00133C58" w:rsidP="00020958" w14:paraId="529B65D9" w14:textId="77777777">
            <w:pPr>
              <w:ind w:right="95"/>
              <w:jc w:val="both"/>
            </w:pPr>
          </w:p>
        </w:tc>
      </w:tr>
      <w:tr w14:paraId="3F84E929" w14:textId="77777777" w:rsidTr="004C43D5">
        <w:tblPrEx>
          <w:tblW w:w="10710" w:type="dxa"/>
          <w:tblInd w:w="-431" w:type="dxa"/>
          <w:tblLayout w:type="fixed"/>
          <w:tblLook w:val="01E0"/>
        </w:tblPrEx>
        <w:trPr>
          <w:trHeight w:hRule="exact" w:val="419"/>
        </w:trPr>
        <w:tc>
          <w:tcPr>
            <w:tcW w:w="630" w:type="dxa"/>
          </w:tcPr>
          <w:p w:rsidR="00983CA3" w:rsidRPr="00133C58" w:rsidP="00FA0081" w14:paraId="28F4F677" w14:textId="77777777">
            <w:pPr>
              <w:pStyle w:val="TableParagraph"/>
              <w:numPr>
                <w:ilvl w:val="0"/>
                <w:numId w:val="6"/>
              </w:numPr>
              <w:ind w:left="257" w:hanging="113"/>
            </w:pPr>
          </w:p>
        </w:tc>
        <w:tc>
          <w:tcPr>
            <w:tcW w:w="8502" w:type="dxa"/>
          </w:tcPr>
          <w:p w:rsidR="00983CA3" w:rsidRPr="00133C58" w:rsidP="00020958" w14:paraId="58A0056D" w14:textId="614C161F">
            <w:pPr>
              <w:jc w:val="both"/>
            </w:pPr>
            <w:r w:rsidRPr="00133C58">
              <w:t>Prior history of any scheme of arrangement concerning the Company</w:t>
            </w:r>
            <w:r w:rsidR="00FF2D77">
              <w:t>.</w:t>
            </w:r>
          </w:p>
        </w:tc>
        <w:tc>
          <w:tcPr>
            <w:tcW w:w="1578" w:type="dxa"/>
          </w:tcPr>
          <w:p w:rsidR="00983CA3" w:rsidRPr="00133C58" w:rsidP="00020958" w14:paraId="0DFD0A68" w14:textId="77777777">
            <w:pPr>
              <w:ind w:right="95"/>
              <w:jc w:val="both"/>
            </w:pPr>
          </w:p>
        </w:tc>
      </w:tr>
      <w:tr w14:paraId="76285F3F" w14:textId="77777777" w:rsidTr="00BC6B34">
        <w:tblPrEx>
          <w:tblW w:w="10710" w:type="dxa"/>
          <w:tblInd w:w="-431" w:type="dxa"/>
          <w:tblLayout w:type="fixed"/>
          <w:tblLook w:val="01E0"/>
        </w:tblPrEx>
        <w:trPr>
          <w:trHeight w:hRule="exact" w:val="779"/>
        </w:trPr>
        <w:tc>
          <w:tcPr>
            <w:tcW w:w="630" w:type="dxa"/>
          </w:tcPr>
          <w:p w:rsidR="009E7386" w:rsidRPr="00133C58" w:rsidP="00FA0081" w14:paraId="68F19844" w14:textId="77777777">
            <w:pPr>
              <w:pStyle w:val="TableParagraph"/>
              <w:numPr>
                <w:ilvl w:val="0"/>
                <w:numId w:val="6"/>
              </w:numPr>
              <w:ind w:left="257" w:hanging="113"/>
            </w:pPr>
          </w:p>
        </w:tc>
        <w:tc>
          <w:tcPr>
            <w:tcW w:w="8502" w:type="dxa"/>
          </w:tcPr>
          <w:p w:rsidR="009E7386" w:rsidRPr="00133C58" w:rsidP="00020958" w14:paraId="176B68C2" w14:textId="77777777">
            <w:pPr>
              <w:jc w:val="both"/>
            </w:pPr>
            <w:r w:rsidRPr="00133C58">
              <w:t>Snapshot of the documents related to the scheme of arrangement uploaded on the website of the Company</w:t>
            </w:r>
            <w:r w:rsidRPr="00133C58" w:rsidR="004C43D5">
              <w:t>.</w:t>
            </w:r>
          </w:p>
        </w:tc>
        <w:tc>
          <w:tcPr>
            <w:tcW w:w="1578" w:type="dxa"/>
          </w:tcPr>
          <w:p w:rsidR="009E7386" w:rsidRPr="00133C58" w:rsidP="00020958" w14:paraId="0E9E9E37" w14:textId="77777777">
            <w:pPr>
              <w:ind w:right="95"/>
              <w:jc w:val="both"/>
            </w:pPr>
          </w:p>
        </w:tc>
      </w:tr>
    </w:tbl>
    <w:p w:rsidR="00983CA3" w:rsidRPr="00133C58" w:rsidP="00BC38C9" w14:paraId="05DAE7BB" w14:textId="77777777">
      <w:pPr>
        <w:spacing w:before="91"/>
        <w:jc w:val="both"/>
        <w:rPr>
          <w:b/>
          <w:u w:val="single"/>
        </w:rPr>
      </w:pPr>
    </w:p>
    <w:p w:rsidR="001813F2" w:rsidRPr="00133C58" w:rsidP="004877E6" w14:paraId="39F89D84" w14:textId="77777777">
      <w:pPr>
        <w:spacing w:before="91"/>
        <w:rPr>
          <w:b/>
          <w:u w:val="single"/>
        </w:rPr>
      </w:pPr>
    </w:p>
    <w:p w:rsidR="00943DB1" w:rsidRPr="00133C58" w:rsidP="004877E6" w14:paraId="11BFADB8" w14:textId="77777777">
      <w:pPr>
        <w:spacing w:before="91"/>
        <w:rPr>
          <w:b/>
          <w:u w:val="single"/>
        </w:rPr>
      </w:pPr>
    </w:p>
    <w:p w:rsidR="00943DB1" w:rsidRPr="00133C58" w:rsidP="004877E6" w14:paraId="01781A61" w14:textId="77777777">
      <w:pPr>
        <w:spacing w:before="91"/>
        <w:rPr>
          <w:b/>
          <w:u w:val="single"/>
        </w:rPr>
      </w:pPr>
    </w:p>
    <w:p w:rsidR="00943DB1" w:rsidRPr="00133C58" w:rsidP="004877E6" w14:paraId="7798A6FE" w14:textId="77777777">
      <w:pPr>
        <w:spacing w:before="91"/>
        <w:rPr>
          <w:b/>
          <w:u w:val="single"/>
        </w:rPr>
      </w:pPr>
    </w:p>
    <w:p w:rsidR="00943DB1" w:rsidRPr="00133C58" w:rsidP="004877E6" w14:paraId="364B617A" w14:textId="77777777">
      <w:pPr>
        <w:spacing w:before="91"/>
        <w:rPr>
          <w:b/>
          <w:u w:val="single"/>
        </w:rPr>
      </w:pPr>
    </w:p>
    <w:p w:rsidR="00943DB1" w:rsidRPr="00133C58" w:rsidP="004877E6" w14:paraId="04E74670" w14:textId="77777777">
      <w:pPr>
        <w:spacing w:before="91"/>
        <w:rPr>
          <w:b/>
          <w:u w:val="single"/>
        </w:rPr>
      </w:pPr>
    </w:p>
    <w:p w:rsidR="00943DB1" w:rsidRPr="00133C58" w:rsidP="004877E6" w14:paraId="3785E43F" w14:textId="77777777">
      <w:pPr>
        <w:spacing w:before="91"/>
        <w:rPr>
          <w:b/>
          <w:u w:val="single"/>
        </w:rPr>
      </w:pPr>
    </w:p>
    <w:p w:rsidR="00943DB1" w:rsidRPr="00133C58" w:rsidP="004877E6" w14:paraId="26920926" w14:textId="77777777">
      <w:pPr>
        <w:spacing w:before="91"/>
        <w:rPr>
          <w:b/>
          <w:u w:val="single"/>
        </w:rPr>
      </w:pPr>
    </w:p>
    <w:p w:rsidR="004C43D5" w:rsidP="00EF1942" w14:paraId="1D099DC0" w14:textId="77777777">
      <w:pPr>
        <w:spacing w:before="91"/>
        <w:jc w:val="both"/>
      </w:pPr>
      <w:r w:rsidRPr="00133C58">
        <w:t xml:space="preserve">For Listed Entity having their specified securities as well as NCDs/NCRPS listed, a single filing of the draft scheme of arrangement in terms of Regulations 37 and Regulation 59A of SEBI LODR Regulation 2015 shall be submitted under Regulation 37 </w:t>
      </w:r>
      <w:r w:rsidRPr="00133C58">
        <w:t>wherein,</w:t>
      </w:r>
      <w:r w:rsidRPr="00133C58">
        <w:t xml:space="preserve"> the following additional documents should be submitted.</w:t>
      </w:r>
    </w:p>
    <w:tbl>
      <w:tblPr>
        <w:tblStyle w:val="TableGrid"/>
        <w:tblpPr w:leftFromText="180" w:rightFromText="180" w:vertAnchor="page" w:horzAnchor="margin" w:tblpY="1936"/>
        <w:tblW w:w="0" w:type="auto"/>
        <w:tblLook w:val="04A0"/>
      </w:tblPr>
      <w:tblGrid>
        <w:gridCol w:w="988"/>
        <w:gridCol w:w="6945"/>
        <w:gridCol w:w="1985"/>
      </w:tblGrid>
      <w:tr w14:paraId="4BF755B3" w14:textId="77777777" w:rsidTr="00B53301">
        <w:tblPrEx>
          <w:tblW w:w="0" w:type="auto"/>
          <w:tblLook w:val="04A0"/>
        </w:tblPrEx>
        <w:tc>
          <w:tcPr>
            <w:tcW w:w="988" w:type="dxa"/>
          </w:tcPr>
          <w:p w:rsidR="00B53301" w:rsidRPr="00133C58" w:rsidP="00B53301" w14:paraId="642355C0" w14:textId="77777777">
            <w:pPr>
              <w:spacing w:before="91"/>
              <w:rPr>
                <w:b/>
              </w:rPr>
            </w:pPr>
            <w:r w:rsidRPr="00133C58">
              <w:rPr>
                <w:b/>
              </w:rPr>
              <w:t>Sr. no.</w:t>
            </w:r>
          </w:p>
        </w:tc>
        <w:tc>
          <w:tcPr>
            <w:tcW w:w="6945" w:type="dxa"/>
          </w:tcPr>
          <w:p w:rsidR="00B53301" w:rsidRPr="00133C58" w:rsidP="00B53301" w14:paraId="3A9D8276" w14:textId="77777777">
            <w:pPr>
              <w:spacing w:before="91"/>
              <w:rPr>
                <w:b/>
              </w:rPr>
            </w:pPr>
            <w:r w:rsidRPr="00133C58">
              <w:rPr>
                <w:b/>
              </w:rPr>
              <w:t>Particulars</w:t>
            </w:r>
          </w:p>
        </w:tc>
        <w:tc>
          <w:tcPr>
            <w:tcW w:w="1985" w:type="dxa"/>
          </w:tcPr>
          <w:p w:rsidR="00B53301" w:rsidRPr="00133C58" w:rsidP="00B53301" w14:paraId="47A2CF4B" w14:textId="77777777">
            <w:pPr>
              <w:spacing w:before="91"/>
              <w:rPr>
                <w:b/>
              </w:rPr>
            </w:pPr>
            <w:r w:rsidRPr="00133C58">
              <w:rPr>
                <w:b/>
              </w:rPr>
              <w:t>Remarks</w:t>
            </w:r>
          </w:p>
        </w:tc>
      </w:tr>
      <w:tr w14:paraId="6893BE4A" w14:textId="77777777" w:rsidTr="00B53301">
        <w:tblPrEx>
          <w:tblW w:w="0" w:type="auto"/>
          <w:tblLook w:val="04A0"/>
        </w:tblPrEx>
        <w:tc>
          <w:tcPr>
            <w:tcW w:w="988" w:type="dxa"/>
          </w:tcPr>
          <w:p w:rsidR="00B53301" w:rsidRPr="00133C58" w:rsidP="00B53301" w14:paraId="6A9F8B9E" w14:textId="77777777">
            <w:pPr>
              <w:spacing w:before="91"/>
              <w:jc w:val="center"/>
              <w:rPr>
                <w:bCs/>
              </w:rPr>
            </w:pPr>
            <w:r w:rsidRPr="00133C58">
              <w:rPr>
                <w:bCs/>
              </w:rPr>
              <w:t>1.</w:t>
            </w:r>
          </w:p>
        </w:tc>
        <w:tc>
          <w:tcPr>
            <w:tcW w:w="6945" w:type="dxa"/>
          </w:tcPr>
          <w:p w:rsidR="00B53301" w:rsidRPr="00133C58" w:rsidP="00B53301" w14:paraId="05BC1334" w14:textId="77777777">
            <w:pPr>
              <w:spacing w:before="91"/>
              <w:jc w:val="both"/>
              <w:rPr>
                <w:b/>
                <w:u w:val="single"/>
              </w:rPr>
            </w:pPr>
            <w:r w:rsidRPr="00133C58">
              <w:t>Report from the board of directors of the listed entity recommending the draft scheme, taking into consideration, inter-alia, the Valuation Report and ensuring that the scheme is not detrimental to the holders of the NCDs/ NCRPS. This report shall also comment on the following:</w:t>
            </w:r>
          </w:p>
          <w:p w:rsidR="00B53301" w:rsidRPr="00133C58" w:rsidP="00B53301" w14:paraId="1B396D76" w14:textId="77777777">
            <w:pPr>
              <w:pStyle w:val="ListParagraph"/>
              <w:numPr>
                <w:ilvl w:val="0"/>
                <w:numId w:val="14"/>
              </w:numPr>
              <w:spacing w:before="91"/>
              <w:rPr>
                <w:b/>
                <w:u w:val="single"/>
              </w:rPr>
            </w:pPr>
            <w:r w:rsidRPr="00133C58">
              <w:t>Impact of the scheme on the holders of NCDs/ NCRPS.</w:t>
            </w:r>
          </w:p>
          <w:p w:rsidR="00B53301" w:rsidRPr="00133C58" w:rsidP="00B53301" w14:paraId="05290ADB" w14:textId="77777777">
            <w:pPr>
              <w:pStyle w:val="ListParagraph"/>
              <w:numPr>
                <w:ilvl w:val="0"/>
                <w:numId w:val="14"/>
              </w:numPr>
              <w:spacing w:before="91"/>
              <w:rPr>
                <w:b/>
                <w:u w:val="single"/>
              </w:rPr>
            </w:pPr>
            <w:r w:rsidRPr="00133C58">
              <w:t>Safeguards for the protection of holders of NCDs/ NCRPS</w:t>
            </w:r>
          </w:p>
          <w:p w:rsidR="00B53301" w:rsidRPr="00133C58" w:rsidP="00B53301" w14:paraId="129235E0" w14:textId="77777777">
            <w:pPr>
              <w:pStyle w:val="ListParagraph"/>
              <w:numPr>
                <w:ilvl w:val="0"/>
                <w:numId w:val="14"/>
              </w:numPr>
              <w:spacing w:before="91"/>
              <w:rPr>
                <w:b/>
                <w:u w:val="single"/>
              </w:rPr>
            </w:pPr>
            <w:r w:rsidRPr="00133C58">
              <w:t>Exit offer to the dissenting holders of NCDs/ NCRPS, if any.</w:t>
            </w:r>
          </w:p>
        </w:tc>
        <w:tc>
          <w:tcPr>
            <w:tcW w:w="1985" w:type="dxa"/>
          </w:tcPr>
          <w:p w:rsidR="00B53301" w:rsidRPr="00133C58" w:rsidP="00B53301" w14:paraId="0E297C57" w14:textId="77777777">
            <w:pPr>
              <w:spacing w:before="91"/>
              <w:rPr>
                <w:b/>
                <w:u w:val="single"/>
              </w:rPr>
            </w:pPr>
          </w:p>
        </w:tc>
      </w:tr>
      <w:tr w14:paraId="6189C6B5" w14:textId="77777777" w:rsidTr="00B53301">
        <w:tblPrEx>
          <w:tblW w:w="0" w:type="auto"/>
          <w:tblLook w:val="04A0"/>
        </w:tblPrEx>
        <w:trPr>
          <w:trHeight w:val="749"/>
        </w:trPr>
        <w:tc>
          <w:tcPr>
            <w:tcW w:w="988" w:type="dxa"/>
          </w:tcPr>
          <w:p w:rsidR="00B53301" w:rsidRPr="00133C58" w:rsidP="00B53301" w14:paraId="06F80EED" w14:textId="77777777">
            <w:pPr>
              <w:spacing w:before="91"/>
              <w:jc w:val="center"/>
              <w:rPr>
                <w:bCs/>
              </w:rPr>
            </w:pPr>
            <w:r w:rsidRPr="00133C58">
              <w:rPr>
                <w:bCs/>
              </w:rPr>
              <w:t>2.</w:t>
            </w:r>
          </w:p>
        </w:tc>
        <w:tc>
          <w:tcPr>
            <w:tcW w:w="6945" w:type="dxa"/>
          </w:tcPr>
          <w:p w:rsidR="00B53301" w:rsidRPr="00133C58" w:rsidP="00B53301" w14:paraId="75615F1B" w14:textId="77777777">
            <w:pPr>
              <w:spacing w:before="91"/>
              <w:jc w:val="both"/>
            </w:pPr>
            <w:r w:rsidRPr="00133C58">
              <w:t xml:space="preserve">Auditor’ Certificate in the format specified in Annexure XII-B of Circular   ref no:   </w:t>
            </w:r>
            <w:r w:rsidRPr="00193F7A">
              <w:t>SEBI/HO/DDHS/DDHS-PoD-1/P/CIR/2024/48 dated May 21, 2024.</w:t>
            </w:r>
          </w:p>
        </w:tc>
        <w:tc>
          <w:tcPr>
            <w:tcW w:w="1985" w:type="dxa"/>
          </w:tcPr>
          <w:p w:rsidR="00B53301" w:rsidRPr="00133C58" w:rsidP="00B53301" w14:paraId="338A73D0" w14:textId="77777777">
            <w:pPr>
              <w:spacing w:before="91"/>
              <w:rPr>
                <w:b/>
                <w:u w:val="single"/>
              </w:rPr>
            </w:pPr>
          </w:p>
        </w:tc>
      </w:tr>
      <w:tr w14:paraId="23B48FB1" w14:textId="77777777" w:rsidTr="00B53301">
        <w:tblPrEx>
          <w:tblW w:w="0" w:type="auto"/>
          <w:tblLook w:val="04A0"/>
        </w:tblPrEx>
        <w:trPr>
          <w:trHeight w:val="999"/>
        </w:trPr>
        <w:tc>
          <w:tcPr>
            <w:tcW w:w="988" w:type="dxa"/>
          </w:tcPr>
          <w:p w:rsidR="00B53301" w:rsidRPr="00133C58" w:rsidP="00B53301" w14:paraId="7D98E6EA" w14:textId="77777777">
            <w:pPr>
              <w:spacing w:before="91"/>
              <w:jc w:val="center"/>
              <w:rPr>
                <w:bCs/>
              </w:rPr>
            </w:pPr>
            <w:r w:rsidRPr="00133C58">
              <w:rPr>
                <w:bCs/>
              </w:rPr>
              <w:t>3.</w:t>
            </w:r>
          </w:p>
        </w:tc>
        <w:tc>
          <w:tcPr>
            <w:tcW w:w="6945" w:type="dxa"/>
          </w:tcPr>
          <w:p w:rsidR="00B53301" w:rsidRPr="00133C58" w:rsidP="00B53301" w14:paraId="6DDFA50D" w14:textId="77777777">
            <w:pPr>
              <w:spacing w:before="91"/>
              <w:jc w:val="both"/>
            </w:pPr>
            <w:r w:rsidRPr="00133C58">
              <w:t>Statement filed with Stock Exchange disclosing point wise compliance of Para 11 of the SEBI Circular w.r.t. disclosures in the draft scheme of Arrangement (specific clause reference to the respective scheme clauses).</w:t>
            </w:r>
          </w:p>
        </w:tc>
        <w:tc>
          <w:tcPr>
            <w:tcW w:w="1985" w:type="dxa"/>
          </w:tcPr>
          <w:p w:rsidR="00B53301" w:rsidRPr="00133C58" w:rsidP="00B53301" w14:paraId="37CBE247" w14:textId="77777777">
            <w:pPr>
              <w:spacing w:before="91"/>
              <w:rPr>
                <w:b/>
                <w:u w:val="single"/>
              </w:rPr>
            </w:pPr>
          </w:p>
        </w:tc>
      </w:tr>
      <w:tr w14:paraId="4C3BE6B1" w14:textId="77777777" w:rsidTr="00B53301">
        <w:tblPrEx>
          <w:tblW w:w="0" w:type="auto"/>
          <w:tblLook w:val="04A0"/>
        </w:tblPrEx>
        <w:trPr>
          <w:trHeight w:val="1271"/>
        </w:trPr>
        <w:tc>
          <w:tcPr>
            <w:tcW w:w="988" w:type="dxa"/>
          </w:tcPr>
          <w:p w:rsidR="00B53301" w:rsidRPr="00133C58" w:rsidP="00B53301" w14:paraId="60F9413B" w14:textId="77777777">
            <w:pPr>
              <w:spacing w:before="91"/>
              <w:jc w:val="center"/>
              <w:rPr>
                <w:bCs/>
              </w:rPr>
            </w:pPr>
            <w:r w:rsidRPr="00133C58">
              <w:rPr>
                <w:bCs/>
              </w:rPr>
              <w:t>4.</w:t>
            </w:r>
          </w:p>
        </w:tc>
        <w:tc>
          <w:tcPr>
            <w:tcW w:w="6945" w:type="dxa"/>
          </w:tcPr>
          <w:p w:rsidR="00B53301" w:rsidP="00B53301" w14:paraId="54178C45" w14:textId="5087E4AD">
            <w:pPr>
              <w:spacing w:before="91"/>
              <w:jc w:val="both"/>
            </w:pPr>
            <w:r w:rsidRPr="00133C58">
              <w:t xml:space="preserve">Valuation report from Registered Valuer, as applicable, as per Para (5) of Part I of SEBI Circular no. </w:t>
            </w:r>
            <w:r w:rsidRPr="00193F7A">
              <w:t>SEBI/HO/DDHS/DDHS-PoD-1/P/CIR/2024/48 dated May 21, 2024. [“SEBI Circular”]. The valuation report shall be as per the format given in Annexure A.</w:t>
            </w:r>
          </w:p>
          <w:p w:rsidR="002068AA" w:rsidRPr="00133C58" w:rsidP="00B53301" w14:paraId="646A9AD0" w14:textId="77777777">
            <w:pPr>
              <w:spacing w:before="91"/>
              <w:jc w:val="both"/>
            </w:pPr>
          </w:p>
          <w:p w:rsidR="00B53301" w:rsidRPr="00133C58" w:rsidP="00B53301" w14:paraId="266D1AD8" w14:textId="77777777">
            <w:pPr>
              <w:spacing w:before="91"/>
              <w:jc w:val="both"/>
            </w:pPr>
            <w:r w:rsidRPr="00133C58">
              <w:t>[Note: In case of scheme of arrangement between listed and unlisted entities, the listed entity is required to submit a valuation report on behalf of unlisted entity, from a Registered Valuer.]</w:t>
            </w:r>
          </w:p>
        </w:tc>
        <w:tc>
          <w:tcPr>
            <w:tcW w:w="1985" w:type="dxa"/>
          </w:tcPr>
          <w:p w:rsidR="00B53301" w:rsidRPr="00133C58" w:rsidP="00B53301" w14:paraId="42AB99E6" w14:textId="77777777">
            <w:pPr>
              <w:spacing w:before="91"/>
              <w:rPr>
                <w:b/>
                <w:u w:val="single"/>
              </w:rPr>
            </w:pPr>
          </w:p>
        </w:tc>
      </w:tr>
      <w:tr w14:paraId="089167A3" w14:textId="77777777" w:rsidTr="00B53301">
        <w:tblPrEx>
          <w:tblW w:w="0" w:type="auto"/>
          <w:tblLook w:val="04A0"/>
        </w:tblPrEx>
        <w:trPr>
          <w:trHeight w:val="934"/>
        </w:trPr>
        <w:tc>
          <w:tcPr>
            <w:tcW w:w="988" w:type="dxa"/>
          </w:tcPr>
          <w:p w:rsidR="00B53301" w:rsidRPr="00133C58" w:rsidP="00B53301" w14:paraId="310E01D9" w14:textId="77777777">
            <w:pPr>
              <w:spacing w:before="91"/>
              <w:jc w:val="center"/>
              <w:rPr>
                <w:bCs/>
              </w:rPr>
            </w:pPr>
            <w:r w:rsidRPr="00133C58">
              <w:rPr>
                <w:bCs/>
              </w:rPr>
              <w:t>5.</w:t>
            </w:r>
          </w:p>
        </w:tc>
        <w:tc>
          <w:tcPr>
            <w:tcW w:w="6945" w:type="dxa"/>
          </w:tcPr>
          <w:p w:rsidR="00B53301" w:rsidRPr="00133C58" w:rsidP="00B53301" w14:paraId="0169AABE" w14:textId="77777777">
            <w:pPr>
              <w:spacing w:before="91"/>
              <w:jc w:val="both"/>
            </w:pPr>
            <w:r w:rsidRPr="00133C58">
              <w:t>Pre and Post Amalgamation/ Arrangement number of debenture holders and Debenture holding pattern in all the companies in the format as provided in Annexure M</w:t>
            </w:r>
          </w:p>
        </w:tc>
        <w:tc>
          <w:tcPr>
            <w:tcW w:w="1985" w:type="dxa"/>
          </w:tcPr>
          <w:p w:rsidR="00B53301" w:rsidRPr="00133C58" w:rsidP="00B53301" w14:paraId="4DC7E462" w14:textId="77777777">
            <w:pPr>
              <w:spacing w:before="91"/>
              <w:rPr>
                <w:b/>
                <w:u w:val="single"/>
              </w:rPr>
            </w:pPr>
          </w:p>
        </w:tc>
      </w:tr>
      <w:tr w14:paraId="18486829" w14:textId="77777777" w:rsidTr="00B53301">
        <w:tblPrEx>
          <w:tblW w:w="0" w:type="auto"/>
          <w:tblLook w:val="04A0"/>
        </w:tblPrEx>
        <w:trPr>
          <w:trHeight w:val="1271"/>
        </w:trPr>
        <w:tc>
          <w:tcPr>
            <w:tcW w:w="988" w:type="dxa"/>
          </w:tcPr>
          <w:p w:rsidR="00B53301" w:rsidRPr="00133C58" w:rsidP="00B53301" w14:paraId="4D418399" w14:textId="77777777">
            <w:pPr>
              <w:spacing w:before="91"/>
              <w:jc w:val="center"/>
              <w:rPr>
                <w:bCs/>
              </w:rPr>
            </w:pPr>
            <w:r w:rsidRPr="00133C58">
              <w:rPr>
                <w:bCs/>
              </w:rPr>
              <w:t>6.</w:t>
            </w:r>
          </w:p>
        </w:tc>
        <w:tc>
          <w:tcPr>
            <w:tcW w:w="6945" w:type="dxa"/>
          </w:tcPr>
          <w:p w:rsidR="00B53301" w:rsidRPr="00133C58" w:rsidP="00B53301" w14:paraId="656264F0" w14:textId="77777777">
            <w:pPr>
              <w:spacing w:before="91"/>
              <w:jc w:val="both"/>
            </w:pPr>
            <w:r w:rsidRPr="00133C58">
              <w:t>Detailed Compliance Report as per the format specified in Annexure V of SEBI Circular duly certified by the Company Secretary, Chief Financial Officer and the Managing Director, confirming compliance with various regulatory requirements specified for schemes of arrangement and all accounting standards as per Para (A)(2)(g) of Part I of SEBI Circular (format attached as Annexure N).</w:t>
            </w:r>
          </w:p>
        </w:tc>
        <w:tc>
          <w:tcPr>
            <w:tcW w:w="1985" w:type="dxa"/>
          </w:tcPr>
          <w:p w:rsidR="00B53301" w:rsidRPr="00133C58" w:rsidP="00B53301" w14:paraId="0AC73BA9" w14:textId="77777777">
            <w:pPr>
              <w:spacing w:before="91"/>
              <w:rPr>
                <w:b/>
                <w:u w:val="single"/>
              </w:rPr>
            </w:pPr>
          </w:p>
        </w:tc>
      </w:tr>
      <w:tr w14:paraId="5030B04D" w14:textId="77777777" w:rsidTr="00B53301">
        <w:tblPrEx>
          <w:tblW w:w="0" w:type="auto"/>
          <w:tblLook w:val="04A0"/>
        </w:tblPrEx>
        <w:trPr>
          <w:trHeight w:val="1271"/>
        </w:trPr>
        <w:tc>
          <w:tcPr>
            <w:tcW w:w="988" w:type="dxa"/>
          </w:tcPr>
          <w:p w:rsidR="00B53301" w:rsidRPr="00133C58" w:rsidP="00B53301" w14:paraId="7C9121AE" w14:textId="76053A3B">
            <w:pPr>
              <w:spacing w:before="91"/>
              <w:jc w:val="center"/>
              <w:rPr>
                <w:bCs/>
              </w:rPr>
            </w:pPr>
            <w:r>
              <w:rPr>
                <w:bCs/>
              </w:rPr>
              <w:t>7.</w:t>
            </w:r>
          </w:p>
        </w:tc>
        <w:tc>
          <w:tcPr>
            <w:tcW w:w="6945" w:type="dxa"/>
          </w:tcPr>
          <w:p w:rsidR="00B53301" w:rsidRPr="00133C58" w:rsidP="00B53301" w14:paraId="5FC8366C" w14:textId="77777777">
            <w:pPr>
              <w:spacing w:before="91"/>
              <w:jc w:val="both"/>
            </w:pPr>
            <w:r w:rsidRPr="00133C58">
              <w:t>The listed entities shall confirm the following:</w:t>
            </w:r>
          </w:p>
          <w:p w:rsidR="00B53301" w:rsidRPr="00133C58" w:rsidP="00B53301" w14:paraId="1EDCBD41" w14:textId="77777777">
            <w:pPr>
              <w:pStyle w:val="ListParagraph"/>
              <w:numPr>
                <w:ilvl w:val="1"/>
                <w:numId w:val="36"/>
              </w:numPr>
              <w:spacing w:before="91"/>
              <w:ind w:left="324" w:hanging="324"/>
            </w:pPr>
            <w:r w:rsidRPr="00133C58">
              <w:t>The Company shall provide the facility for e-voting after the disclosure of all material facts in the notice to the NCDs/NCRPS holders including No-Objection Letter of the Exchange</w:t>
            </w:r>
          </w:p>
          <w:p w:rsidR="00B53301" w:rsidRPr="00133C58" w:rsidP="00B53301" w14:paraId="15552F4C" w14:textId="77777777">
            <w:pPr>
              <w:pStyle w:val="ListParagraph"/>
              <w:numPr>
                <w:ilvl w:val="1"/>
                <w:numId w:val="36"/>
              </w:numPr>
              <w:spacing w:before="91"/>
              <w:ind w:left="324" w:hanging="324"/>
            </w:pPr>
            <w:r w:rsidRPr="00133C58">
              <w:t xml:space="preserve">In the explanatory statement to be forwarded by the company to the shareholders u/s 230 or accompanying a proposed resolution to be passed u/s 66 of the Companies Act 2013, it shall disclose: </w:t>
            </w:r>
          </w:p>
          <w:p w:rsidR="00B53301" w:rsidRPr="00133C58" w:rsidP="00B53301" w14:paraId="0004316F" w14:textId="77777777">
            <w:pPr>
              <w:pStyle w:val="ListParagraph"/>
              <w:numPr>
                <w:ilvl w:val="1"/>
                <w:numId w:val="21"/>
              </w:numPr>
              <w:spacing w:before="91"/>
              <w:ind w:left="607" w:hanging="283"/>
            </w:pPr>
            <w:r w:rsidRPr="00133C58">
              <w:t>Present and expected debt structure</w:t>
            </w:r>
          </w:p>
          <w:p w:rsidR="00B53301" w:rsidRPr="00133C58" w:rsidP="00B53301" w14:paraId="3BE912FE" w14:textId="77777777">
            <w:pPr>
              <w:pStyle w:val="ListParagraph"/>
              <w:numPr>
                <w:ilvl w:val="1"/>
                <w:numId w:val="21"/>
              </w:numPr>
              <w:spacing w:before="91"/>
              <w:ind w:left="607" w:hanging="283"/>
            </w:pPr>
            <w:r w:rsidRPr="00133C58">
              <w:t xml:space="preserve">the “fairness opinion” obtained from an </w:t>
            </w:r>
            <w:r w:rsidRPr="00133C58">
              <w:t>Independent</w:t>
            </w:r>
            <w:r w:rsidRPr="00133C58">
              <w:t xml:space="preserve"> merchant banker on valuation of assets / NCD/NCRPS done by the valuer for the company and unlisted company.  </w:t>
            </w:r>
          </w:p>
          <w:p w:rsidR="00B53301" w:rsidRPr="00133C58" w:rsidP="00B53301" w14:paraId="778A5F6E" w14:textId="77777777">
            <w:pPr>
              <w:pStyle w:val="ListParagraph"/>
              <w:numPr>
                <w:ilvl w:val="1"/>
                <w:numId w:val="21"/>
              </w:numPr>
              <w:spacing w:before="91"/>
              <w:ind w:left="607" w:hanging="283"/>
            </w:pPr>
            <w:r w:rsidRPr="00133C58">
              <w:t>Details of exit option given to the NCD/NCRPS holders, if any</w:t>
            </w:r>
          </w:p>
          <w:p w:rsidR="00B53301" w:rsidRPr="00133C58" w:rsidP="00B53301" w14:paraId="127BFFC4" w14:textId="77777777">
            <w:pPr>
              <w:pStyle w:val="ListParagraph"/>
              <w:numPr>
                <w:ilvl w:val="1"/>
                <w:numId w:val="36"/>
              </w:numPr>
              <w:spacing w:before="91"/>
              <w:ind w:left="324" w:hanging="324"/>
            </w:pPr>
            <w:r w:rsidRPr="00133C58">
              <w:t xml:space="preserve">Confirmation that the registered valuer in charge of valuation and the SEBI registered merchant banker providing fairness opinion are independent parties.  </w:t>
            </w:r>
          </w:p>
          <w:p w:rsidR="00B53301" w:rsidRPr="00133C58" w:rsidP="00B53301" w14:paraId="66C5F8E2" w14:textId="20558189">
            <w:pPr>
              <w:pStyle w:val="ListParagraph"/>
              <w:numPr>
                <w:ilvl w:val="1"/>
                <w:numId w:val="36"/>
              </w:numPr>
              <w:spacing w:before="91"/>
              <w:ind w:left="324" w:hanging="324"/>
            </w:pPr>
            <w:r w:rsidRPr="00133C58">
              <w:t>Confirmation that the unlisted entity involved in the Scheme, shall submit an abridged prospectus in the format as provided in Part B of Schedule I of the SEBI (Issue and Listing of Non-Convertible Securities) Regulations, 2021, in the notice or proposal to be sent to the holders of NCDs while seeking their approval for the Scheme In connection with the creditors meeting to be held in accordance with the directions issued by NCLT and disclosure shall be certified by a SEBI Registered Merchant Banker after adequate due diligence.</w:t>
            </w:r>
          </w:p>
        </w:tc>
        <w:tc>
          <w:tcPr>
            <w:tcW w:w="1985" w:type="dxa"/>
          </w:tcPr>
          <w:p w:rsidR="00B53301" w:rsidRPr="00133C58" w:rsidP="00B53301" w14:paraId="53E9ECDD" w14:textId="77777777">
            <w:pPr>
              <w:spacing w:before="91"/>
              <w:rPr>
                <w:b/>
                <w:u w:val="single"/>
              </w:rPr>
            </w:pPr>
          </w:p>
        </w:tc>
      </w:tr>
      <w:tr w14:paraId="7BE489BB" w14:textId="77777777" w:rsidTr="00B53301">
        <w:tblPrEx>
          <w:tblW w:w="0" w:type="auto"/>
          <w:tblLook w:val="04A0"/>
        </w:tblPrEx>
        <w:trPr>
          <w:trHeight w:val="1271"/>
        </w:trPr>
        <w:tc>
          <w:tcPr>
            <w:tcW w:w="988" w:type="dxa"/>
          </w:tcPr>
          <w:p w:rsidR="00B53301" w:rsidRPr="00133C58" w:rsidP="00B53301" w14:paraId="54FCCF12" w14:textId="77777777">
            <w:pPr>
              <w:spacing w:before="91"/>
              <w:jc w:val="center"/>
              <w:rPr>
                <w:bCs/>
              </w:rPr>
            </w:pPr>
            <w:r w:rsidRPr="00133C58">
              <w:rPr>
                <w:bCs/>
              </w:rPr>
              <w:t>8.</w:t>
            </w:r>
          </w:p>
        </w:tc>
        <w:tc>
          <w:tcPr>
            <w:tcW w:w="6945" w:type="dxa"/>
          </w:tcPr>
          <w:p w:rsidR="00B53301" w:rsidRPr="00133C58" w:rsidP="00B53301" w14:paraId="01A0CF28" w14:textId="77777777">
            <w:pPr>
              <w:spacing w:before="91"/>
              <w:jc w:val="both"/>
            </w:pPr>
            <w:r w:rsidRPr="00133C58">
              <w:t>No Objection Certificate (NOC) from the debenture trustee(s).</w:t>
            </w:r>
          </w:p>
          <w:p w:rsidR="00B53301" w:rsidRPr="00133C58" w:rsidP="00B53301" w14:paraId="1137D2A7" w14:textId="77777777">
            <w:pPr>
              <w:spacing w:before="91"/>
              <w:jc w:val="both"/>
            </w:pPr>
            <w:r w:rsidRPr="00133C58">
              <w:t>Provided that if such NOC is obtained from a debenture trustee, then such NOC shall be submitted before the receipt of the No-Objection Letter from Stock Exchange in terms of proposed new Regulations 59A of the Listing Regulations</w:t>
            </w:r>
          </w:p>
        </w:tc>
        <w:tc>
          <w:tcPr>
            <w:tcW w:w="1985" w:type="dxa"/>
          </w:tcPr>
          <w:p w:rsidR="00B53301" w:rsidRPr="00133C58" w:rsidP="00B53301" w14:paraId="25990F16" w14:textId="77777777">
            <w:pPr>
              <w:spacing w:before="91"/>
              <w:rPr>
                <w:b/>
                <w:u w:val="single"/>
              </w:rPr>
            </w:pPr>
          </w:p>
        </w:tc>
      </w:tr>
    </w:tbl>
    <w:p w:rsidR="00FF2D77" w:rsidRPr="00FF2D77" w:rsidP="00FF2D77" w14:paraId="619CC7AF" w14:textId="77777777"/>
    <w:p w:rsidR="009E7386" w:rsidRPr="00133C58" w14:paraId="5274A3D9" w14:textId="77777777">
      <w:pPr>
        <w:spacing w:before="91"/>
        <w:ind w:left="473"/>
        <w:rPr>
          <w:b/>
          <w:u w:val="single"/>
        </w:rPr>
      </w:pPr>
    </w:p>
    <w:p w:rsidR="00BC38C9" w:rsidRPr="00133C58" w14:paraId="5FBE9046" w14:textId="77777777">
      <w:pPr>
        <w:spacing w:before="64"/>
        <w:ind w:left="113" w:firstLine="8360"/>
        <w:rPr>
          <w:b/>
        </w:rPr>
      </w:pPr>
    </w:p>
    <w:p w:rsidR="00BC6B34" w:rsidRPr="00133C58" w14:paraId="2CB1C278" w14:textId="77777777">
      <w:pPr>
        <w:spacing w:before="64"/>
        <w:ind w:left="113" w:firstLine="8360"/>
        <w:rPr>
          <w:b/>
        </w:rPr>
      </w:pPr>
    </w:p>
    <w:p w:rsidR="00BC6B34" w:rsidRPr="00133C58" w14:paraId="3A7E44CB" w14:textId="77777777">
      <w:pPr>
        <w:spacing w:before="64"/>
        <w:ind w:left="113" w:firstLine="8360"/>
        <w:rPr>
          <w:b/>
        </w:rPr>
      </w:pPr>
    </w:p>
    <w:p w:rsidR="00BC6B34" w:rsidRPr="00133C58" w14:paraId="1921F95D" w14:textId="77777777">
      <w:pPr>
        <w:spacing w:before="64"/>
        <w:ind w:left="113" w:firstLine="8360"/>
        <w:rPr>
          <w:b/>
        </w:rPr>
      </w:pPr>
    </w:p>
    <w:p w:rsidR="00BC6B34" w:rsidRPr="00133C58" w14:paraId="4768218D" w14:textId="77777777">
      <w:pPr>
        <w:spacing w:before="64"/>
        <w:ind w:left="113" w:firstLine="8360"/>
        <w:rPr>
          <w:b/>
        </w:rPr>
      </w:pPr>
    </w:p>
    <w:p w:rsidR="00BC6B34" w:rsidRPr="00133C58" w14:paraId="00DC03FB" w14:textId="77777777">
      <w:pPr>
        <w:spacing w:before="64"/>
        <w:ind w:left="113" w:firstLine="8360"/>
        <w:rPr>
          <w:b/>
        </w:rPr>
      </w:pPr>
    </w:p>
    <w:p w:rsidR="00BC6B34" w:rsidRPr="00133C58" w14:paraId="13915AED" w14:textId="77777777">
      <w:pPr>
        <w:spacing w:before="64"/>
        <w:ind w:left="113" w:firstLine="8360"/>
        <w:rPr>
          <w:b/>
        </w:rPr>
      </w:pPr>
    </w:p>
    <w:p w:rsidR="00BC6B34" w:rsidRPr="00133C58" w14:paraId="4A59E60D" w14:textId="77777777">
      <w:pPr>
        <w:spacing w:before="64"/>
        <w:ind w:left="113" w:firstLine="8360"/>
        <w:rPr>
          <w:b/>
        </w:rPr>
      </w:pPr>
    </w:p>
    <w:p w:rsidR="00BC6B34" w:rsidRPr="00133C58" w14:paraId="75DB6FA7" w14:textId="77777777">
      <w:pPr>
        <w:spacing w:before="64"/>
        <w:ind w:left="113" w:firstLine="8360"/>
        <w:rPr>
          <w:b/>
        </w:rPr>
      </w:pPr>
    </w:p>
    <w:p w:rsidR="00BC6B34" w:rsidRPr="00133C58" w14:paraId="7E57439D" w14:textId="77777777">
      <w:pPr>
        <w:spacing w:before="64"/>
        <w:ind w:left="113" w:firstLine="8360"/>
        <w:rPr>
          <w:b/>
        </w:rPr>
      </w:pPr>
    </w:p>
    <w:p w:rsidR="00BC6B34" w:rsidRPr="00133C58" w14:paraId="74C9D83E" w14:textId="77777777">
      <w:pPr>
        <w:spacing w:before="64"/>
        <w:ind w:left="113" w:firstLine="8360"/>
        <w:rPr>
          <w:b/>
        </w:rPr>
      </w:pPr>
    </w:p>
    <w:p w:rsidR="00BC6B34" w:rsidRPr="00133C58" w14:paraId="7E79A640" w14:textId="77777777">
      <w:pPr>
        <w:spacing w:before="64"/>
        <w:ind w:left="113" w:firstLine="8360"/>
        <w:rPr>
          <w:b/>
        </w:rPr>
      </w:pPr>
    </w:p>
    <w:p w:rsidR="00BC6B34" w:rsidRPr="00133C58" w14:paraId="1BEBDC77" w14:textId="77777777">
      <w:pPr>
        <w:spacing w:before="64"/>
        <w:ind w:left="113" w:firstLine="8360"/>
        <w:rPr>
          <w:b/>
        </w:rPr>
      </w:pPr>
    </w:p>
    <w:p w:rsidR="00BC6B34" w:rsidRPr="00133C58" w14:paraId="42757468" w14:textId="77777777">
      <w:pPr>
        <w:spacing w:before="64"/>
        <w:ind w:left="113" w:firstLine="8360"/>
        <w:rPr>
          <w:b/>
        </w:rPr>
      </w:pPr>
    </w:p>
    <w:p w:rsidR="00BC6B34" w:rsidRPr="00133C58" w14:paraId="2EFF95F2" w14:textId="77777777">
      <w:pPr>
        <w:spacing w:before="64"/>
        <w:ind w:left="113" w:firstLine="8360"/>
        <w:rPr>
          <w:b/>
        </w:rPr>
      </w:pPr>
    </w:p>
    <w:p w:rsidR="00BC6B34" w:rsidRPr="00133C58" w14:paraId="1E28286D" w14:textId="77777777">
      <w:pPr>
        <w:spacing w:before="64"/>
        <w:ind w:left="113" w:firstLine="8360"/>
        <w:rPr>
          <w:b/>
        </w:rPr>
      </w:pPr>
    </w:p>
    <w:p w:rsidR="00BC6B34" w:rsidRPr="00133C58" w14:paraId="05A3AA54" w14:textId="77777777">
      <w:pPr>
        <w:spacing w:before="64"/>
        <w:ind w:left="113" w:firstLine="8360"/>
        <w:rPr>
          <w:b/>
        </w:rPr>
      </w:pPr>
    </w:p>
    <w:p w:rsidR="00BC6B34" w:rsidRPr="00133C58" w14:paraId="72CA0BFD" w14:textId="77777777">
      <w:pPr>
        <w:spacing w:before="64"/>
        <w:ind w:left="113" w:firstLine="8360"/>
        <w:rPr>
          <w:b/>
        </w:rPr>
      </w:pPr>
    </w:p>
    <w:p w:rsidR="00BC6B34" w:rsidRPr="00133C58" w14:paraId="4C3AE0F2" w14:textId="77777777">
      <w:pPr>
        <w:spacing w:before="64"/>
        <w:ind w:left="113" w:firstLine="8360"/>
        <w:rPr>
          <w:b/>
        </w:rPr>
      </w:pPr>
    </w:p>
    <w:p w:rsidR="00BC6B34" w:rsidRPr="00133C58" w14:paraId="09D47D75" w14:textId="77777777">
      <w:pPr>
        <w:spacing w:before="64"/>
        <w:ind w:left="113" w:firstLine="8360"/>
        <w:rPr>
          <w:b/>
        </w:rPr>
      </w:pPr>
    </w:p>
    <w:p w:rsidR="00BC6B34" w:rsidRPr="00133C58" w14:paraId="37DDA74E" w14:textId="77777777">
      <w:pPr>
        <w:spacing w:before="64"/>
        <w:ind w:left="113" w:firstLine="8360"/>
        <w:rPr>
          <w:b/>
        </w:rPr>
      </w:pPr>
    </w:p>
    <w:p w:rsidR="00BC6B34" w:rsidRPr="00133C58" w14:paraId="4D681ED9" w14:textId="77777777">
      <w:pPr>
        <w:spacing w:before="64"/>
        <w:ind w:left="113" w:firstLine="8360"/>
        <w:rPr>
          <w:b/>
        </w:rPr>
      </w:pPr>
    </w:p>
    <w:p w:rsidR="00B53301" w14:paraId="792FC475" w14:textId="77777777">
      <w:pPr>
        <w:spacing w:before="64"/>
        <w:ind w:left="113" w:firstLine="8360"/>
        <w:rPr>
          <w:b/>
        </w:rPr>
      </w:pPr>
    </w:p>
    <w:p w:rsidR="00B53301" w14:paraId="5DF1C3D3" w14:textId="77777777">
      <w:pPr>
        <w:spacing w:before="64"/>
        <w:ind w:left="113" w:firstLine="8360"/>
        <w:rPr>
          <w:b/>
        </w:rPr>
      </w:pPr>
    </w:p>
    <w:p w:rsidR="00B53301" w14:paraId="0ACF6374" w14:textId="77777777">
      <w:pPr>
        <w:spacing w:before="64"/>
        <w:ind w:left="113" w:firstLine="8360"/>
        <w:rPr>
          <w:b/>
        </w:rPr>
      </w:pPr>
    </w:p>
    <w:p w:rsidR="00B53301" w14:paraId="41D75E1E" w14:textId="77777777">
      <w:pPr>
        <w:spacing w:before="64"/>
        <w:ind w:left="113" w:firstLine="8360"/>
        <w:rPr>
          <w:b/>
        </w:rPr>
      </w:pPr>
    </w:p>
    <w:p w:rsidR="00B53301" w14:paraId="03E252C4" w14:textId="77777777">
      <w:pPr>
        <w:spacing w:before="64"/>
        <w:ind w:left="113" w:firstLine="8360"/>
        <w:rPr>
          <w:b/>
        </w:rPr>
      </w:pPr>
    </w:p>
    <w:p w:rsidR="00B53301" w14:paraId="7DA9AA10" w14:textId="77777777">
      <w:pPr>
        <w:spacing w:before="64"/>
        <w:ind w:left="113" w:firstLine="8360"/>
        <w:rPr>
          <w:b/>
        </w:rPr>
      </w:pPr>
    </w:p>
    <w:p w:rsidR="00B53301" w14:paraId="19522750" w14:textId="77777777">
      <w:pPr>
        <w:spacing w:before="64"/>
        <w:ind w:left="113" w:firstLine="8360"/>
        <w:rPr>
          <w:b/>
        </w:rPr>
      </w:pPr>
    </w:p>
    <w:p w:rsidR="00B53301" w14:paraId="78E8CD87" w14:textId="77777777">
      <w:pPr>
        <w:spacing w:before="64"/>
        <w:ind w:left="113" w:firstLine="8360"/>
        <w:rPr>
          <w:b/>
        </w:rPr>
      </w:pPr>
    </w:p>
    <w:p w:rsidR="00B53301" w14:paraId="275ADF4E" w14:textId="77777777">
      <w:pPr>
        <w:spacing w:before="64"/>
        <w:ind w:left="113" w:firstLine="8360"/>
        <w:rPr>
          <w:b/>
        </w:rPr>
      </w:pPr>
    </w:p>
    <w:p w:rsidR="00B53301" w14:paraId="6D561E85" w14:textId="77777777">
      <w:pPr>
        <w:spacing w:before="64"/>
        <w:ind w:left="113" w:firstLine="8360"/>
        <w:rPr>
          <w:b/>
        </w:rPr>
      </w:pPr>
    </w:p>
    <w:p w:rsidR="00B53301" w14:paraId="67E96BDD" w14:textId="77777777">
      <w:pPr>
        <w:spacing w:before="64"/>
        <w:ind w:left="113" w:firstLine="8360"/>
        <w:rPr>
          <w:b/>
        </w:rPr>
      </w:pPr>
    </w:p>
    <w:p w:rsidR="00B53301" w14:paraId="6E04BB82" w14:textId="77777777">
      <w:pPr>
        <w:spacing w:before="64"/>
        <w:ind w:left="113" w:firstLine="8360"/>
        <w:rPr>
          <w:b/>
        </w:rPr>
      </w:pPr>
    </w:p>
    <w:p w:rsidR="005E5B3F" w:rsidRPr="00133C58" w14:paraId="2E74378F" w14:textId="4363FD99">
      <w:pPr>
        <w:spacing w:before="64"/>
        <w:ind w:left="113" w:firstLine="8360"/>
        <w:rPr>
          <w:b/>
        </w:rPr>
      </w:pPr>
      <w:r w:rsidRPr="00133C58">
        <w:rPr>
          <w:b/>
        </w:rPr>
        <w:t>Annexure A</w:t>
      </w:r>
    </w:p>
    <w:p w:rsidR="00BC38C9" w:rsidRPr="00133C58" w14:paraId="3B8442CA" w14:textId="77777777">
      <w:pPr>
        <w:spacing w:before="64"/>
        <w:ind w:left="113" w:firstLine="8360"/>
        <w:rPr>
          <w:b/>
          <w:vanish/>
          <w:specVanish/>
        </w:rPr>
      </w:pPr>
    </w:p>
    <w:p w:rsidR="00BC38C9" w:rsidRPr="00133C58" w14:paraId="5C03110E" w14:textId="77777777">
      <w:pPr>
        <w:pStyle w:val="BodyText"/>
        <w:spacing w:before="180" w:line="244" w:lineRule="exact"/>
        <w:ind w:left="113" w:right="324"/>
      </w:pPr>
    </w:p>
    <w:p w:rsidR="005E5B3F" w:rsidRPr="00133C58" w14:paraId="7CB21F79" w14:textId="77777777">
      <w:pPr>
        <w:pStyle w:val="BodyText"/>
        <w:spacing w:before="180" w:line="244" w:lineRule="exact"/>
        <w:ind w:left="113" w:right="324"/>
        <w:rPr>
          <w:vanish/>
          <w:specVanish/>
        </w:rPr>
      </w:pPr>
      <w:r w:rsidRPr="00133C58">
        <w:t>The valuation report shall display the workings, relative fair value per share and fair share exchange ratio in the following manner:</w:t>
      </w:r>
    </w:p>
    <w:p w:rsidR="005E5B3F" w:rsidRPr="00133C58" w14:paraId="586E598B" w14:textId="77777777">
      <w:pPr>
        <w:pStyle w:val="BodyText"/>
        <w:spacing w:before="2"/>
      </w:pPr>
      <w:r w:rsidRPr="00133C58">
        <w:t xml:space="preserve"> </w:t>
      </w:r>
    </w:p>
    <w:p w:rsidR="00BC38C9" w:rsidRPr="00133C58" w:rsidP="00BC38C9" w14:paraId="1C6E1B9D" w14:textId="77777777">
      <w:pPr>
        <w:pStyle w:val="Heading1"/>
      </w:pPr>
    </w:p>
    <w:p w:rsidR="005E5B3F" w:rsidRPr="00133C58" w:rsidP="004877E6" w14:paraId="47262203" w14:textId="77777777">
      <w:pPr>
        <w:pStyle w:val="Heading1"/>
      </w:pPr>
      <w:r w:rsidRPr="00133C58">
        <w:t>Computation of Fair Share Exchange Ratio</w:t>
      </w:r>
      <w:r w:rsidRPr="00133C58" w:rsidR="00921BE2">
        <w:t xml:space="preserve"> of equity</w:t>
      </w:r>
      <w:r w:rsidRPr="00133C58">
        <w:t>:</w:t>
      </w:r>
    </w:p>
    <w:p w:rsidR="005E5B3F" w:rsidRPr="00133C58" w14:paraId="1CF3ADF9" w14:textId="77777777">
      <w:pPr>
        <w:pStyle w:val="BodyText"/>
        <w:spacing w:before="2"/>
        <w:rPr>
          <w:b/>
        </w:rPr>
      </w:pPr>
    </w:p>
    <w:tbl>
      <w:tblPr>
        <w:tblW w:w="0" w:type="auto"/>
        <w:tblInd w:w="122" w:type="dxa"/>
        <w:tblBorders>
          <w:top w:val="single" w:sz="8" w:space="0" w:color="BEBEBE"/>
          <w:left w:val="single" w:sz="8" w:space="0" w:color="BEBEBE"/>
          <w:bottom w:val="single" w:sz="8" w:space="0" w:color="BEBEBE"/>
          <w:right w:val="single" w:sz="8" w:space="0" w:color="BEBEBE"/>
          <w:insideH w:val="single" w:sz="8" w:space="0" w:color="BEBEBE"/>
          <w:insideV w:val="single" w:sz="8" w:space="0" w:color="BEBEBE"/>
        </w:tblBorders>
        <w:tblLayout w:type="fixed"/>
        <w:tblCellMar>
          <w:left w:w="0" w:type="dxa"/>
          <w:right w:w="0" w:type="dxa"/>
        </w:tblCellMar>
        <w:tblLook w:val="01E0"/>
      </w:tblPr>
      <w:tblGrid>
        <w:gridCol w:w="3342"/>
        <w:gridCol w:w="1441"/>
        <w:gridCol w:w="1422"/>
        <w:gridCol w:w="1700"/>
        <w:gridCol w:w="1782"/>
      </w:tblGrid>
      <w:tr w14:paraId="5F386DB0" w14:textId="77777777">
        <w:tblPrEx>
          <w:tblW w:w="0" w:type="auto"/>
          <w:tblInd w:w="122" w:type="dxa"/>
          <w:tblLayout w:type="fixed"/>
          <w:tblLook w:val="01E0"/>
        </w:tblPrEx>
        <w:trPr>
          <w:trHeight w:hRule="exact" w:val="542"/>
        </w:trPr>
        <w:tc>
          <w:tcPr>
            <w:tcW w:w="3342" w:type="dxa"/>
          </w:tcPr>
          <w:p w:rsidR="005E5B3F" w:rsidRPr="00133C58" w14:paraId="4B65FDFA" w14:textId="77777777"/>
        </w:tc>
        <w:tc>
          <w:tcPr>
            <w:tcW w:w="2862" w:type="dxa"/>
            <w:gridSpan w:val="2"/>
          </w:tcPr>
          <w:p w:rsidR="005E5B3F" w:rsidRPr="00133C58" w14:paraId="22CD3577" w14:textId="77777777">
            <w:pPr>
              <w:pStyle w:val="TableParagraph"/>
              <w:spacing w:before="6"/>
              <w:ind w:left="931"/>
              <w:rPr>
                <w:b/>
              </w:rPr>
            </w:pPr>
            <w:r w:rsidRPr="00133C58">
              <w:rPr>
                <w:b/>
              </w:rPr>
              <w:t>XYZ Ltd</w:t>
            </w:r>
          </w:p>
        </w:tc>
        <w:tc>
          <w:tcPr>
            <w:tcW w:w="3481" w:type="dxa"/>
            <w:gridSpan w:val="2"/>
          </w:tcPr>
          <w:p w:rsidR="005E5B3F" w:rsidRPr="00133C58" w14:paraId="3588E14F" w14:textId="77777777">
            <w:pPr>
              <w:pStyle w:val="TableParagraph"/>
              <w:spacing w:before="6"/>
              <w:ind w:left="1197" w:right="1362"/>
              <w:jc w:val="center"/>
              <w:rPr>
                <w:b/>
              </w:rPr>
            </w:pPr>
            <w:r w:rsidRPr="00133C58">
              <w:rPr>
                <w:b/>
              </w:rPr>
              <w:t>PQR Ltd</w:t>
            </w:r>
          </w:p>
        </w:tc>
      </w:tr>
      <w:tr w14:paraId="28315B08" w14:textId="77777777">
        <w:tblPrEx>
          <w:tblW w:w="0" w:type="auto"/>
          <w:tblInd w:w="122" w:type="dxa"/>
          <w:tblLayout w:type="fixed"/>
          <w:tblLook w:val="01E0"/>
        </w:tblPrEx>
        <w:trPr>
          <w:trHeight w:hRule="exact" w:val="302"/>
        </w:trPr>
        <w:tc>
          <w:tcPr>
            <w:tcW w:w="3342" w:type="dxa"/>
          </w:tcPr>
          <w:p w:rsidR="005E5B3F" w:rsidRPr="00133C58" w14:paraId="12D4D88D" w14:textId="77777777">
            <w:pPr>
              <w:pStyle w:val="TableParagraph"/>
              <w:spacing w:before="6"/>
              <w:ind w:left="398"/>
              <w:rPr>
                <w:b/>
              </w:rPr>
            </w:pPr>
            <w:r w:rsidRPr="00133C58">
              <w:rPr>
                <w:b/>
              </w:rPr>
              <w:t>Valuation Approach</w:t>
            </w:r>
          </w:p>
        </w:tc>
        <w:tc>
          <w:tcPr>
            <w:tcW w:w="1440" w:type="dxa"/>
            <w:tcBorders>
              <w:bottom w:val="nil"/>
            </w:tcBorders>
          </w:tcPr>
          <w:p w:rsidR="005E5B3F" w:rsidRPr="00133C58" w14:paraId="0A844403" w14:textId="77777777">
            <w:pPr>
              <w:pStyle w:val="TableParagraph"/>
              <w:spacing w:before="6"/>
              <w:ind w:left="219" w:right="239"/>
              <w:jc w:val="center"/>
              <w:rPr>
                <w:b/>
              </w:rPr>
            </w:pPr>
            <w:r w:rsidRPr="00133C58">
              <w:rPr>
                <w:b/>
              </w:rPr>
              <w:t>Value per</w:t>
            </w:r>
          </w:p>
        </w:tc>
        <w:tc>
          <w:tcPr>
            <w:tcW w:w="1422" w:type="dxa"/>
            <w:vMerge w:val="restart"/>
          </w:tcPr>
          <w:p w:rsidR="005E5B3F" w:rsidRPr="00133C58" w14:paraId="0F31CFB4" w14:textId="77777777">
            <w:pPr>
              <w:pStyle w:val="TableParagraph"/>
              <w:spacing w:before="6"/>
              <w:ind w:left="350"/>
              <w:rPr>
                <w:b/>
              </w:rPr>
            </w:pPr>
            <w:r w:rsidRPr="00133C58">
              <w:rPr>
                <w:b/>
              </w:rPr>
              <w:t>Weight</w:t>
            </w:r>
          </w:p>
        </w:tc>
        <w:tc>
          <w:tcPr>
            <w:tcW w:w="1700" w:type="dxa"/>
            <w:tcBorders>
              <w:bottom w:val="nil"/>
            </w:tcBorders>
          </w:tcPr>
          <w:p w:rsidR="005E5B3F" w:rsidRPr="00133C58" w14:paraId="04F9F11B" w14:textId="77777777">
            <w:pPr>
              <w:pStyle w:val="TableParagraph"/>
              <w:spacing w:before="6"/>
              <w:ind w:left="345" w:right="371"/>
              <w:jc w:val="center"/>
              <w:rPr>
                <w:b/>
              </w:rPr>
            </w:pPr>
            <w:r w:rsidRPr="00133C58">
              <w:rPr>
                <w:b/>
              </w:rPr>
              <w:t>Value per</w:t>
            </w:r>
          </w:p>
        </w:tc>
        <w:tc>
          <w:tcPr>
            <w:tcW w:w="1782" w:type="dxa"/>
            <w:vMerge w:val="restart"/>
          </w:tcPr>
          <w:p w:rsidR="005E5B3F" w:rsidRPr="00133C58" w14:paraId="03A33B94" w14:textId="77777777">
            <w:pPr>
              <w:pStyle w:val="TableParagraph"/>
              <w:spacing w:before="6"/>
              <w:ind w:left="576"/>
              <w:rPr>
                <w:b/>
              </w:rPr>
            </w:pPr>
            <w:r w:rsidRPr="00133C58">
              <w:rPr>
                <w:b/>
              </w:rPr>
              <w:t>Weight</w:t>
            </w:r>
          </w:p>
        </w:tc>
      </w:tr>
      <w:tr w14:paraId="7DB854B0" w14:textId="77777777">
        <w:tblPrEx>
          <w:tblW w:w="0" w:type="auto"/>
          <w:tblInd w:w="122" w:type="dxa"/>
          <w:tblLayout w:type="fixed"/>
          <w:tblLook w:val="01E0"/>
        </w:tblPrEx>
        <w:trPr>
          <w:trHeight w:hRule="exact" w:val="523"/>
        </w:trPr>
        <w:tc>
          <w:tcPr>
            <w:tcW w:w="3342" w:type="dxa"/>
          </w:tcPr>
          <w:p w:rsidR="005E5B3F" w:rsidRPr="00133C58" w14:paraId="087E1993" w14:textId="77777777"/>
        </w:tc>
        <w:tc>
          <w:tcPr>
            <w:tcW w:w="1440" w:type="dxa"/>
            <w:tcBorders>
              <w:top w:val="nil"/>
            </w:tcBorders>
          </w:tcPr>
          <w:p w:rsidR="005E5B3F" w:rsidRPr="00133C58" w14:paraId="68A7E3CF" w14:textId="77777777">
            <w:pPr>
              <w:pStyle w:val="TableParagraph"/>
              <w:spacing w:before="6"/>
              <w:ind w:left="207" w:right="239"/>
              <w:jc w:val="center"/>
              <w:rPr>
                <w:b/>
              </w:rPr>
            </w:pPr>
            <w:r w:rsidRPr="00133C58">
              <w:rPr>
                <w:b/>
              </w:rPr>
              <w:t>Share</w:t>
            </w:r>
          </w:p>
        </w:tc>
        <w:tc>
          <w:tcPr>
            <w:tcW w:w="1422" w:type="dxa"/>
            <w:vMerge/>
          </w:tcPr>
          <w:p w:rsidR="005E5B3F" w:rsidRPr="00133C58" w14:paraId="0BDB5A03" w14:textId="77777777"/>
        </w:tc>
        <w:tc>
          <w:tcPr>
            <w:tcW w:w="1700" w:type="dxa"/>
            <w:tcBorders>
              <w:top w:val="nil"/>
            </w:tcBorders>
          </w:tcPr>
          <w:p w:rsidR="005E5B3F" w:rsidRPr="00133C58" w14:paraId="7918E872" w14:textId="77777777">
            <w:pPr>
              <w:pStyle w:val="TableParagraph"/>
              <w:spacing w:before="6"/>
              <w:ind w:left="339" w:right="371"/>
              <w:jc w:val="center"/>
              <w:rPr>
                <w:b/>
              </w:rPr>
            </w:pPr>
            <w:r w:rsidRPr="00133C58">
              <w:rPr>
                <w:b/>
              </w:rPr>
              <w:t>Share</w:t>
            </w:r>
          </w:p>
        </w:tc>
        <w:tc>
          <w:tcPr>
            <w:tcW w:w="1782" w:type="dxa"/>
            <w:vMerge/>
          </w:tcPr>
          <w:p w:rsidR="005E5B3F" w:rsidRPr="00133C58" w14:paraId="4B9A68EE" w14:textId="77777777"/>
        </w:tc>
      </w:tr>
      <w:tr w14:paraId="1727CBCE" w14:textId="77777777">
        <w:tblPrEx>
          <w:tblW w:w="0" w:type="auto"/>
          <w:tblInd w:w="122" w:type="dxa"/>
          <w:tblLayout w:type="fixed"/>
          <w:tblLook w:val="01E0"/>
        </w:tblPrEx>
        <w:trPr>
          <w:trHeight w:hRule="exact" w:val="284"/>
        </w:trPr>
        <w:tc>
          <w:tcPr>
            <w:tcW w:w="3342" w:type="dxa"/>
          </w:tcPr>
          <w:p w:rsidR="005E5B3F" w:rsidRPr="00133C58" w14:paraId="2395E929" w14:textId="77777777">
            <w:pPr>
              <w:pStyle w:val="TableParagraph"/>
              <w:spacing w:before="1"/>
              <w:ind w:left="158"/>
            </w:pPr>
            <w:r w:rsidRPr="00133C58">
              <w:t>Asset Approach</w:t>
            </w:r>
          </w:p>
        </w:tc>
        <w:tc>
          <w:tcPr>
            <w:tcW w:w="1440" w:type="dxa"/>
          </w:tcPr>
          <w:p w:rsidR="005E5B3F" w:rsidRPr="00133C58" w14:paraId="491EA23C" w14:textId="77777777">
            <w:pPr>
              <w:pStyle w:val="TableParagraph"/>
              <w:spacing w:before="1"/>
              <w:ind w:left="0" w:right="27"/>
              <w:jc w:val="center"/>
            </w:pPr>
            <w:r w:rsidRPr="00133C58">
              <w:rPr>
                <w:w w:val="94"/>
              </w:rPr>
              <w:t>X</w:t>
            </w:r>
          </w:p>
        </w:tc>
        <w:tc>
          <w:tcPr>
            <w:tcW w:w="1422" w:type="dxa"/>
          </w:tcPr>
          <w:p w:rsidR="005E5B3F" w:rsidRPr="00133C58" w14:paraId="3742B78E" w14:textId="77777777">
            <w:pPr>
              <w:pStyle w:val="TableParagraph"/>
              <w:spacing w:before="1"/>
              <w:ind w:left="643"/>
            </w:pPr>
            <w:r w:rsidRPr="00133C58">
              <w:rPr>
                <w:w w:val="89"/>
              </w:rPr>
              <w:t>a</w:t>
            </w:r>
          </w:p>
        </w:tc>
        <w:tc>
          <w:tcPr>
            <w:tcW w:w="1700" w:type="dxa"/>
          </w:tcPr>
          <w:p w:rsidR="005E5B3F" w:rsidRPr="00133C58" w14:paraId="1588A1AC" w14:textId="77777777">
            <w:pPr>
              <w:pStyle w:val="TableParagraph"/>
              <w:spacing w:before="1"/>
              <w:ind w:left="0" w:right="28"/>
              <w:jc w:val="center"/>
            </w:pPr>
            <w:r w:rsidRPr="00133C58">
              <w:rPr>
                <w:w w:val="94"/>
              </w:rPr>
              <w:t>y</w:t>
            </w:r>
          </w:p>
        </w:tc>
        <w:tc>
          <w:tcPr>
            <w:tcW w:w="1782" w:type="dxa"/>
          </w:tcPr>
          <w:p w:rsidR="005E5B3F" w:rsidRPr="00133C58" w14:paraId="35AF0A38" w14:textId="77777777">
            <w:pPr>
              <w:pStyle w:val="TableParagraph"/>
              <w:spacing w:before="1"/>
              <w:ind w:left="0" w:right="806"/>
              <w:jc w:val="right"/>
            </w:pPr>
            <w:r w:rsidRPr="00133C58">
              <w:rPr>
                <w:w w:val="94"/>
              </w:rPr>
              <w:t>d</w:t>
            </w:r>
          </w:p>
        </w:tc>
      </w:tr>
      <w:tr w14:paraId="6CCFACEA" w14:textId="77777777">
        <w:tblPrEx>
          <w:tblW w:w="0" w:type="auto"/>
          <w:tblInd w:w="122" w:type="dxa"/>
          <w:tblLayout w:type="fixed"/>
          <w:tblLook w:val="01E0"/>
        </w:tblPrEx>
        <w:trPr>
          <w:trHeight w:hRule="exact" w:val="538"/>
        </w:trPr>
        <w:tc>
          <w:tcPr>
            <w:tcW w:w="3342" w:type="dxa"/>
          </w:tcPr>
          <w:p w:rsidR="005E5B3F" w:rsidRPr="00133C58" w14:paraId="6CC25FEC" w14:textId="77777777">
            <w:pPr>
              <w:pStyle w:val="TableParagraph"/>
              <w:spacing w:before="6"/>
              <w:ind w:left="158"/>
            </w:pPr>
            <w:r w:rsidRPr="00133C58">
              <w:t>Income Approach</w:t>
            </w:r>
          </w:p>
        </w:tc>
        <w:tc>
          <w:tcPr>
            <w:tcW w:w="1440" w:type="dxa"/>
          </w:tcPr>
          <w:p w:rsidR="005E5B3F" w:rsidRPr="00133C58" w14:paraId="77E6C283" w14:textId="77777777">
            <w:pPr>
              <w:pStyle w:val="TableParagraph"/>
              <w:spacing w:before="6"/>
              <w:ind w:left="0" w:right="27"/>
              <w:jc w:val="center"/>
            </w:pPr>
            <w:r w:rsidRPr="00133C58">
              <w:rPr>
                <w:w w:val="94"/>
              </w:rPr>
              <w:t>X</w:t>
            </w:r>
          </w:p>
        </w:tc>
        <w:tc>
          <w:tcPr>
            <w:tcW w:w="1422" w:type="dxa"/>
          </w:tcPr>
          <w:p w:rsidR="005E5B3F" w:rsidRPr="00133C58" w14:paraId="6AC11D70" w14:textId="77777777">
            <w:pPr>
              <w:pStyle w:val="TableParagraph"/>
              <w:spacing w:before="6"/>
              <w:ind w:left="634"/>
            </w:pPr>
            <w:r w:rsidRPr="00133C58">
              <w:rPr>
                <w:w w:val="94"/>
              </w:rPr>
              <w:t>b</w:t>
            </w:r>
          </w:p>
        </w:tc>
        <w:tc>
          <w:tcPr>
            <w:tcW w:w="1700" w:type="dxa"/>
          </w:tcPr>
          <w:p w:rsidR="005E5B3F" w:rsidRPr="00133C58" w14:paraId="0D9349A7" w14:textId="77777777">
            <w:pPr>
              <w:pStyle w:val="TableParagraph"/>
              <w:spacing w:before="6"/>
              <w:ind w:left="0" w:right="28"/>
              <w:jc w:val="center"/>
            </w:pPr>
            <w:r w:rsidRPr="00133C58">
              <w:rPr>
                <w:w w:val="94"/>
              </w:rPr>
              <w:t>y</w:t>
            </w:r>
          </w:p>
        </w:tc>
        <w:tc>
          <w:tcPr>
            <w:tcW w:w="1782" w:type="dxa"/>
          </w:tcPr>
          <w:p w:rsidR="005E5B3F" w:rsidRPr="00133C58" w14:paraId="667D37B9" w14:textId="77777777">
            <w:pPr>
              <w:pStyle w:val="TableParagraph"/>
              <w:spacing w:before="6"/>
              <w:ind w:left="0" w:right="804"/>
              <w:jc w:val="right"/>
            </w:pPr>
            <w:r w:rsidRPr="00133C58">
              <w:rPr>
                <w:w w:val="89"/>
              </w:rPr>
              <w:t>e</w:t>
            </w:r>
          </w:p>
        </w:tc>
      </w:tr>
      <w:tr w14:paraId="71B0E5FE" w14:textId="77777777">
        <w:tblPrEx>
          <w:tblW w:w="0" w:type="auto"/>
          <w:tblInd w:w="122" w:type="dxa"/>
          <w:tblLayout w:type="fixed"/>
          <w:tblLook w:val="01E0"/>
        </w:tblPrEx>
        <w:trPr>
          <w:trHeight w:hRule="exact" w:val="533"/>
        </w:trPr>
        <w:tc>
          <w:tcPr>
            <w:tcW w:w="3342" w:type="dxa"/>
          </w:tcPr>
          <w:p w:rsidR="005E5B3F" w:rsidRPr="00133C58" w14:paraId="76297EBF" w14:textId="77777777">
            <w:pPr>
              <w:pStyle w:val="TableParagraph"/>
              <w:spacing w:before="6"/>
              <w:ind w:left="158"/>
            </w:pPr>
            <w:r w:rsidRPr="00133C58">
              <w:t>Market Approach</w:t>
            </w:r>
          </w:p>
        </w:tc>
        <w:tc>
          <w:tcPr>
            <w:tcW w:w="1440" w:type="dxa"/>
          </w:tcPr>
          <w:p w:rsidR="005E5B3F" w:rsidRPr="00133C58" w14:paraId="30F05B66" w14:textId="77777777">
            <w:pPr>
              <w:pStyle w:val="TableParagraph"/>
              <w:spacing w:before="6"/>
              <w:ind w:left="0" w:right="27"/>
              <w:jc w:val="center"/>
            </w:pPr>
            <w:r w:rsidRPr="00133C58">
              <w:rPr>
                <w:w w:val="94"/>
              </w:rPr>
              <w:t>X</w:t>
            </w:r>
          </w:p>
        </w:tc>
        <w:tc>
          <w:tcPr>
            <w:tcW w:w="1422" w:type="dxa"/>
          </w:tcPr>
          <w:p w:rsidR="005E5B3F" w:rsidRPr="00133C58" w14:paraId="0FEF3532" w14:textId="77777777">
            <w:pPr>
              <w:pStyle w:val="TableParagraph"/>
              <w:spacing w:before="6"/>
              <w:ind w:left="643"/>
            </w:pPr>
            <w:r w:rsidRPr="00133C58">
              <w:rPr>
                <w:w w:val="89"/>
              </w:rPr>
              <w:t>c</w:t>
            </w:r>
          </w:p>
        </w:tc>
        <w:tc>
          <w:tcPr>
            <w:tcW w:w="1700" w:type="dxa"/>
          </w:tcPr>
          <w:p w:rsidR="005E5B3F" w:rsidRPr="00133C58" w14:paraId="66D86A2C" w14:textId="77777777">
            <w:pPr>
              <w:pStyle w:val="TableParagraph"/>
              <w:spacing w:before="6"/>
              <w:ind w:left="0" w:right="28"/>
              <w:jc w:val="center"/>
            </w:pPr>
            <w:r w:rsidRPr="00133C58">
              <w:rPr>
                <w:w w:val="94"/>
              </w:rPr>
              <w:t>y</w:t>
            </w:r>
          </w:p>
        </w:tc>
        <w:tc>
          <w:tcPr>
            <w:tcW w:w="1782" w:type="dxa"/>
          </w:tcPr>
          <w:p w:rsidR="005E5B3F" w:rsidRPr="00133C58" w14:paraId="176DFDDE" w14:textId="77777777">
            <w:pPr>
              <w:pStyle w:val="TableParagraph"/>
              <w:spacing w:before="6"/>
              <w:ind w:left="0" w:right="821"/>
              <w:jc w:val="right"/>
            </w:pPr>
            <w:r w:rsidRPr="00133C58">
              <w:rPr>
                <w:w w:val="94"/>
              </w:rPr>
              <w:t>f</w:t>
            </w:r>
          </w:p>
        </w:tc>
      </w:tr>
      <w:tr w14:paraId="3988A5C8" w14:textId="77777777">
        <w:tblPrEx>
          <w:tblW w:w="0" w:type="auto"/>
          <w:tblInd w:w="122" w:type="dxa"/>
          <w:tblLayout w:type="fixed"/>
          <w:tblLook w:val="01E0"/>
        </w:tblPrEx>
        <w:trPr>
          <w:trHeight w:hRule="exact" w:val="298"/>
        </w:trPr>
        <w:tc>
          <w:tcPr>
            <w:tcW w:w="3342" w:type="dxa"/>
          </w:tcPr>
          <w:p w:rsidR="005E5B3F" w:rsidRPr="00133C58" w14:paraId="2A7431E4" w14:textId="77777777">
            <w:pPr>
              <w:pStyle w:val="TableParagraph"/>
              <w:spacing w:before="6"/>
              <w:ind w:left="100"/>
              <w:rPr>
                <w:b/>
              </w:rPr>
            </w:pPr>
            <w:r w:rsidRPr="00133C58">
              <w:rPr>
                <w:b/>
              </w:rPr>
              <w:t>Relative Value per Share</w:t>
            </w:r>
          </w:p>
        </w:tc>
        <w:tc>
          <w:tcPr>
            <w:tcW w:w="1440" w:type="dxa"/>
          </w:tcPr>
          <w:p w:rsidR="005E5B3F" w:rsidRPr="00133C58" w14:paraId="46AAD1F7" w14:textId="77777777">
            <w:pPr>
              <w:pStyle w:val="TableParagraph"/>
              <w:spacing w:before="6"/>
              <w:ind w:left="0" w:right="27"/>
              <w:jc w:val="center"/>
              <w:rPr>
                <w:b/>
              </w:rPr>
            </w:pPr>
            <w:r w:rsidRPr="00133C58">
              <w:rPr>
                <w:b/>
                <w:w w:val="95"/>
              </w:rPr>
              <w:t>X</w:t>
            </w:r>
          </w:p>
        </w:tc>
        <w:tc>
          <w:tcPr>
            <w:tcW w:w="1422" w:type="dxa"/>
          </w:tcPr>
          <w:p w:rsidR="005E5B3F" w:rsidRPr="00133C58" w14:paraId="2245DE47" w14:textId="77777777"/>
        </w:tc>
        <w:tc>
          <w:tcPr>
            <w:tcW w:w="1700" w:type="dxa"/>
          </w:tcPr>
          <w:p w:rsidR="005E5B3F" w:rsidRPr="00133C58" w14:paraId="6D6D12B2" w14:textId="77777777">
            <w:pPr>
              <w:pStyle w:val="TableParagraph"/>
              <w:spacing w:before="6"/>
              <w:ind w:left="0" w:right="27"/>
              <w:jc w:val="center"/>
              <w:rPr>
                <w:b/>
              </w:rPr>
            </w:pPr>
            <w:r w:rsidRPr="00133C58">
              <w:rPr>
                <w:b/>
                <w:w w:val="95"/>
              </w:rPr>
              <w:t>y</w:t>
            </w:r>
          </w:p>
        </w:tc>
        <w:tc>
          <w:tcPr>
            <w:tcW w:w="1782" w:type="dxa"/>
          </w:tcPr>
          <w:p w:rsidR="005E5B3F" w:rsidRPr="00133C58" w14:paraId="0C732CC1" w14:textId="77777777"/>
        </w:tc>
      </w:tr>
      <w:tr w14:paraId="010C6F14" w14:textId="77777777">
        <w:tblPrEx>
          <w:tblW w:w="0" w:type="auto"/>
          <w:tblInd w:w="122" w:type="dxa"/>
          <w:tblLayout w:type="fixed"/>
          <w:tblLook w:val="01E0"/>
        </w:tblPrEx>
        <w:trPr>
          <w:trHeight w:hRule="exact" w:val="308"/>
        </w:trPr>
        <w:tc>
          <w:tcPr>
            <w:tcW w:w="4783" w:type="dxa"/>
            <w:gridSpan w:val="2"/>
          </w:tcPr>
          <w:p w:rsidR="005E5B3F" w:rsidRPr="00133C58" w14:paraId="4A4CAFF0" w14:textId="77777777">
            <w:pPr>
              <w:pStyle w:val="TableParagraph"/>
              <w:spacing w:before="11"/>
              <w:ind w:left="100"/>
              <w:rPr>
                <w:b/>
              </w:rPr>
            </w:pPr>
            <w:r w:rsidRPr="00133C58">
              <w:rPr>
                <w:b/>
              </w:rPr>
              <w:t>Exchange Ratio (rounded off)</w:t>
            </w:r>
          </w:p>
        </w:tc>
        <w:tc>
          <w:tcPr>
            <w:tcW w:w="1422" w:type="dxa"/>
          </w:tcPr>
          <w:p w:rsidR="005E5B3F" w:rsidRPr="00133C58" w14:paraId="7B06728F" w14:textId="77777777"/>
        </w:tc>
        <w:tc>
          <w:tcPr>
            <w:tcW w:w="1700" w:type="dxa"/>
          </w:tcPr>
          <w:p w:rsidR="005E5B3F" w:rsidRPr="00133C58" w14:paraId="4165D920" w14:textId="77777777">
            <w:pPr>
              <w:pStyle w:val="TableParagraph"/>
              <w:spacing w:before="11"/>
              <w:ind w:left="345" w:right="345"/>
              <w:jc w:val="center"/>
              <w:rPr>
                <w:b/>
              </w:rPr>
            </w:pPr>
            <w:r w:rsidRPr="00133C58">
              <w:rPr>
                <w:b/>
              </w:rPr>
              <w:t>xx</w:t>
            </w:r>
          </w:p>
        </w:tc>
        <w:tc>
          <w:tcPr>
            <w:tcW w:w="1782" w:type="dxa"/>
          </w:tcPr>
          <w:p w:rsidR="005E5B3F" w:rsidRPr="00133C58" w14:paraId="7B478028" w14:textId="77777777"/>
        </w:tc>
      </w:tr>
    </w:tbl>
    <w:p w:rsidR="005E5B3F" w:rsidRPr="00133C58" w14:paraId="550DFF26" w14:textId="77777777">
      <w:pPr>
        <w:pStyle w:val="BodyText"/>
        <w:rPr>
          <w:b/>
        </w:rPr>
      </w:pPr>
    </w:p>
    <w:p w:rsidR="005E5B3F" w:rsidRPr="00133C58" w14:paraId="15022714" w14:textId="77777777">
      <w:pPr>
        <w:ind w:left="113"/>
        <w:rPr>
          <w:b/>
        </w:rPr>
      </w:pPr>
      <w:r w:rsidRPr="00133C58">
        <w:rPr>
          <w:b/>
        </w:rPr>
        <w:t>Ratio:</w:t>
      </w:r>
    </w:p>
    <w:p w:rsidR="005E5B3F" w:rsidRPr="00133C58" w14:paraId="0EA1FA24" w14:textId="77777777">
      <w:pPr>
        <w:spacing w:before="126" w:line="250" w:lineRule="exact"/>
        <w:ind w:left="113" w:right="339"/>
        <w:rPr>
          <w:b/>
        </w:rPr>
      </w:pPr>
      <w:r w:rsidRPr="00133C58">
        <w:rPr>
          <w:b/>
        </w:rPr>
        <w:t>“x (xxx) equity share of XYZ Ltd of INR 10 each fully paid up for every y (</w:t>
      </w:r>
      <w:r w:rsidRPr="00133C58">
        <w:rPr>
          <w:b/>
        </w:rPr>
        <w:t>yyy</w:t>
      </w:r>
      <w:r w:rsidRPr="00133C58">
        <w:rPr>
          <w:b/>
        </w:rPr>
        <w:t>) equity shares of PQR Ltd of INR 10 each fully paid up.”</w:t>
      </w:r>
    </w:p>
    <w:p w:rsidR="00840B68" w:rsidRPr="00133C58" w:rsidP="007C73A6" w14:paraId="770602AE" w14:textId="77777777">
      <w:pPr>
        <w:spacing w:line="250" w:lineRule="exact"/>
        <w:rPr>
          <w:b/>
          <w:i/>
          <w:u w:val="single"/>
        </w:rPr>
      </w:pPr>
    </w:p>
    <w:p w:rsidR="005E5B3F" w:rsidRPr="00133C58" w:rsidP="007C73A6" w14:paraId="3CA1B19E" w14:textId="77777777">
      <w:pPr>
        <w:spacing w:line="250" w:lineRule="exact"/>
        <w:rPr>
          <w:b/>
          <w:i/>
        </w:rPr>
      </w:pPr>
      <w:r w:rsidRPr="00133C58">
        <w:rPr>
          <w:b/>
          <w:i/>
          <w:u w:val="single"/>
        </w:rPr>
        <w:t xml:space="preserve">Note: In </w:t>
      </w:r>
      <w:r w:rsidRPr="00133C58">
        <w:rPr>
          <w:b/>
          <w:i/>
          <w:u w:val="single"/>
        </w:rPr>
        <w:t>case,</w:t>
      </w:r>
      <w:r w:rsidRPr="00133C58">
        <w:rPr>
          <w:b/>
          <w:i/>
          <w:u w:val="single"/>
        </w:rPr>
        <w:t xml:space="preserve"> any of the </w:t>
      </w:r>
      <w:r w:rsidRPr="00133C58">
        <w:rPr>
          <w:b/>
          <w:i/>
          <w:u w:val="single"/>
        </w:rPr>
        <w:t>method</w:t>
      </w:r>
      <w:r w:rsidRPr="00133C58">
        <w:rPr>
          <w:b/>
          <w:i/>
          <w:u w:val="single"/>
        </w:rPr>
        <w:t xml:space="preserve"> has not been used, the reason for the same may be clearly specified as footnote to the table.</w:t>
      </w:r>
    </w:p>
    <w:p w:rsidR="005E5B3F" w:rsidRPr="00133C58" w14:paraId="2227BD29" w14:textId="77777777">
      <w:pPr>
        <w:spacing w:line="250" w:lineRule="exact"/>
      </w:pPr>
    </w:p>
    <w:p w:rsidR="00921BE2" w:rsidRPr="00133C58" w14:paraId="6990A1AA" w14:textId="77777777">
      <w:pPr>
        <w:spacing w:line="250" w:lineRule="exact"/>
      </w:pPr>
    </w:p>
    <w:p w:rsidR="00921BE2" w:rsidRPr="00133C58" w:rsidP="00921BE2" w14:paraId="6C96D371" w14:textId="77777777">
      <w:pPr>
        <w:ind w:left="60"/>
        <w:rPr>
          <w:b/>
          <w:bCs/>
        </w:rPr>
      </w:pPr>
      <w:r w:rsidRPr="00133C58">
        <w:rPr>
          <w:b/>
          <w:bCs/>
        </w:rPr>
        <w:t>Computation of Fair Exchange Ratio for debt:</w:t>
      </w:r>
    </w:p>
    <w:p w:rsidR="00921BE2" w:rsidRPr="00133C58" w:rsidP="00921BE2" w14:paraId="713A8A56" w14:textId="77777777">
      <w:pPr>
        <w:rPr>
          <w:lang w:val="en-IN"/>
        </w:rPr>
      </w:pPr>
    </w:p>
    <w:tbl>
      <w:tblPr>
        <w:tblW w:w="0" w:type="auto"/>
        <w:tblInd w:w="10" w:type="dxa"/>
        <w:tblCellMar>
          <w:left w:w="0" w:type="dxa"/>
          <w:right w:w="0" w:type="dxa"/>
        </w:tblCellMar>
        <w:tblLook w:val="04A0"/>
      </w:tblPr>
      <w:tblGrid>
        <w:gridCol w:w="2860"/>
        <w:gridCol w:w="1940"/>
        <w:gridCol w:w="1020"/>
        <w:gridCol w:w="1840"/>
        <w:gridCol w:w="40"/>
        <w:gridCol w:w="995"/>
      </w:tblGrid>
      <w:tr w14:paraId="486F53AE" w14:textId="77777777" w:rsidTr="006E3C66">
        <w:tblPrEx>
          <w:tblW w:w="0" w:type="auto"/>
          <w:tblInd w:w="10" w:type="dxa"/>
          <w:tblLook w:val="04A0"/>
        </w:tblPrEx>
        <w:trPr>
          <w:trHeight w:val="312"/>
        </w:trPr>
        <w:tc>
          <w:tcPr>
            <w:tcW w:w="2860" w:type="dxa"/>
            <w:tcBorders>
              <w:top w:val="single" w:sz="8" w:space="0" w:color="auto"/>
              <w:left w:val="single" w:sz="8" w:space="0" w:color="auto"/>
              <w:bottom w:val="single" w:sz="8" w:space="0" w:color="D8D8D8"/>
              <w:right w:val="single" w:sz="8" w:space="0" w:color="auto"/>
            </w:tcBorders>
            <w:shd w:val="clear" w:color="auto" w:fill="D8D8D8"/>
            <w:vAlign w:val="bottom"/>
          </w:tcPr>
          <w:p w:rsidR="00921BE2" w:rsidRPr="00133C58" w:rsidP="006E3C66" w14:paraId="6DDA01D8" w14:textId="77777777"/>
        </w:tc>
        <w:tc>
          <w:tcPr>
            <w:tcW w:w="1940" w:type="dxa"/>
            <w:tcBorders>
              <w:top w:val="single" w:sz="8" w:space="0" w:color="auto"/>
              <w:left w:val="nil"/>
              <w:bottom w:val="single" w:sz="8" w:space="0" w:color="auto"/>
              <w:right w:val="single" w:sz="8" w:space="0" w:color="D8D8D8"/>
            </w:tcBorders>
            <w:shd w:val="clear" w:color="auto" w:fill="D8D8D8"/>
            <w:vAlign w:val="bottom"/>
            <w:hideMark/>
          </w:tcPr>
          <w:p w:rsidR="00921BE2" w:rsidRPr="00133C58" w:rsidP="006E3C66" w14:paraId="5F85BE5E" w14:textId="77777777">
            <w:pPr>
              <w:ind w:left="1040"/>
              <w:rPr>
                <w:b/>
                <w:bCs/>
              </w:rPr>
            </w:pPr>
            <w:r w:rsidRPr="00133C58">
              <w:rPr>
                <w:b/>
                <w:bCs/>
              </w:rPr>
              <w:t>XYZ Ltd</w:t>
            </w:r>
          </w:p>
        </w:tc>
        <w:tc>
          <w:tcPr>
            <w:tcW w:w="1020" w:type="dxa"/>
            <w:tcBorders>
              <w:top w:val="single" w:sz="8" w:space="0" w:color="auto"/>
              <w:left w:val="nil"/>
              <w:bottom w:val="single" w:sz="8" w:space="0" w:color="auto"/>
              <w:right w:val="single" w:sz="8" w:space="0" w:color="auto"/>
            </w:tcBorders>
            <w:shd w:val="clear" w:color="auto" w:fill="D8D8D8"/>
            <w:vAlign w:val="bottom"/>
          </w:tcPr>
          <w:p w:rsidR="00921BE2" w:rsidRPr="00133C58" w:rsidP="006E3C66" w14:paraId="28E50294" w14:textId="77777777">
            <w:pPr>
              <w:rPr>
                <w:b/>
                <w:bCs/>
              </w:rPr>
            </w:pPr>
          </w:p>
        </w:tc>
        <w:tc>
          <w:tcPr>
            <w:tcW w:w="1880" w:type="dxa"/>
            <w:gridSpan w:val="2"/>
            <w:tcBorders>
              <w:top w:val="single" w:sz="8" w:space="0" w:color="auto"/>
              <w:left w:val="nil"/>
              <w:bottom w:val="single" w:sz="8" w:space="0" w:color="auto"/>
              <w:right w:val="nil"/>
            </w:tcBorders>
            <w:shd w:val="clear" w:color="auto" w:fill="D8D8D8"/>
            <w:vAlign w:val="bottom"/>
            <w:hideMark/>
          </w:tcPr>
          <w:p w:rsidR="00921BE2" w:rsidRPr="00133C58" w:rsidP="006E3C66" w14:paraId="74A0A6DA" w14:textId="77777777">
            <w:pPr>
              <w:ind w:left="900"/>
              <w:rPr>
                <w:b/>
                <w:bCs/>
              </w:rPr>
            </w:pPr>
            <w:r w:rsidRPr="00133C58">
              <w:rPr>
                <w:b/>
                <w:bCs/>
              </w:rPr>
              <w:t>PQR Ltd</w:t>
            </w:r>
          </w:p>
        </w:tc>
        <w:tc>
          <w:tcPr>
            <w:tcW w:w="920" w:type="dxa"/>
            <w:tcBorders>
              <w:top w:val="single" w:sz="8" w:space="0" w:color="auto"/>
              <w:left w:val="nil"/>
              <w:bottom w:val="single" w:sz="8" w:space="0" w:color="auto"/>
              <w:right w:val="single" w:sz="8" w:space="0" w:color="auto"/>
            </w:tcBorders>
            <w:shd w:val="clear" w:color="auto" w:fill="D8D8D8"/>
            <w:vAlign w:val="bottom"/>
          </w:tcPr>
          <w:p w:rsidR="00921BE2" w:rsidRPr="00133C58" w:rsidP="006E3C66" w14:paraId="522DF726" w14:textId="77777777"/>
        </w:tc>
      </w:tr>
      <w:tr w14:paraId="6CA643ED" w14:textId="77777777" w:rsidTr="006E3C66">
        <w:tblPrEx>
          <w:tblW w:w="0" w:type="auto"/>
          <w:tblInd w:w="10" w:type="dxa"/>
          <w:tblLook w:val="04A0"/>
        </w:tblPrEx>
        <w:trPr>
          <w:trHeight w:val="290"/>
        </w:trPr>
        <w:tc>
          <w:tcPr>
            <w:tcW w:w="2860" w:type="dxa"/>
            <w:tcBorders>
              <w:top w:val="nil"/>
              <w:left w:val="single" w:sz="8" w:space="0" w:color="auto"/>
              <w:bottom w:val="nil"/>
              <w:right w:val="single" w:sz="8" w:space="0" w:color="auto"/>
            </w:tcBorders>
            <w:shd w:val="clear" w:color="auto" w:fill="D8D8D8"/>
            <w:vAlign w:val="bottom"/>
            <w:hideMark/>
          </w:tcPr>
          <w:p w:rsidR="00921BE2" w:rsidRPr="00133C58" w:rsidP="006E3C66" w14:paraId="71EA231C" w14:textId="77777777">
            <w:pPr>
              <w:ind w:left="300"/>
              <w:rPr>
                <w:b/>
                <w:bCs/>
              </w:rPr>
            </w:pPr>
            <w:r w:rsidRPr="00133C58">
              <w:rPr>
                <w:b/>
                <w:bCs/>
              </w:rPr>
              <w:t>Valuation Approach</w:t>
            </w:r>
          </w:p>
        </w:tc>
        <w:tc>
          <w:tcPr>
            <w:tcW w:w="1940" w:type="dxa"/>
            <w:vMerge w:val="restart"/>
            <w:tcBorders>
              <w:top w:val="nil"/>
              <w:left w:val="nil"/>
              <w:bottom w:val="nil"/>
              <w:right w:val="single" w:sz="8" w:space="0" w:color="auto"/>
            </w:tcBorders>
            <w:shd w:val="clear" w:color="auto" w:fill="D8D8D8"/>
            <w:vAlign w:val="bottom"/>
            <w:hideMark/>
          </w:tcPr>
          <w:p w:rsidR="00921BE2" w:rsidRPr="00133C58" w:rsidP="006E3C66" w14:paraId="3E51CE67" w14:textId="77777777">
            <w:pPr>
              <w:jc w:val="center"/>
              <w:rPr>
                <w:b/>
                <w:bCs/>
              </w:rPr>
            </w:pPr>
            <w:r w:rsidRPr="00133C58">
              <w:rPr>
                <w:b/>
                <w:bCs/>
              </w:rPr>
              <w:t xml:space="preserve">Value per </w:t>
            </w:r>
            <w:r w:rsidRPr="00133C58">
              <w:rPr>
                <w:b/>
                <w:bCs/>
                <w:color w:val="000000"/>
              </w:rPr>
              <w:t>NCD/NCRPS</w:t>
            </w:r>
          </w:p>
        </w:tc>
        <w:tc>
          <w:tcPr>
            <w:tcW w:w="1020" w:type="dxa"/>
            <w:vMerge w:val="restart"/>
            <w:tcBorders>
              <w:top w:val="nil"/>
              <w:left w:val="nil"/>
              <w:bottom w:val="nil"/>
              <w:right w:val="single" w:sz="8" w:space="0" w:color="auto"/>
            </w:tcBorders>
            <w:shd w:val="clear" w:color="auto" w:fill="D8D8D8"/>
            <w:vAlign w:val="bottom"/>
            <w:hideMark/>
          </w:tcPr>
          <w:p w:rsidR="00921BE2" w:rsidRPr="00133C58" w:rsidP="006E3C66" w14:paraId="6368082D" w14:textId="77777777">
            <w:pPr>
              <w:ind w:left="300"/>
            </w:pPr>
            <w:r w:rsidRPr="00133C58">
              <w:rPr>
                <w:b/>
                <w:bCs/>
              </w:rPr>
              <w:t>Weight</w:t>
            </w:r>
          </w:p>
        </w:tc>
        <w:tc>
          <w:tcPr>
            <w:tcW w:w="1840" w:type="dxa"/>
            <w:tcBorders>
              <w:top w:val="nil"/>
              <w:left w:val="nil"/>
              <w:bottom w:val="nil"/>
              <w:right w:val="single" w:sz="8" w:space="0" w:color="auto"/>
            </w:tcBorders>
            <w:shd w:val="clear" w:color="auto" w:fill="D8D8D8"/>
            <w:vAlign w:val="bottom"/>
            <w:hideMark/>
          </w:tcPr>
          <w:p w:rsidR="00921BE2" w:rsidRPr="00133C58" w:rsidP="006E3C66" w14:paraId="290EA07C" w14:textId="77777777">
            <w:pPr>
              <w:ind w:left="300"/>
              <w:rPr>
                <w:b/>
                <w:bCs/>
              </w:rPr>
            </w:pPr>
            <w:r w:rsidRPr="00133C58">
              <w:rPr>
                <w:b/>
                <w:bCs/>
              </w:rPr>
              <w:t>Value per</w:t>
            </w:r>
          </w:p>
        </w:tc>
        <w:tc>
          <w:tcPr>
            <w:tcW w:w="40" w:type="dxa"/>
            <w:shd w:val="clear" w:color="auto" w:fill="D8D8D8"/>
            <w:vAlign w:val="bottom"/>
          </w:tcPr>
          <w:p w:rsidR="00921BE2" w:rsidRPr="00133C58" w:rsidP="006E3C66" w14:paraId="312F6B5F" w14:textId="77777777"/>
        </w:tc>
        <w:tc>
          <w:tcPr>
            <w:tcW w:w="920" w:type="dxa"/>
            <w:vMerge w:val="restart"/>
            <w:tcBorders>
              <w:top w:val="nil"/>
              <w:left w:val="nil"/>
              <w:bottom w:val="nil"/>
              <w:right w:val="single" w:sz="8" w:space="0" w:color="auto"/>
            </w:tcBorders>
            <w:shd w:val="clear" w:color="auto" w:fill="D8D8D8"/>
            <w:vAlign w:val="bottom"/>
            <w:hideMark/>
          </w:tcPr>
          <w:p w:rsidR="00921BE2" w:rsidRPr="00133C58" w:rsidP="006E3C66" w14:paraId="0336E971" w14:textId="77777777">
            <w:pPr>
              <w:ind w:left="300"/>
            </w:pPr>
            <w:r w:rsidRPr="00133C58">
              <w:rPr>
                <w:b/>
                <w:bCs/>
              </w:rPr>
              <w:t>Weight</w:t>
            </w:r>
          </w:p>
        </w:tc>
      </w:tr>
      <w:tr w14:paraId="7E3EC75A" w14:textId="77777777" w:rsidTr="006E3C66">
        <w:tblPrEx>
          <w:tblW w:w="0" w:type="auto"/>
          <w:tblInd w:w="10" w:type="dxa"/>
          <w:tblLook w:val="04A0"/>
        </w:tblPrEx>
        <w:trPr>
          <w:trHeight w:val="151"/>
        </w:trPr>
        <w:tc>
          <w:tcPr>
            <w:tcW w:w="2860" w:type="dxa"/>
            <w:tcBorders>
              <w:top w:val="nil"/>
              <w:left w:val="single" w:sz="8" w:space="0" w:color="auto"/>
              <w:bottom w:val="nil"/>
              <w:right w:val="single" w:sz="8" w:space="0" w:color="auto"/>
            </w:tcBorders>
            <w:shd w:val="clear" w:color="auto" w:fill="D8D8D8"/>
            <w:vAlign w:val="bottom"/>
          </w:tcPr>
          <w:p w:rsidR="00921BE2" w:rsidRPr="00133C58" w:rsidP="006E3C66" w14:paraId="4188DDED" w14:textId="77777777"/>
        </w:tc>
        <w:tc>
          <w:tcPr>
            <w:tcW w:w="0" w:type="auto"/>
            <w:vMerge/>
            <w:tcBorders>
              <w:top w:val="nil"/>
              <w:left w:val="nil"/>
              <w:bottom w:val="nil"/>
              <w:right w:val="single" w:sz="8" w:space="0" w:color="auto"/>
            </w:tcBorders>
            <w:vAlign w:val="center"/>
            <w:hideMark/>
          </w:tcPr>
          <w:p w:rsidR="00921BE2" w:rsidRPr="00133C58" w:rsidP="006E3C66" w14:paraId="3AB69D32" w14:textId="77777777">
            <w:pPr>
              <w:rPr>
                <w:rFonts w:eastAsia="Calibri"/>
                <w:b/>
                <w:bCs/>
              </w:rPr>
            </w:pPr>
          </w:p>
        </w:tc>
        <w:tc>
          <w:tcPr>
            <w:tcW w:w="0" w:type="auto"/>
            <w:vMerge/>
            <w:tcBorders>
              <w:top w:val="nil"/>
              <w:left w:val="nil"/>
              <w:bottom w:val="nil"/>
              <w:right w:val="single" w:sz="8" w:space="0" w:color="auto"/>
            </w:tcBorders>
            <w:vAlign w:val="center"/>
            <w:hideMark/>
          </w:tcPr>
          <w:p w:rsidR="00921BE2" w:rsidRPr="00133C58" w:rsidP="006E3C66" w14:paraId="0AB967AD" w14:textId="77777777">
            <w:pPr>
              <w:rPr>
                <w:rFonts w:eastAsia="Calibri"/>
              </w:rPr>
            </w:pPr>
          </w:p>
        </w:tc>
        <w:tc>
          <w:tcPr>
            <w:tcW w:w="1840" w:type="dxa"/>
            <w:vMerge w:val="restart"/>
            <w:tcBorders>
              <w:top w:val="nil"/>
              <w:left w:val="nil"/>
              <w:bottom w:val="single" w:sz="8" w:space="0" w:color="auto"/>
              <w:right w:val="single" w:sz="8" w:space="0" w:color="auto"/>
            </w:tcBorders>
            <w:shd w:val="clear" w:color="auto" w:fill="D8D8D8"/>
            <w:vAlign w:val="bottom"/>
            <w:hideMark/>
          </w:tcPr>
          <w:p w:rsidR="00921BE2" w:rsidRPr="00133C58" w:rsidP="006E3C66" w14:paraId="05CB0987" w14:textId="77777777">
            <w:pPr>
              <w:ind w:left="300"/>
              <w:rPr>
                <w:b/>
                <w:bCs/>
              </w:rPr>
            </w:pPr>
            <w:r w:rsidRPr="00133C58">
              <w:rPr>
                <w:b/>
                <w:bCs/>
                <w:color w:val="000000"/>
              </w:rPr>
              <w:t>NCD/NCRPS</w:t>
            </w:r>
          </w:p>
        </w:tc>
        <w:tc>
          <w:tcPr>
            <w:tcW w:w="40" w:type="dxa"/>
            <w:shd w:val="clear" w:color="auto" w:fill="D8D8D8"/>
            <w:vAlign w:val="bottom"/>
          </w:tcPr>
          <w:p w:rsidR="00921BE2" w:rsidRPr="00133C58" w:rsidP="006E3C66" w14:paraId="593943ED" w14:textId="77777777"/>
        </w:tc>
        <w:tc>
          <w:tcPr>
            <w:tcW w:w="0" w:type="auto"/>
            <w:vMerge/>
            <w:tcBorders>
              <w:top w:val="nil"/>
              <w:left w:val="nil"/>
              <w:bottom w:val="nil"/>
              <w:right w:val="single" w:sz="8" w:space="0" w:color="auto"/>
            </w:tcBorders>
            <w:vAlign w:val="center"/>
            <w:hideMark/>
          </w:tcPr>
          <w:p w:rsidR="00921BE2" w:rsidRPr="00133C58" w:rsidP="006E3C66" w14:paraId="04EFCAAB" w14:textId="77777777">
            <w:pPr>
              <w:rPr>
                <w:rFonts w:eastAsia="Calibri"/>
              </w:rPr>
            </w:pPr>
          </w:p>
        </w:tc>
      </w:tr>
      <w:tr w14:paraId="2288A3A4" w14:textId="77777777" w:rsidTr="006E3C66">
        <w:tblPrEx>
          <w:tblW w:w="0" w:type="auto"/>
          <w:tblInd w:w="10" w:type="dxa"/>
          <w:tblLook w:val="04A0"/>
        </w:tblPrEx>
        <w:trPr>
          <w:trHeight w:val="168"/>
        </w:trPr>
        <w:tc>
          <w:tcPr>
            <w:tcW w:w="2860" w:type="dxa"/>
            <w:tcBorders>
              <w:top w:val="nil"/>
              <w:left w:val="single" w:sz="8" w:space="0" w:color="auto"/>
              <w:bottom w:val="single" w:sz="8" w:space="0" w:color="auto"/>
              <w:right w:val="single" w:sz="8" w:space="0" w:color="auto"/>
            </w:tcBorders>
            <w:shd w:val="clear" w:color="auto" w:fill="D8D8D8"/>
            <w:vAlign w:val="bottom"/>
          </w:tcPr>
          <w:p w:rsidR="00921BE2" w:rsidRPr="00133C58" w:rsidP="006E3C66" w14:paraId="4972C19A" w14:textId="77777777"/>
        </w:tc>
        <w:tc>
          <w:tcPr>
            <w:tcW w:w="1940" w:type="dxa"/>
            <w:tcBorders>
              <w:top w:val="nil"/>
              <w:left w:val="nil"/>
              <w:bottom w:val="single" w:sz="8" w:space="0" w:color="auto"/>
              <w:right w:val="single" w:sz="8" w:space="0" w:color="auto"/>
            </w:tcBorders>
            <w:shd w:val="clear" w:color="auto" w:fill="D8D8D8"/>
            <w:vAlign w:val="bottom"/>
          </w:tcPr>
          <w:p w:rsidR="00921BE2" w:rsidRPr="00133C58" w:rsidP="006E3C66" w14:paraId="527A1F2A" w14:textId="77777777"/>
        </w:tc>
        <w:tc>
          <w:tcPr>
            <w:tcW w:w="1020" w:type="dxa"/>
            <w:tcBorders>
              <w:top w:val="nil"/>
              <w:left w:val="nil"/>
              <w:bottom w:val="single" w:sz="8" w:space="0" w:color="auto"/>
              <w:right w:val="single" w:sz="8" w:space="0" w:color="auto"/>
            </w:tcBorders>
            <w:shd w:val="clear" w:color="auto" w:fill="D8D8D8"/>
            <w:vAlign w:val="bottom"/>
          </w:tcPr>
          <w:p w:rsidR="00921BE2" w:rsidRPr="00133C58" w:rsidP="006E3C66" w14:paraId="320A6F84" w14:textId="77777777"/>
        </w:tc>
        <w:tc>
          <w:tcPr>
            <w:tcW w:w="0" w:type="auto"/>
            <w:vMerge/>
            <w:tcBorders>
              <w:top w:val="nil"/>
              <w:left w:val="nil"/>
              <w:bottom w:val="single" w:sz="8" w:space="0" w:color="auto"/>
              <w:right w:val="single" w:sz="8" w:space="0" w:color="auto"/>
            </w:tcBorders>
            <w:vAlign w:val="center"/>
            <w:hideMark/>
          </w:tcPr>
          <w:p w:rsidR="00921BE2" w:rsidRPr="00133C58" w:rsidP="006E3C66" w14:paraId="5564EBF3" w14:textId="77777777">
            <w:pPr>
              <w:rPr>
                <w:rFonts w:eastAsia="Calibri"/>
                <w:b/>
                <w:bCs/>
              </w:rPr>
            </w:pPr>
          </w:p>
        </w:tc>
        <w:tc>
          <w:tcPr>
            <w:tcW w:w="40" w:type="dxa"/>
            <w:tcBorders>
              <w:top w:val="nil"/>
              <w:left w:val="nil"/>
              <w:bottom w:val="single" w:sz="8" w:space="0" w:color="auto"/>
              <w:right w:val="nil"/>
            </w:tcBorders>
            <w:shd w:val="clear" w:color="auto" w:fill="D8D8D8"/>
            <w:vAlign w:val="bottom"/>
          </w:tcPr>
          <w:p w:rsidR="00921BE2" w:rsidRPr="00133C58" w:rsidP="006E3C66" w14:paraId="1BBCB0AE" w14:textId="77777777"/>
        </w:tc>
        <w:tc>
          <w:tcPr>
            <w:tcW w:w="920" w:type="dxa"/>
            <w:tcBorders>
              <w:top w:val="nil"/>
              <w:left w:val="nil"/>
              <w:bottom w:val="single" w:sz="8" w:space="0" w:color="auto"/>
              <w:right w:val="single" w:sz="8" w:space="0" w:color="auto"/>
            </w:tcBorders>
            <w:shd w:val="clear" w:color="auto" w:fill="D8D8D8"/>
            <w:vAlign w:val="bottom"/>
          </w:tcPr>
          <w:p w:rsidR="00921BE2" w:rsidRPr="00133C58" w:rsidP="006E3C66" w14:paraId="30D2D02A" w14:textId="77777777"/>
        </w:tc>
      </w:tr>
      <w:tr w14:paraId="1B455C60" w14:textId="77777777" w:rsidTr="006E3C66">
        <w:tblPrEx>
          <w:tblW w:w="0" w:type="auto"/>
          <w:tblInd w:w="10" w:type="dxa"/>
          <w:tblLook w:val="04A0"/>
        </w:tblPrEx>
        <w:trPr>
          <w:trHeight w:val="282"/>
        </w:trPr>
        <w:tc>
          <w:tcPr>
            <w:tcW w:w="2860" w:type="dxa"/>
            <w:tcBorders>
              <w:top w:val="nil"/>
              <w:left w:val="single" w:sz="8" w:space="0" w:color="auto"/>
              <w:bottom w:val="nil"/>
              <w:right w:val="single" w:sz="8" w:space="0" w:color="auto"/>
            </w:tcBorders>
            <w:vAlign w:val="bottom"/>
            <w:hideMark/>
          </w:tcPr>
          <w:p w:rsidR="00921BE2" w:rsidRPr="00133C58" w:rsidP="006E3C66" w14:paraId="6EFA8FE2" w14:textId="77777777">
            <w:pPr>
              <w:ind w:left="60"/>
            </w:pPr>
            <w:r w:rsidRPr="00133C58">
              <w:t>Asset Approach</w:t>
            </w:r>
          </w:p>
        </w:tc>
        <w:tc>
          <w:tcPr>
            <w:tcW w:w="1940" w:type="dxa"/>
            <w:tcBorders>
              <w:top w:val="nil"/>
              <w:left w:val="nil"/>
              <w:bottom w:val="nil"/>
              <w:right w:val="single" w:sz="8" w:space="0" w:color="auto"/>
            </w:tcBorders>
            <w:vAlign w:val="bottom"/>
            <w:hideMark/>
          </w:tcPr>
          <w:p w:rsidR="00921BE2" w:rsidRPr="00133C58" w:rsidP="006E3C66" w14:paraId="1D6ED1FB" w14:textId="77777777">
            <w:pPr>
              <w:jc w:val="center"/>
            </w:pPr>
            <w:r w:rsidRPr="00133C58">
              <w:t>X</w:t>
            </w:r>
          </w:p>
        </w:tc>
        <w:tc>
          <w:tcPr>
            <w:tcW w:w="1020" w:type="dxa"/>
            <w:tcBorders>
              <w:top w:val="nil"/>
              <w:left w:val="nil"/>
              <w:bottom w:val="nil"/>
              <w:right w:val="single" w:sz="8" w:space="0" w:color="auto"/>
            </w:tcBorders>
            <w:vAlign w:val="bottom"/>
            <w:hideMark/>
          </w:tcPr>
          <w:p w:rsidR="00921BE2" w:rsidRPr="00133C58" w:rsidP="006E3C66" w14:paraId="3F7A4DD8" w14:textId="77777777">
            <w:pPr>
              <w:jc w:val="center"/>
            </w:pPr>
            <w:r w:rsidRPr="00133C58">
              <w:t>a</w:t>
            </w:r>
          </w:p>
        </w:tc>
        <w:tc>
          <w:tcPr>
            <w:tcW w:w="1840" w:type="dxa"/>
            <w:tcBorders>
              <w:top w:val="nil"/>
              <w:left w:val="nil"/>
              <w:bottom w:val="nil"/>
              <w:right w:val="single" w:sz="8" w:space="0" w:color="auto"/>
            </w:tcBorders>
            <w:vAlign w:val="bottom"/>
            <w:hideMark/>
          </w:tcPr>
          <w:p w:rsidR="00921BE2" w:rsidRPr="00133C58" w:rsidP="006E3C66" w14:paraId="52093222" w14:textId="77777777">
            <w:pPr>
              <w:jc w:val="center"/>
            </w:pPr>
            <w:r w:rsidRPr="00133C58">
              <w:t>y</w:t>
            </w:r>
          </w:p>
        </w:tc>
        <w:tc>
          <w:tcPr>
            <w:tcW w:w="40" w:type="dxa"/>
            <w:vAlign w:val="bottom"/>
          </w:tcPr>
          <w:p w:rsidR="00921BE2" w:rsidRPr="00133C58" w:rsidP="006E3C66" w14:paraId="45D513F3" w14:textId="77777777"/>
        </w:tc>
        <w:tc>
          <w:tcPr>
            <w:tcW w:w="920" w:type="dxa"/>
            <w:tcBorders>
              <w:top w:val="nil"/>
              <w:left w:val="nil"/>
              <w:bottom w:val="nil"/>
              <w:right w:val="single" w:sz="8" w:space="0" w:color="auto"/>
            </w:tcBorders>
            <w:vAlign w:val="bottom"/>
            <w:hideMark/>
          </w:tcPr>
          <w:p w:rsidR="00921BE2" w:rsidRPr="00133C58" w:rsidP="006E3C66" w14:paraId="1A6B23B3" w14:textId="77777777">
            <w:pPr>
              <w:jc w:val="center"/>
            </w:pPr>
            <w:r w:rsidRPr="00133C58">
              <w:t>d</w:t>
            </w:r>
          </w:p>
        </w:tc>
      </w:tr>
      <w:tr w14:paraId="2EC8AC7A" w14:textId="77777777" w:rsidTr="006E3C66">
        <w:tblPrEx>
          <w:tblW w:w="0" w:type="auto"/>
          <w:tblInd w:w="10" w:type="dxa"/>
          <w:tblLook w:val="04A0"/>
        </w:tblPrEx>
        <w:trPr>
          <w:trHeight w:val="300"/>
        </w:trPr>
        <w:tc>
          <w:tcPr>
            <w:tcW w:w="2860" w:type="dxa"/>
            <w:tcBorders>
              <w:top w:val="nil"/>
              <w:left w:val="single" w:sz="8" w:space="0" w:color="auto"/>
              <w:bottom w:val="nil"/>
              <w:right w:val="single" w:sz="8" w:space="0" w:color="auto"/>
            </w:tcBorders>
            <w:vAlign w:val="bottom"/>
            <w:hideMark/>
          </w:tcPr>
          <w:p w:rsidR="00921BE2" w:rsidRPr="00133C58" w:rsidP="006E3C66" w14:paraId="4EF59A41" w14:textId="77777777">
            <w:pPr>
              <w:ind w:left="60"/>
            </w:pPr>
            <w:r w:rsidRPr="00133C58">
              <w:t>Income Approach</w:t>
            </w:r>
          </w:p>
        </w:tc>
        <w:tc>
          <w:tcPr>
            <w:tcW w:w="1940" w:type="dxa"/>
            <w:tcBorders>
              <w:top w:val="nil"/>
              <w:left w:val="nil"/>
              <w:bottom w:val="nil"/>
              <w:right w:val="single" w:sz="8" w:space="0" w:color="auto"/>
            </w:tcBorders>
            <w:vAlign w:val="bottom"/>
            <w:hideMark/>
          </w:tcPr>
          <w:p w:rsidR="00921BE2" w:rsidRPr="00133C58" w:rsidP="006E3C66" w14:paraId="3F2B7F1D" w14:textId="77777777">
            <w:pPr>
              <w:jc w:val="center"/>
            </w:pPr>
            <w:r w:rsidRPr="00133C58">
              <w:t>X</w:t>
            </w:r>
          </w:p>
        </w:tc>
        <w:tc>
          <w:tcPr>
            <w:tcW w:w="1020" w:type="dxa"/>
            <w:tcBorders>
              <w:top w:val="nil"/>
              <w:left w:val="nil"/>
              <w:bottom w:val="nil"/>
              <w:right w:val="single" w:sz="8" w:space="0" w:color="auto"/>
            </w:tcBorders>
            <w:vAlign w:val="bottom"/>
            <w:hideMark/>
          </w:tcPr>
          <w:p w:rsidR="00921BE2" w:rsidRPr="00133C58" w:rsidP="006E3C66" w14:paraId="02B84AAA" w14:textId="77777777">
            <w:pPr>
              <w:jc w:val="center"/>
            </w:pPr>
            <w:r w:rsidRPr="00133C58">
              <w:t>b</w:t>
            </w:r>
          </w:p>
        </w:tc>
        <w:tc>
          <w:tcPr>
            <w:tcW w:w="1840" w:type="dxa"/>
            <w:tcBorders>
              <w:top w:val="nil"/>
              <w:left w:val="nil"/>
              <w:bottom w:val="nil"/>
              <w:right w:val="single" w:sz="8" w:space="0" w:color="auto"/>
            </w:tcBorders>
            <w:vAlign w:val="bottom"/>
            <w:hideMark/>
          </w:tcPr>
          <w:p w:rsidR="00921BE2" w:rsidRPr="00133C58" w:rsidP="006E3C66" w14:paraId="7315080A" w14:textId="77777777">
            <w:pPr>
              <w:jc w:val="center"/>
            </w:pPr>
            <w:r w:rsidRPr="00133C58">
              <w:t>y</w:t>
            </w:r>
          </w:p>
        </w:tc>
        <w:tc>
          <w:tcPr>
            <w:tcW w:w="40" w:type="dxa"/>
            <w:vAlign w:val="bottom"/>
          </w:tcPr>
          <w:p w:rsidR="00921BE2" w:rsidRPr="00133C58" w:rsidP="006E3C66" w14:paraId="08E24EE4" w14:textId="77777777"/>
        </w:tc>
        <w:tc>
          <w:tcPr>
            <w:tcW w:w="920" w:type="dxa"/>
            <w:tcBorders>
              <w:top w:val="nil"/>
              <w:left w:val="nil"/>
              <w:bottom w:val="nil"/>
              <w:right w:val="single" w:sz="8" w:space="0" w:color="auto"/>
            </w:tcBorders>
            <w:vAlign w:val="bottom"/>
            <w:hideMark/>
          </w:tcPr>
          <w:p w:rsidR="00921BE2" w:rsidRPr="00133C58" w:rsidP="006E3C66" w14:paraId="6CF9308E" w14:textId="77777777">
            <w:pPr>
              <w:jc w:val="center"/>
            </w:pPr>
            <w:r w:rsidRPr="00133C58">
              <w:t>e</w:t>
            </w:r>
          </w:p>
        </w:tc>
      </w:tr>
      <w:tr w14:paraId="19E27776" w14:textId="77777777" w:rsidTr="006E3C66">
        <w:tblPrEx>
          <w:tblW w:w="0" w:type="auto"/>
          <w:tblInd w:w="10" w:type="dxa"/>
          <w:tblLook w:val="04A0"/>
        </w:tblPrEx>
        <w:trPr>
          <w:trHeight w:val="300"/>
        </w:trPr>
        <w:tc>
          <w:tcPr>
            <w:tcW w:w="2860" w:type="dxa"/>
            <w:tcBorders>
              <w:top w:val="nil"/>
              <w:left w:val="single" w:sz="8" w:space="0" w:color="auto"/>
              <w:bottom w:val="single" w:sz="8" w:space="0" w:color="auto"/>
              <w:right w:val="single" w:sz="8" w:space="0" w:color="auto"/>
            </w:tcBorders>
            <w:vAlign w:val="bottom"/>
            <w:hideMark/>
          </w:tcPr>
          <w:p w:rsidR="00921BE2" w:rsidRPr="00133C58" w:rsidP="006E3C66" w14:paraId="638D8595" w14:textId="77777777">
            <w:pPr>
              <w:ind w:left="60"/>
            </w:pPr>
            <w:r w:rsidRPr="00133C58">
              <w:t>Market Approach</w:t>
            </w:r>
          </w:p>
        </w:tc>
        <w:tc>
          <w:tcPr>
            <w:tcW w:w="1940" w:type="dxa"/>
            <w:tcBorders>
              <w:top w:val="nil"/>
              <w:left w:val="nil"/>
              <w:bottom w:val="single" w:sz="8" w:space="0" w:color="auto"/>
              <w:right w:val="single" w:sz="8" w:space="0" w:color="auto"/>
            </w:tcBorders>
            <w:vAlign w:val="bottom"/>
            <w:hideMark/>
          </w:tcPr>
          <w:p w:rsidR="00921BE2" w:rsidRPr="00133C58" w:rsidP="006E3C66" w14:paraId="474A86FC" w14:textId="77777777">
            <w:pPr>
              <w:jc w:val="center"/>
            </w:pPr>
            <w:r w:rsidRPr="00133C58">
              <w:t>X</w:t>
            </w:r>
          </w:p>
        </w:tc>
        <w:tc>
          <w:tcPr>
            <w:tcW w:w="1020" w:type="dxa"/>
            <w:tcBorders>
              <w:top w:val="nil"/>
              <w:left w:val="nil"/>
              <w:bottom w:val="single" w:sz="8" w:space="0" w:color="auto"/>
              <w:right w:val="single" w:sz="8" w:space="0" w:color="auto"/>
            </w:tcBorders>
            <w:vAlign w:val="bottom"/>
            <w:hideMark/>
          </w:tcPr>
          <w:p w:rsidR="00921BE2" w:rsidRPr="00133C58" w:rsidP="006E3C66" w14:paraId="112953EE" w14:textId="77777777">
            <w:pPr>
              <w:jc w:val="center"/>
            </w:pPr>
            <w:r w:rsidRPr="00133C58">
              <w:t>c</w:t>
            </w:r>
          </w:p>
        </w:tc>
        <w:tc>
          <w:tcPr>
            <w:tcW w:w="1840" w:type="dxa"/>
            <w:tcBorders>
              <w:top w:val="nil"/>
              <w:left w:val="nil"/>
              <w:bottom w:val="single" w:sz="8" w:space="0" w:color="auto"/>
              <w:right w:val="single" w:sz="8" w:space="0" w:color="auto"/>
            </w:tcBorders>
            <w:vAlign w:val="bottom"/>
            <w:hideMark/>
          </w:tcPr>
          <w:p w:rsidR="00921BE2" w:rsidRPr="00133C58" w:rsidP="006E3C66" w14:paraId="798597E4" w14:textId="77777777">
            <w:pPr>
              <w:jc w:val="center"/>
            </w:pPr>
            <w:r w:rsidRPr="00133C58">
              <w:t>y</w:t>
            </w:r>
          </w:p>
        </w:tc>
        <w:tc>
          <w:tcPr>
            <w:tcW w:w="40" w:type="dxa"/>
            <w:tcBorders>
              <w:top w:val="nil"/>
              <w:left w:val="nil"/>
              <w:bottom w:val="single" w:sz="8" w:space="0" w:color="auto"/>
              <w:right w:val="nil"/>
            </w:tcBorders>
            <w:vAlign w:val="bottom"/>
          </w:tcPr>
          <w:p w:rsidR="00921BE2" w:rsidRPr="00133C58" w:rsidP="006E3C66" w14:paraId="1520FC25" w14:textId="77777777"/>
        </w:tc>
        <w:tc>
          <w:tcPr>
            <w:tcW w:w="920" w:type="dxa"/>
            <w:tcBorders>
              <w:top w:val="nil"/>
              <w:left w:val="nil"/>
              <w:bottom w:val="single" w:sz="8" w:space="0" w:color="auto"/>
              <w:right w:val="single" w:sz="8" w:space="0" w:color="auto"/>
            </w:tcBorders>
            <w:vAlign w:val="bottom"/>
            <w:hideMark/>
          </w:tcPr>
          <w:p w:rsidR="00921BE2" w:rsidRPr="00133C58" w:rsidP="006E3C66" w14:paraId="2D75C3BA" w14:textId="77777777">
            <w:pPr>
              <w:jc w:val="center"/>
            </w:pPr>
            <w:r w:rsidRPr="00133C58">
              <w:t>f</w:t>
            </w:r>
          </w:p>
        </w:tc>
      </w:tr>
      <w:tr w14:paraId="47EA49D7" w14:textId="77777777" w:rsidTr="006E3C66">
        <w:tblPrEx>
          <w:tblW w:w="0" w:type="auto"/>
          <w:tblInd w:w="10" w:type="dxa"/>
          <w:tblLook w:val="04A0"/>
        </w:tblPrEx>
        <w:trPr>
          <w:trHeight w:val="292"/>
        </w:trPr>
        <w:tc>
          <w:tcPr>
            <w:tcW w:w="2860" w:type="dxa"/>
            <w:tcBorders>
              <w:top w:val="nil"/>
              <w:left w:val="single" w:sz="8" w:space="0" w:color="auto"/>
              <w:bottom w:val="single" w:sz="8" w:space="0" w:color="auto"/>
              <w:right w:val="single" w:sz="8" w:space="0" w:color="auto"/>
            </w:tcBorders>
            <w:vAlign w:val="bottom"/>
            <w:hideMark/>
          </w:tcPr>
          <w:p w:rsidR="00921BE2" w:rsidRPr="00133C58" w:rsidP="006E3C66" w14:paraId="200DA8E2" w14:textId="77777777">
            <w:pPr>
              <w:ind w:left="300"/>
              <w:rPr>
                <w:b/>
                <w:bCs/>
              </w:rPr>
            </w:pPr>
            <w:r w:rsidRPr="00133C58">
              <w:rPr>
                <w:b/>
                <w:bCs/>
              </w:rPr>
              <w:t>Relative Value per NCD/ NCRPS</w:t>
            </w:r>
          </w:p>
        </w:tc>
        <w:tc>
          <w:tcPr>
            <w:tcW w:w="1940" w:type="dxa"/>
            <w:tcBorders>
              <w:top w:val="nil"/>
              <w:left w:val="nil"/>
              <w:bottom w:val="single" w:sz="8" w:space="0" w:color="auto"/>
              <w:right w:val="single" w:sz="8" w:space="0" w:color="auto"/>
            </w:tcBorders>
            <w:vAlign w:val="bottom"/>
            <w:hideMark/>
          </w:tcPr>
          <w:p w:rsidR="00921BE2" w:rsidRPr="00133C58" w:rsidP="006E3C66" w14:paraId="4714B6B9" w14:textId="77777777">
            <w:pPr>
              <w:ind w:left="300"/>
              <w:rPr>
                <w:b/>
                <w:bCs/>
              </w:rPr>
            </w:pPr>
            <w:r w:rsidRPr="00133C58">
              <w:rPr>
                <w:b/>
                <w:bCs/>
              </w:rPr>
              <w:t>             X</w:t>
            </w:r>
          </w:p>
        </w:tc>
        <w:tc>
          <w:tcPr>
            <w:tcW w:w="1020" w:type="dxa"/>
            <w:tcBorders>
              <w:top w:val="nil"/>
              <w:left w:val="nil"/>
              <w:bottom w:val="single" w:sz="8" w:space="0" w:color="auto"/>
              <w:right w:val="single" w:sz="8" w:space="0" w:color="auto"/>
            </w:tcBorders>
            <w:vAlign w:val="bottom"/>
          </w:tcPr>
          <w:p w:rsidR="00921BE2" w:rsidRPr="00133C58" w:rsidP="006E3C66" w14:paraId="00B2C222" w14:textId="77777777">
            <w:pPr>
              <w:ind w:left="300"/>
              <w:rPr>
                <w:b/>
                <w:bCs/>
              </w:rPr>
            </w:pPr>
          </w:p>
        </w:tc>
        <w:tc>
          <w:tcPr>
            <w:tcW w:w="1840" w:type="dxa"/>
            <w:tcBorders>
              <w:top w:val="nil"/>
              <w:left w:val="nil"/>
              <w:bottom w:val="single" w:sz="8" w:space="0" w:color="auto"/>
              <w:right w:val="single" w:sz="8" w:space="0" w:color="auto"/>
            </w:tcBorders>
            <w:vAlign w:val="bottom"/>
            <w:hideMark/>
          </w:tcPr>
          <w:p w:rsidR="00921BE2" w:rsidRPr="00133C58" w:rsidP="006E3C66" w14:paraId="64CE4D8B" w14:textId="77777777">
            <w:pPr>
              <w:ind w:left="300"/>
              <w:rPr>
                <w:b/>
                <w:bCs/>
              </w:rPr>
            </w:pPr>
            <w:r w:rsidRPr="00133C58">
              <w:rPr>
                <w:b/>
                <w:bCs/>
              </w:rPr>
              <w:t>            y</w:t>
            </w:r>
          </w:p>
        </w:tc>
        <w:tc>
          <w:tcPr>
            <w:tcW w:w="40" w:type="dxa"/>
            <w:tcBorders>
              <w:top w:val="nil"/>
              <w:left w:val="nil"/>
              <w:bottom w:val="single" w:sz="8" w:space="0" w:color="auto"/>
              <w:right w:val="nil"/>
            </w:tcBorders>
            <w:vAlign w:val="bottom"/>
          </w:tcPr>
          <w:p w:rsidR="00921BE2" w:rsidRPr="00133C58" w:rsidP="006E3C66" w14:paraId="5981BA5E" w14:textId="77777777"/>
        </w:tc>
        <w:tc>
          <w:tcPr>
            <w:tcW w:w="920" w:type="dxa"/>
            <w:tcBorders>
              <w:top w:val="nil"/>
              <w:left w:val="nil"/>
              <w:bottom w:val="single" w:sz="8" w:space="0" w:color="auto"/>
              <w:right w:val="single" w:sz="8" w:space="0" w:color="auto"/>
            </w:tcBorders>
            <w:vAlign w:val="bottom"/>
          </w:tcPr>
          <w:p w:rsidR="00921BE2" w:rsidRPr="00133C58" w:rsidP="006E3C66" w14:paraId="60D78A87" w14:textId="77777777"/>
        </w:tc>
      </w:tr>
      <w:tr w14:paraId="7BA6E7D3" w14:textId="77777777" w:rsidTr="006E3C66">
        <w:tblPrEx>
          <w:tblW w:w="0" w:type="auto"/>
          <w:tblInd w:w="10" w:type="dxa"/>
          <w:tblLook w:val="04A0"/>
        </w:tblPrEx>
        <w:trPr>
          <w:trHeight w:val="294"/>
        </w:trPr>
        <w:tc>
          <w:tcPr>
            <w:tcW w:w="4800" w:type="dxa"/>
            <w:gridSpan w:val="2"/>
            <w:tcBorders>
              <w:top w:val="nil"/>
              <w:left w:val="single" w:sz="8" w:space="0" w:color="auto"/>
              <w:bottom w:val="single" w:sz="8" w:space="0" w:color="auto"/>
              <w:right w:val="single" w:sz="8" w:space="0" w:color="auto"/>
            </w:tcBorders>
            <w:vAlign w:val="bottom"/>
            <w:hideMark/>
          </w:tcPr>
          <w:p w:rsidR="00921BE2" w:rsidRPr="00133C58" w:rsidP="006E3C66" w14:paraId="021F8D0F" w14:textId="77777777">
            <w:pPr>
              <w:ind w:left="300"/>
              <w:rPr>
                <w:b/>
                <w:bCs/>
              </w:rPr>
            </w:pPr>
            <w:r w:rsidRPr="00133C58">
              <w:rPr>
                <w:b/>
                <w:bCs/>
              </w:rPr>
              <w:t>Exchange Ratio (rounded off)</w:t>
            </w:r>
          </w:p>
        </w:tc>
        <w:tc>
          <w:tcPr>
            <w:tcW w:w="1020" w:type="dxa"/>
            <w:tcBorders>
              <w:top w:val="nil"/>
              <w:left w:val="nil"/>
              <w:bottom w:val="single" w:sz="8" w:space="0" w:color="auto"/>
              <w:right w:val="single" w:sz="8" w:space="0" w:color="auto"/>
            </w:tcBorders>
            <w:vAlign w:val="bottom"/>
          </w:tcPr>
          <w:p w:rsidR="00921BE2" w:rsidRPr="00133C58" w:rsidP="006E3C66" w14:paraId="0F7324A9" w14:textId="77777777">
            <w:pPr>
              <w:ind w:left="300"/>
              <w:rPr>
                <w:b/>
                <w:bCs/>
              </w:rPr>
            </w:pPr>
          </w:p>
        </w:tc>
        <w:tc>
          <w:tcPr>
            <w:tcW w:w="1840" w:type="dxa"/>
            <w:tcBorders>
              <w:top w:val="nil"/>
              <w:left w:val="nil"/>
              <w:bottom w:val="single" w:sz="8" w:space="0" w:color="auto"/>
              <w:right w:val="single" w:sz="8" w:space="0" w:color="auto"/>
            </w:tcBorders>
            <w:vAlign w:val="bottom"/>
            <w:hideMark/>
          </w:tcPr>
          <w:p w:rsidR="00921BE2" w:rsidRPr="00133C58" w:rsidP="006E3C66" w14:paraId="4F522151" w14:textId="77777777">
            <w:pPr>
              <w:ind w:left="300"/>
              <w:rPr>
                <w:b/>
                <w:bCs/>
              </w:rPr>
            </w:pPr>
            <w:r w:rsidRPr="00133C58">
              <w:rPr>
                <w:b/>
                <w:bCs/>
              </w:rPr>
              <w:t>          xx</w:t>
            </w:r>
          </w:p>
        </w:tc>
        <w:tc>
          <w:tcPr>
            <w:tcW w:w="40" w:type="dxa"/>
            <w:tcBorders>
              <w:top w:val="nil"/>
              <w:left w:val="nil"/>
              <w:bottom w:val="single" w:sz="8" w:space="0" w:color="auto"/>
              <w:right w:val="nil"/>
            </w:tcBorders>
            <w:vAlign w:val="bottom"/>
          </w:tcPr>
          <w:p w:rsidR="00921BE2" w:rsidRPr="00133C58" w:rsidP="006E3C66" w14:paraId="1CD4FA91" w14:textId="77777777"/>
        </w:tc>
        <w:tc>
          <w:tcPr>
            <w:tcW w:w="920" w:type="dxa"/>
            <w:tcBorders>
              <w:top w:val="nil"/>
              <w:left w:val="nil"/>
              <w:bottom w:val="single" w:sz="8" w:space="0" w:color="auto"/>
              <w:right w:val="single" w:sz="8" w:space="0" w:color="auto"/>
            </w:tcBorders>
            <w:vAlign w:val="bottom"/>
          </w:tcPr>
          <w:p w:rsidR="00921BE2" w:rsidRPr="00133C58" w:rsidP="006E3C66" w14:paraId="319D53DC" w14:textId="77777777"/>
        </w:tc>
      </w:tr>
    </w:tbl>
    <w:p w:rsidR="00921BE2" w:rsidRPr="00133C58" w:rsidP="00921BE2" w14:paraId="4D187FBD" w14:textId="77777777">
      <w:pPr>
        <w:rPr>
          <w:rFonts w:eastAsia="Calibri"/>
          <w:lang w:val="en-IN"/>
        </w:rPr>
      </w:pPr>
    </w:p>
    <w:p w:rsidR="00921BE2" w:rsidRPr="00133C58" w:rsidP="00921BE2" w14:paraId="3FE959B1" w14:textId="77777777">
      <w:pPr>
        <w:ind w:left="60"/>
        <w:rPr>
          <w:b/>
          <w:bCs/>
          <w:lang w:val="en-IN"/>
        </w:rPr>
      </w:pPr>
    </w:p>
    <w:p w:rsidR="00921BE2" w:rsidRPr="00133C58" w:rsidP="00921BE2" w14:paraId="7622A195" w14:textId="77777777">
      <w:pPr>
        <w:ind w:left="60"/>
        <w:rPr>
          <w:b/>
          <w:bCs/>
        </w:rPr>
      </w:pPr>
      <w:r w:rsidRPr="00133C58">
        <w:rPr>
          <w:b/>
          <w:bCs/>
        </w:rPr>
        <w:t>RATIO:</w:t>
      </w:r>
    </w:p>
    <w:p w:rsidR="00921BE2" w:rsidRPr="00133C58" w:rsidP="00921BE2" w14:paraId="299DB981" w14:textId="77777777">
      <w:pPr>
        <w:jc w:val="both"/>
        <w:rPr>
          <w:b/>
          <w:bCs/>
        </w:rPr>
      </w:pPr>
    </w:p>
    <w:p w:rsidR="00921BE2" w:rsidRPr="00133C58" w:rsidP="00B74A54" w14:paraId="22E264C1" w14:textId="77777777">
      <w:pPr>
        <w:spacing w:before="126" w:line="250" w:lineRule="exact"/>
        <w:ind w:left="113" w:right="339"/>
        <w:rPr>
          <w:b/>
        </w:rPr>
      </w:pPr>
      <w:r w:rsidRPr="00133C58">
        <w:rPr>
          <w:b/>
        </w:rPr>
        <w:t>x (xxx) NCD/NCRPS of XYZ Ltd of INR 10 each fully paid up for every y (</w:t>
      </w:r>
      <w:r w:rsidRPr="00133C58">
        <w:rPr>
          <w:b/>
        </w:rPr>
        <w:t>yyy</w:t>
      </w:r>
      <w:r w:rsidRPr="00133C58">
        <w:rPr>
          <w:b/>
        </w:rPr>
        <w:t>) NCD/NCRPS of PQR Ltd of INR 10 each fully paid up</w:t>
      </w:r>
    </w:p>
    <w:p w:rsidR="00921BE2" w:rsidRPr="00133C58" w:rsidP="00B74A54" w14:paraId="62400040" w14:textId="77777777">
      <w:pPr>
        <w:spacing w:before="126" w:line="250" w:lineRule="exact"/>
        <w:ind w:left="113" w:right="339"/>
        <w:rPr>
          <w:b/>
        </w:rPr>
      </w:pPr>
    </w:p>
    <w:p w:rsidR="00921BE2" w:rsidRPr="00133C58" w:rsidP="00B74A54" w14:paraId="4C5683AC" w14:textId="77777777">
      <w:pPr>
        <w:spacing w:before="126" w:line="250" w:lineRule="exact"/>
        <w:ind w:left="113" w:right="339"/>
        <w:rPr>
          <w:b/>
        </w:rPr>
      </w:pPr>
      <w:r w:rsidRPr="00133C58">
        <w:rPr>
          <w:b/>
        </w:rPr>
        <w:t xml:space="preserve">Note: In case any of the methods mentioned above is not used for arriving at </w:t>
      </w:r>
      <w:r w:rsidRPr="00133C58">
        <w:rPr>
          <w:b/>
        </w:rPr>
        <w:t>swap</w:t>
      </w:r>
      <w:r w:rsidRPr="00133C58">
        <w:rPr>
          <w:b/>
        </w:rPr>
        <w:t xml:space="preserve"> ratio, detailed reasons for the same shall be provided by the valuer</w:t>
      </w:r>
    </w:p>
    <w:p w:rsidR="00921BE2" w:rsidRPr="00133C58" w14:paraId="2E0630F5" w14:textId="77777777">
      <w:pPr>
        <w:spacing w:line="250" w:lineRule="exact"/>
        <w:sectPr w:rsidSect="009B3DCF">
          <w:footerReference w:type="default" r:id="rId12"/>
          <w:pgSz w:w="11910" w:h="16840"/>
          <w:pgMar w:top="426" w:right="940" w:bottom="280" w:left="1020" w:header="720" w:footer="720" w:gutter="0"/>
          <w:cols w:space="720"/>
        </w:sectPr>
      </w:pPr>
    </w:p>
    <w:p w:rsidR="005E5B3F" w:rsidRPr="00133C58" w:rsidP="00157FF0" w14:paraId="3E90E7D1" w14:textId="77777777">
      <w:pPr>
        <w:pStyle w:val="Heading1"/>
        <w:spacing w:before="73" w:line="482" w:lineRule="auto"/>
        <w:ind w:left="229" w:right="257"/>
      </w:pPr>
      <w:r w:rsidRPr="00133C58">
        <w:t xml:space="preserve">                                                                                                                                     </w:t>
      </w:r>
      <w:r w:rsidRPr="00133C58" w:rsidR="007072A7">
        <w:t xml:space="preserve">Annexure B </w:t>
      </w:r>
      <w:r w:rsidRPr="00133C58">
        <w:t xml:space="preserve">                 </w:t>
      </w:r>
      <w:r w:rsidRPr="00133C58" w:rsidR="007072A7">
        <w:t>The financial details of companies for the previous 3 years as per the audited statement of Accounts:</w:t>
      </w:r>
    </w:p>
    <w:p w:rsidR="005E5B3F" w:rsidRPr="00133C58" w14:paraId="581A1B56" w14:textId="77777777">
      <w:pPr>
        <w:pStyle w:val="BodyText"/>
        <w:tabs>
          <w:tab w:val="left" w:pos="5913"/>
        </w:tabs>
        <w:spacing w:before="62"/>
        <w:ind w:left="229"/>
      </w:pPr>
      <w:r w:rsidRPr="00133C58">
        <w:t xml:space="preserve">Name </w:t>
      </w:r>
      <w:r w:rsidRPr="00133C58">
        <w:rPr>
          <w:spacing w:val="-3"/>
        </w:rPr>
        <w:t xml:space="preserve">of </w:t>
      </w:r>
      <w:r w:rsidRPr="00133C58">
        <w:t>the Company:</w:t>
      </w:r>
      <w:r w:rsidRPr="00133C58">
        <w:rPr>
          <w:u w:val="single"/>
        </w:rPr>
        <w:tab/>
      </w:r>
    </w:p>
    <w:p w:rsidR="005E5B3F" w:rsidRPr="00133C58" w14:paraId="7C9786FC" w14:textId="77777777">
      <w:pPr>
        <w:pStyle w:val="BodyText"/>
        <w:spacing w:before="63" w:after="5"/>
        <w:ind w:right="689"/>
        <w:jc w:val="right"/>
      </w:pPr>
      <w:r w:rsidRPr="00133C58">
        <w:t xml:space="preserve">(Rs. </w:t>
      </w:r>
      <w:r w:rsidRPr="00133C58" w:rsidR="00AA3266">
        <w:t>I</w:t>
      </w:r>
      <w:r w:rsidRPr="00133C58">
        <w:t>n Crores)</w:t>
      </w:r>
    </w:p>
    <w:tbl>
      <w:tblPr>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405"/>
        <w:gridCol w:w="2271"/>
        <w:gridCol w:w="2045"/>
        <w:gridCol w:w="2160"/>
      </w:tblGrid>
      <w:tr w14:paraId="573CEB36" w14:textId="77777777" w:rsidTr="00157FF0">
        <w:tblPrEx>
          <w:tblW w:w="0" w:type="auto"/>
          <w:tblInd w:w="114" w:type="dxa"/>
          <w:tblLayout w:type="fixed"/>
          <w:tblLook w:val="01E0"/>
        </w:tblPrEx>
        <w:trPr>
          <w:trHeight w:hRule="exact" w:val="1004"/>
        </w:trPr>
        <w:tc>
          <w:tcPr>
            <w:tcW w:w="3405" w:type="dxa"/>
          </w:tcPr>
          <w:p w:rsidR="005E5B3F" w:rsidRPr="00133C58" w14:paraId="5C225C18" w14:textId="77777777">
            <w:pPr>
              <w:pStyle w:val="TableParagraph"/>
              <w:spacing w:line="249" w:lineRule="exact"/>
              <w:rPr>
                <w:b/>
              </w:rPr>
            </w:pPr>
            <w:r w:rsidRPr="00133C58">
              <w:rPr>
                <w:b/>
              </w:rPr>
              <w:t>Particulars</w:t>
            </w:r>
          </w:p>
        </w:tc>
        <w:tc>
          <w:tcPr>
            <w:tcW w:w="2271" w:type="dxa"/>
          </w:tcPr>
          <w:p w:rsidR="005E5B3F" w:rsidRPr="00133C58" w14:paraId="2D33E9F3" w14:textId="77777777">
            <w:pPr>
              <w:pStyle w:val="TableParagraph"/>
              <w:spacing w:line="242" w:lineRule="auto"/>
              <w:rPr>
                <w:b/>
              </w:rPr>
            </w:pPr>
            <w:r w:rsidRPr="00133C58">
              <w:rPr>
                <w:b/>
              </w:rPr>
              <w:t>As per last Audited Financial Year</w:t>
            </w:r>
          </w:p>
        </w:tc>
        <w:tc>
          <w:tcPr>
            <w:tcW w:w="2045" w:type="dxa"/>
          </w:tcPr>
          <w:p w:rsidR="005E5B3F" w:rsidRPr="00133C58" w14:paraId="3BA2D1F7" w14:textId="77777777">
            <w:pPr>
              <w:pStyle w:val="TableParagraph"/>
              <w:spacing w:line="242" w:lineRule="auto"/>
              <w:ind w:right="9"/>
              <w:rPr>
                <w:b/>
              </w:rPr>
            </w:pPr>
            <w:r w:rsidRPr="00133C58">
              <w:rPr>
                <w:b/>
              </w:rPr>
              <w:t>1 year prior to the last Audited Financial Year</w:t>
            </w:r>
          </w:p>
        </w:tc>
        <w:tc>
          <w:tcPr>
            <w:tcW w:w="2160" w:type="dxa"/>
          </w:tcPr>
          <w:p w:rsidR="005E5B3F" w:rsidRPr="00133C58" w14:paraId="705DBD88" w14:textId="77777777">
            <w:pPr>
              <w:pStyle w:val="TableParagraph"/>
              <w:spacing w:line="242" w:lineRule="auto"/>
              <w:ind w:right="376"/>
              <w:jc w:val="both"/>
              <w:rPr>
                <w:b/>
              </w:rPr>
            </w:pPr>
            <w:r w:rsidRPr="00133C58">
              <w:rPr>
                <w:b/>
              </w:rPr>
              <w:t>2 years prior to the last Audited Financial Year</w:t>
            </w:r>
          </w:p>
        </w:tc>
      </w:tr>
      <w:tr w14:paraId="4751D5A1" w14:textId="77777777" w:rsidTr="00157FF0">
        <w:tblPrEx>
          <w:tblW w:w="0" w:type="auto"/>
          <w:tblInd w:w="114" w:type="dxa"/>
          <w:tblLayout w:type="fixed"/>
          <w:tblLook w:val="01E0"/>
        </w:tblPrEx>
        <w:trPr>
          <w:trHeight w:hRule="exact" w:val="326"/>
        </w:trPr>
        <w:tc>
          <w:tcPr>
            <w:tcW w:w="3405" w:type="dxa"/>
          </w:tcPr>
          <w:p w:rsidR="005E5B3F" w:rsidRPr="00133C58" w14:paraId="57186A88" w14:textId="77777777">
            <w:pPr>
              <w:pStyle w:val="TableParagraph"/>
              <w:spacing w:line="244" w:lineRule="exact"/>
            </w:pPr>
            <w:r w:rsidRPr="00133C58">
              <w:t>Equity Paid up Capital</w:t>
            </w:r>
          </w:p>
        </w:tc>
        <w:tc>
          <w:tcPr>
            <w:tcW w:w="2271" w:type="dxa"/>
          </w:tcPr>
          <w:p w:rsidR="005E5B3F" w:rsidRPr="00133C58" w14:paraId="5EBBBD2B" w14:textId="77777777"/>
        </w:tc>
        <w:tc>
          <w:tcPr>
            <w:tcW w:w="2045" w:type="dxa"/>
          </w:tcPr>
          <w:p w:rsidR="005E5B3F" w:rsidRPr="00133C58" w14:paraId="63550BB0" w14:textId="77777777"/>
        </w:tc>
        <w:tc>
          <w:tcPr>
            <w:tcW w:w="2160" w:type="dxa"/>
          </w:tcPr>
          <w:p w:rsidR="005E5B3F" w:rsidRPr="00133C58" w14:paraId="50AE3C73" w14:textId="77777777"/>
        </w:tc>
      </w:tr>
      <w:tr w14:paraId="3D540B40" w14:textId="77777777" w:rsidTr="00157FF0">
        <w:tblPrEx>
          <w:tblW w:w="0" w:type="auto"/>
          <w:tblInd w:w="114" w:type="dxa"/>
          <w:tblLayout w:type="fixed"/>
          <w:tblLook w:val="01E0"/>
        </w:tblPrEx>
        <w:trPr>
          <w:trHeight w:hRule="exact" w:val="327"/>
        </w:trPr>
        <w:tc>
          <w:tcPr>
            <w:tcW w:w="3405" w:type="dxa"/>
          </w:tcPr>
          <w:p w:rsidR="005E5B3F" w:rsidRPr="00133C58" w14:paraId="297D50C4" w14:textId="77777777">
            <w:pPr>
              <w:pStyle w:val="TableParagraph"/>
              <w:spacing w:line="245" w:lineRule="exact"/>
            </w:pPr>
            <w:r w:rsidRPr="00133C58">
              <w:t>Reserves and surplus</w:t>
            </w:r>
          </w:p>
        </w:tc>
        <w:tc>
          <w:tcPr>
            <w:tcW w:w="2271" w:type="dxa"/>
          </w:tcPr>
          <w:p w:rsidR="005E5B3F" w:rsidRPr="00133C58" w14:paraId="4790296C" w14:textId="77777777"/>
        </w:tc>
        <w:tc>
          <w:tcPr>
            <w:tcW w:w="2045" w:type="dxa"/>
          </w:tcPr>
          <w:p w:rsidR="005E5B3F" w:rsidRPr="00133C58" w14:paraId="0091F33F" w14:textId="77777777"/>
        </w:tc>
        <w:tc>
          <w:tcPr>
            <w:tcW w:w="2160" w:type="dxa"/>
          </w:tcPr>
          <w:p w:rsidR="005E5B3F" w:rsidRPr="00133C58" w14:paraId="7A2D77A6" w14:textId="77777777"/>
        </w:tc>
      </w:tr>
      <w:tr w14:paraId="3ADBBC7C" w14:textId="77777777" w:rsidTr="00157FF0">
        <w:tblPrEx>
          <w:tblW w:w="0" w:type="auto"/>
          <w:tblInd w:w="114" w:type="dxa"/>
          <w:tblLayout w:type="fixed"/>
          <w:tblLook w:val="01E0"/>
        </w:tblPrEx>
        <w:trPr>
          <w:trHeight w:hRule="exact" w:val="322"/>
        </w:trPr>
        <w:tc>
          <w:tcPr>
            <w:tcW w:w="3405" w:type="dxa"/>
          </w:tcPr>
          <w:p w:rsidR="005E5B3F" w:rsidRPr="00133C58" w14:paraId="5C406380" w14:textId="77777777">
            <w:pPr>
              <w:pStyle w:val="TableParagraph"/>
              <w:spacing w:line="244" w:lineRule="exact"/>
            </w:pPr>
            <w:r w:rsidRPr="00133C58">
              <w:t>Carry forward losses</w:t>
            </w:r>
          </w:p>
        </w:tc>
        <w:tc>
          <w:tcPr>
            <w:tcW w:w="2271" w:type="dxa"/>
          </w:tcPr>
          <w:p w:rsidR="005E5B3F" w:rsidRPr="00133C58" w14:paraId="2D3609C1" w14:textId="77777777"/>
        </w:tc>
        <w:tc>
          <w:tcPr>
            <w:tcW w:w="2045" w:type="dxa"/>
          </w:tcPr>
          <w:p w:rsidR="005E5B3F" w:rsidRPr="00133C58" w14:paraId="0D210C4E" w14:textId="77777777"/>
        </w:tc>
        <w:tc>
          <w:tcPr>
            <w:tcW w:w="2160" w:type="dxa"/>
          </w:tcPr>
          <w:p w:rsidR="005E5B3F" w:rsidRPr="00133C58" w14:paraId="47E1C1FC" w14:textId="77777777"/>
        </w:tc>
      </w:tr>
      <w:tr w14:paraId="75218809" w14:textId="77777777" w:rsidTr="00157FF0">
        <w:tblPrEx>
          <w:tblW w:w="0" w:type="auto"/>
          <w:tblInd w:w="114" w:type="dxa"/>
          <w:tblLayout w:type="fixed"/>
          <w:tblLook w:val="01E0"/>
        </w:tblPrEx>
        <w:trPr>
          <w:trHeight w:hRule="exact" w:val="326"/>
        </w:trPr>
        <w:tc>
          <w:tcPr>
            <w:tcW w:w="3405" w:type="dxa"/>
          </w:tcPr>
          <w:p w:rsidR="005E5B3F" w:rsidRPr="00133C58" w14:paraId="1ADAB605" w14:textId="77777777">
            <w:pPr>
              <w:pStyle w:val="TableParagraph"/>
              <w:spacing w:line="244" w:lineRule="exact"/>
            </w:pPr>
            <w:r w:rsidRPr="00133C58">
              <w:t>Net Worth</w:t>
            </w:r>
          </w:p>
        </w:tc>
        <w:tc>
          <w:tcPr>
            <w:tcW w:w="2271" w:type="dxa"/>
          </w:tcPr>
          <w:p w:rsidR="005E5B3F" w:rsidRPr="00133C58" w14:paraId="5385908B" w14:textId="77777777"/>
        </w:tc>
        <w:tc>
          <w:tcPr>
            <w:tcW w:w="2045" w:type="dxa"/>
          </w:tcPr>
          <w:p w:rsidR="005E5B3F" w:rsidRPr="00133C58" w14:paraId="4606FD36" w14:textId="77777777"/>
        </w:tc>
        <w:tc>
          <w:tcPr>
            <w:tcW w:w="2160" w:type="dxa"/>
          </w:tcPr>
          <w:p w:rsidR="005E5B3F" w:rsidRPr="00133C58" w14:paraId="152CDCDB" w14:textId="77777777"/>
        </w:tc>
      </w:tr>
      <w:tr w14:paraId="4F60C2D1" w14:textId="77777777" w:rsidTr="00157FF0">
        <w:tblPrEx>
          <w:tblW w:w="0" w:type="auto"/>
          <w:tblInd w:w="114" w:type="dxa"/>
          <w:tblLayout w:type="fixed"/>
          <w:tblLook w:val="01E0"/>
        </w:tblPrEx>
        <w:trPr>
          <w:trHeight w:hRule="exact" w:val="326"/>
        </w:trPr>
        <w:tc>
          <w:tcPr>
            <w:tcW w:w="3405" w:type="dxa"/>
          </w:tcPr>
          <w:p w:rsidR="005E5B3F" w:rsidRPr="00133C58" w14:paraId="226CB03E" w14:textId="77777777">
            <w:pPr>
              <w:pStyle w:val="TableParagraph"/>
              <w:spacing w:line="244" w:lineRule="exact"/>
            </w:pPr>
            <w:r w:rsidRPr="00133C58">
              <w:t>Miscellaneous Expenditure</w:t>
            </w:r>
          </w:p>
        </w:tc>
        <w:tc>
          <w:tcPr>
            <w:tcW w:w="2271" w:type="dxa"/>
          </w:tcPr>
          <w:p w:rsidR="005E5B3F" w:rsidRPr="00133C58" w14:paraId="3EB1EE73" w14:textId="77777777"/>
        </w:tc>
        <w:tc>
          <w:tcPr>
            <w:tcW w:w="2045" w:type="dxa"/>
          </w:tcPr>
          <w:p w:rsidR="005E5B3F" w:rsidRPr="00133C58" w14:paraId="4B1586E5" w14:textId="77777777"/>
        </w:tc>
        <w:tc>
          <w:tcPr>
            <w:tcW w:w="2160" w:type="dxa"/>
          </w:tcPr>
          <w:p w:rsidR="005E5B3F" w:rsidRPr="00133C58" w14:paraId="13E4E639" w14:textId="77777777"/>
        </w:tc>
      </w:tr>
      <w:tr w14:paraId="4CEED536" w14:textId="77777777" w:rsidTr="00157FF0">
        <w:tblPrEx>
          <w:tblW w:w="0" w:type="auto"/>
          <w:tblInd w:w="114" w:type="dxa"/>
          <w:tblLayout w:type="fixed"/>
          <w:tblLook w:val="01E0"/>
        </w:tblPrEx>
        <w:trPr>
          <w:trHeight w:hRule="exact" w:val="322"/>
        </w:trPr>
        <w:tc>
          <w:tcPr>
            <w:tcW w:w="3405" w:type="dxa"/>
          </w:tcPr>
          <w:p w:rsidR="005E5B3F" w:rsidRPr="00133C58" w14:paraId="4E1EA8E9" w14:textId="77777777">
            <w:pPr>
              <w:pStyle w:val="TableParagraph"/>
              <w:spacing w:line="244" w:lineRule="exact"/>
            </w:pPr>
            <w:r w:rsidRPr="00133C58">
              <w:t>Secured Loans</w:t>
            </w:r>
          </w:p>
        </w:tc>
        <w:tc>
          <w:tcPr>
            <w:tcW w:w="2271" w:type="dxa"/>
          </w:tcPr>
          <w:p w:rsidR="005E5B3F" w:rsidRPr="00133C58" w14:paraId="0942DC72" w14:textId="77777777"/>
        </w:tc>
        <w:tc>
          <w:tcPr>
            <w:tcW w:w="2045" w:type="dxa"/>
          </w:tcPr>
          <w:p w:rsidR="005E5B3F" w:rsidRPr="00133C58" w14:paraId="650FC72C" w14:textId="77777777"/>
        </w:tc>
        <w:tc>
          <w:tcPr>
            <w:tcW w:w="2160" w:type="dxa"/>
          </w:tcPr>
          <w:p w:rsidR="005E5B3F" w:rsidRPr="00133C58" w14:paraId="2958C0F2" w14:textId="77777777"/>
        </w:tc>
      </w:tr>
      <w:tr w14:paraId="7FB66D87" w14:textId="77777777" w:rsidTr="00157FF0">
        <w:tblPrEx>
          <w:tblW w:w="0" w:type="auto"/>
          <w:tblInd w:w="114" w:type="dxa"/>
          <w:tblLayout w:type="fixed"/>
          <w:tblLook w:val="01E0"/>
        </w:tblPrEx>
        <w:trPr>
          <w:trHeight w:hRule="exact" w:val="327"/>
        </w:trPr>
        <w:tc>
          <w:tcPr>
            <w:tcW w:w="3405" w:type="dxa"/>
          </w:tcPr>
          <w:p w:rsidR="005E5B3F" w:rsidRPr="00133C58" w14:paraId="01765588" w14:textId="77777777">
            <w:pPr>
              <w:pStyle w:val="TableParagraph"/>
              <w:spacing w:line="250" w:lineRule="exact"/>
            </w:pPr>
            <w:r w:rsidRPr="00133C58">
              <w:t>Unsecured Loans</w:t>
            </w:r>
          </w:p>
        </w:tc>
        <w:tc>
          <w:tcPr>
            <w:tcW w:w="2271" w:type="dxa"/>
          </w:tcPr>
          <w:p w:rsidR="005E5B3F" w:rsidRPr="00133C58" w14:paraId="33BBFEE0" w14:textId="77777777"/>
        </w:tc>
        <w:tc>
          <w:tcPr>
            <w:tcW w:w="2045" w:type="dxa"/>
          </w:tcPr>
          <w:p w:rsidR="005E5B3F" w:rsidRPr="00133C58" w14:paraId="4E2DA141" w14:textId="77777777"/>
        </w:tc>
        <w:tc>
          <w:tcPr>
            <w:tcW w:w="2160" w:type="dxa"/>
          </w:tcPr>
          <w:p w:rsidR="005E5B3F" w:rsidRPr="00133C58" w14:paraId="479023B3" w14:textId="77777777"/>
        </w:tc>
      </w:tr>
      <w:tr w14:paraId="484578A9" w14:textId="77777777" w:rsidTr="00157FF0">
        <w:tblPrEx>
          <w:tblW w:w="0" w:type="auto"/>
          <w:tblInd w:w="114" w:type="dxa"/>
          <w:tblLayout w:type="fixed"/>
          <w:tblLook w:val="01E0"/>
        </w:tblPrEx>
        <w:trPr>
          <w:trHeight w:hRule="exact" w:val="326"/>
        </w:trPr>
        <w:tc>
          <w:tcPr>
            <w:tcW w:w="3405" w:type="dxa"/>
          </w:tcPr>
          <w:p w:rsidR="005E5B3F" w:rsidRPr="00133C58" w14:paraId="1494DCA4" w14:textId="77777777">
            <w:pPr>
              <w:pStyle w:val="TableParagraph"/>
              <w:spacing w:line="244" w:lineRule="exact"/>
            </w:pPr>
            <w:r w:rsidRPr="00133C58">
              <w:t>Fixed Assets</w:t>
            </w:r>
          </w:p>
        </w:tc>
        <w:tc>
          <w:tcPr>
            <w:tcW w:w="2271" w:type="dxa"/>
          </w:tcPr>
          <w:p w:rsidR="005E5B3F" w:rsidRPr="00133C58" w14:paraId="2DE13827" w14:textId="77777777"/>
        </w:tc>
        <w:tc>
          <w:tcPr>
            <w:tcW w:w="2045" w:type="dxa"/>
          </w:tcPr>
          <w:p w:rsidR="005E5B3F" w:rsidRPr="00133C58" w14:paraId="3433E8F7" w14:textId="77777777"/>
        </w:tc>
        <w:tc>
          <w:tcPr>
            <w:tcW w:w="2160" w:type="dxa"/>
          </w:tcPr>
          <w:p w:rsidR="005E5B3F" w:rsidRPr="00133C58" w14:paraId="467D196E" w14:textId="77777777"/>
        </w:tc>
      </w:tr>
      <w:tr w14:paraId="364ABA7C" w14:textId="77777777" w:rsidTr="00157FF0">
        <w:tblPrEx>
          <w:tblW w:w="0" w:type="auto"/>
          <w:tblInd w:w="114" w:type="dxa"/>
          <w:tblLayout w:type="fixed"/>
          <w:tblLook w:val="01E0"/>
        </w:tblPrEx>
        <w:trPr>
          <w:trHeight w:hRule="exact" w:val="326"/>
        </w:trPr>
        <w:tc>
          <w:tcPr>
            <w:tcW w:w="3405" w:type="dxa"/>
          </w:tcPr>
          <w:p w:rsidR="005E5B3F" w:rsidRPr="00133C58" w14:paraId="2C32D439" w14:textId="77777777">
            <w:pPr>
              <w:pStyle w:val="TableParagraph"/>
              <w:spacing w:line="244" w:lineRule="exact"/>
            </w:pPr>
            <w:r w:rsidRPr="00133C58">
              <w:t>Income from Operations</w:t>
            </w:r>
          </w:p>
        </w:tc>
        <w:tc>
          <w:tcPr>
            <w:tcW w:w="2271" w:type="dxa"/>
          </w:tcPr>
          <w:p w:rsidR="005E5B3F" w:rsidRPr="00133C58" w14:paraId="3504469B" w14:textId="77777777"/>
        </w:tc>
        <w:tc>
          <w:tcPr>
            <w:tcW w:w="2045" w:type="dxa"/>
          </w:tcPr>
          <w:p w:rsidR="005E5B3F" w:rsidRPr="00133C58" w14:paraId="00156F1F" w14:textId="77777777"/>
        </w:tc>
        <w:tc>
          <w:tcPr>
            <w:tcW w:w="2160" w:type="dxa"/>
          </w:tcPr>
          <w:p w:rsidR="005E5B3F" w:rsidRPr="00133C58" w14:paraId="51549E53" w14:textId="77777777"/>
        </w:tc>
      </w:tr>
      <w:tr w14:paraId="52EF891A" w14:textId="77777777" w:rsidTr="00157FF0">
        <w:tblPrEx>
          <w:tblW w:w="0" w:type="auto"/>
          <w:tblInd w:w="114" w:type="dxa"/>
          <w:tblLayout w:type="fixed"/>
          <w:tblLook w:val="01E0"/>
        </w:tblPrEx>
        <w:trPr>
          <w:trHeight w:hRule="exact" w:val="322"/>
        </w:trPr>
        <w:tc>
          <w:tcPr>
            <w:tcW w:w="3405" w:type="dxa"/>
          </w:tcPr>
          <w:p w:rsidR="005E5B3F" w:rsidRPr="00133C58" w14:paraId="6BE0F079" w14:textId="77777777">
            <w:pPr>
              <w:pStyle w:val="TableParagraph"/>
              <w:spacing w:line="244" w:lineRule="exact"/>
            </w:pPr>
            <w:r w:rsidRPr="00133C58">
              <w:t>Total Income</w:t>
            </w:r>
          </w:p>
        </w:tc>
        <w:tc>
          <w:tcPr>
            <w:tcW w:w="2271" w:type="dxa"/>
          </w:tcPr>
          <w:p w:rsidR="005E5B3F" w:rsidRPr="00133C58" w14:paraId="2F765276" w14:textId="77777777"/>
        </w:tc>
        <w:tc>
          <w:tcPr>
            <w:tcW w:w="2045" w:type="dxa"/>
          </w:tcPr>
          <w:p w:rsidR="005E5B3F" w:rsidRPr="00133C58" w14:paraId="6946401F" w14:textId="77777777"/>
        </w:tc>
        <w:tc>
          <w:tcPr>
            <w:tcW w:w="2160" w:type="dxa"/>
          </w:tcPr>
          <w:p w:rsidR="005E5B3F" w:rsidRPr="00133C58" w14:paraId="4716DB80" w14:textId="77777777"/>
        </w:tc>
      </w:tr>
      <w:tr w14:paraId="508B4C53" w14:textId="77777777" w:rsidTr="00157FF0">
        <w:tblPrEx>
          <w:tblW w:w="0" w:type="auto"/>
          <w:tblInd w:w="114" w:type="dxa"/>
          <w:tblLayout w:type="fixed"/>
          <w:tblLook w:val="01E0"/>
        </w:tblPrEx>
        <w:trPr>
          <w:trHeight w:hRule="exact" w:val="326"/>
        </w:trPr>
        <w:tc>
          <w:tcPr>
            <w:tcW w:w="3405" w:type="dxa"/>
          </w:tcPr>
          <w:p w:rsidR="005E5B3F" w:rsidRPr="00133C58" w14:paraId="4A6B8ED9" w14:textId="77777777">
            <w:pPr>
              <w:pStyle w:val="TableParagraph"/>
              <w:spacing w:line="244" w:lineRule="exact"/>
            </w:pPr>
            <w:r w:rsidRPr="00133C58">
              <w:t>Total Expenditure</w:t>
            </w:r>
          </w:p>
        </w:tc>
        <w:tc>
          <w:tcPr>
            <w:tcW w:w="2271" w:type="dxa"/>
          </w:tcPr>
          <w:p w:rsidR="005E5B3F" w:rsidRPr="00133C58" w14:paraId="1B5403F6" w14:textId="77777777"/>
        </w:tc>
        <w:tc>
          <w:tcPr>
            <w:tcW w:w="2045" w:type="dxa"/>
          </w:tcPr>
          <w:p w:rsidR="005E5B3F" w:rsidRPr="00133C58" w14:paraId="0128A1C7" w14:textId="77777777"/>
        </w:tc>
        <w:tc>
          <w:tcPr>
            <w:tcW w:w="2160" w:type="dxa"/>
          </w:tcPr>
          <w:p w:rsidR="005E5B3F" w:rsidRPr="00133C58" w14:paraId="0ED3059F" w14:textId="77777777"/>
        </w:tc>
      </w:tr>
      <w:tr w14:paraId="7D360E8A" w14:textId="77777777" w:rsidTr="00157FF0">
        <w:tblPrEx>
          <w:tblW w:w="0" w:type="auto"/>
          <w:tblInd w:w="114" w:type="dxa"/>
          <w:tblLayout w:type="fixed"/>
          <w:tblLook w:val="01E0"/>
        </w:tblPrEx>
        <w:trPr>
          <w:trHeight w:hRule="exact" w:val="327"/>
        </w:trPr>
        <w:tc>
          <w:tcPr>
            <w:tcW w:w="3405" w:type="dxa"/>
          </w:tcPr>
          <w:p w:rsidR="005E5B3F" w:rsidRPr="00133C58" w14:paraId="0AFBEDE6" w14:textId="77777777">
            <w:pPr>
              <w:pStyle w:val="TableParagraph"/>
              <w:spacing w:line="244" w:lineRule="exact"/>
            </w:pPr>
            <w:r w:rsidRPr="00133C58">
              <w:t>Profit before Tax</w:t>
            </w:r>
          </w:p>
        </w:tc>
        <w:tc>
          <w:tcPr>
            <w:tcW w:w="2271" w:type="dxa"/>
          </w:tcPr>
          <w:p w:rsidR="005E5B3F" w:rsidRPr="00133C58" w14:paraId="7DE25556" w14:textId="77777777"/>
        </w:tc>
        <w:tc>
          <w:tcPr>
            <w:tcW w:w="2045" w:type="dxa"/>
          </w:tcPr>
          <w:p w:rsidR="005E5B3F" w:rsidRPr="00133C58" w14:paraId="6EF0BAB4" w14:textId="77777777"/>
        </w:tc>
        <w:tc>
          <w:tcPr>
            <w:tcW w:w="2160" w:type="dxa"/>
          </w:tcPr>
          <w:p w:rsidR="005E5B3F" w:rsidRPr="00133C58" w14:paraId="24376BFA" w14:textId="77777777"/>
        </w:tc>
      </w:tr>
      <w:tr w14:paraId="60D4ABD0" w14:textId="77777777" w:rsidTr="00157FF0">
        <w:tblPrEx>
          <w:tblW w:w="0" w:type="auto"/>
          <w:tblInd w:w="114" w:type="dxa"/>
          <w:tblLayout w:type="fixed"/>
          <w:tblLook w:val="01E0"/>
        </w:tblPrEx>
        <w:trPr>
          <w:trHeight w:hRule="exact" w:val="322"/>
        </w:trPr>
        <w:tc>
          <w:tcPr>
            <w:tcW w:w="3405" w:type="dxa"/>
          </w:tcPr>
          <w:p w:rsidR="005E5B3F" w:rsidRPr="00133C58" w14:paraId="1DD8B13B" w14:textId="77777777">
            <w:pPr>
              <w:pStyle w:val="TableParagraph"/>
              <w:spacing w:line="244" w:lineRule="exact"/>
            </w:pPr>
            <w:r w:rsidRPr="00133C58">
              <w:t>Profit after Tax</w:t>
            </w:r>
          </w:p>
        </w:tc>
        <w:tc>
          <w:tcPr>
            <w:tcW w:w="2271" w:type="dxa"/>
          </w:tcPr>
          <w:p w:rsidR="005E5B3F" w:rsidRPr="00133C58" w14:paraId="1D13E9E5" w14:textId="77777777"/>
        </w:tc>
        <w:tc>
          <w:tcPr>
            <w:tcW w:w="2045" w:type="dxa"/>
          </w:tcPr>
          <w:p w:rsidR="005E5B3F" w:rsidRPr="00133C58" w14:paraId="2000B848" w14:textId="77777777"/>
        </w:tc>
        <w:tc>
          <w:tcPr>
            <w:tcW w:w="2160" w:type="dxa"/>
          </w:tcPr>
          <w:p w:rsidR="005E5B3F" w:rsidRPr="00133C58" w14:paraId="56AA5D93" w14:textId="77777777"/>
        </w:tc>
      </w:tr>
      <w:tr w14:paraId="13CA9571" w14:textId="77777777" w:rsidTr="00157FF0">
        <w:tblPrEx>
          <w:tblW w:w="0" w:type="auto"/>
          <w:tblInd w:w="114" w:type="dxa"/>
          <w:tblLayout w:type="fixed"/>
          <w:tblLook w:val="01E0"/>
        </w:tblPrEx>
        <w:trPr>
          <w:trHeight w:hRule="exact" w:val="326"/>
        </w:trPr>
        <w:tc>
          <w:tcPr>
            <w:tcW w:w="3405" w:type="dxa"/>
          </w:tcPr>
          <w:p w:rsidR="005E5B3F" w:rsidRPr="00133C58" w14:paraId="59D03B7A" w14:textId="77777777">
            <w:pPr>
              <w:pStyle w:val="TableParagraph"/>
              <w:spacing w:line="244" w:lineRule="exact"/>
            </w:pPr>
            <w:r w:rsidRPr="00133C58">
              <w:t>Cash profit</w:t>
            </w:r>
          </w:p>
        </w:tc>
        <w:tc>
          <w:tcPr>
            <w:tcW w:w="2271" w:type="dxa"/>
          </w:tcPr>
          <w:p w:rsidR="005E5B3F" w:rsidRPr="00133C58" w14:paraId="2486AD42" w14:textId="77777777"/>
        </w:tc>
        <w:tc>
          <w:tcPr>
            <w:tcW w:w="2045" w:type="dxa"/>
          </w:tcPr>
          <w:p w:rsidR="005E5B3F" w:rsidRPr="00133C58" w14:paraId="5DB19311" w14:textId="77777777"/>
        </w:tc>
        <w:tc>
          <w:tcPr>
            <w:tcW w:w="2160" w:type="dxa"/>
          </w:tcPr>
          <w:p w:rsidR="005E5B3F" w:rsidRPr="00133C58" w14:paraId="0063E811" w14:textId="77777777"/>
        </w:tc>
      </w:tr>
      <w:tr w14:paraId="0376F2C1" w14:textId="77777777" w:rsidTr="00157FF0">
        <w:tblPrEx>
          <w:tblW w:w="0" w:type="auto"/>
          <w:tblInd w:w="114" w:type="dxa"/>
          <w:tblLayout w:type="fixed"/>
          <w:tblLook w:val="01E0"/>
        </w:tblPrEx>
        <w:trPr>
          <w:trHeight w:hRule="exact" w:val="326"/>
        </w:trPr>
        <w:tc>
          <w:tcPr>
            <w:tcW w:w="3405" w:type="dxa"/>
          </w:tcPr>
          <w:p w:rsidR="005E5B3F" w:rsidRPr="00133C58" w14:paraId="5DD3CB8B" w14:textId="77777777">
            <w:pPr>
              <w:pStyle w:val="TableParagraph"/>
              <w:spacing w:line="244" w:lineRule="exact"/>
            </w:pPr>
            <w:r w:rsidRPr="00133C58">
              <w:t>EPS</w:t>
            </w:r>
          </w:p>
        </w:tc>
        <w:tc>
          <w:tcPr>
            <w:tcW w:w="2271" w:type="dxa"/>
          </w:tcPr>
          <w:p w:rsidR="005E5B3F" w:rsidRPr="00133C58" w14:paraId="2134843F" w14:textId="77777777"/>
        </w:tc>
        <w:tc>
          <w:tcPr>
            <w:tcW w:w="2045" w:type="dxa"/>
          </w:tcPr>
          <w:p w:rsidR="005E5B3F" w:rsidRPr="00133C58" w14:paraId="76C22E63" w14:textId="77777777"/>
        </w:tc>
        <w:tc>
          <w:tcPr>
            <w:tcW w:w="2160" w:type="dxa"/>
          </w:tcPr>
          <w:p w:rsidR="005E5B3F" w:rsidRPr="00133C58" w14:paraId="127A9370" w14:textId="77777777"/>
        </w:tc>
      </w:tr>
      <w:tr w14:paraId="44E1776D" w14:textId="77777777" w:rsidTr="00157FF0">
        <w:tblPrEx>
          <w:tblW w:w="0" w:type="auto"/>
          <w:tblInd w:w="114" w:type="dxa"/>
          <w:tblLayout w:type="fixed"/>
          <w:tblLook w:val="01E0"/>
        </w:tblPrEx>
        <w:trPr>
          <w:trHeight w:hRule="exact" w:val="326"/>
        </w:trPr>
        <w:tc>
          <w:tcPr>
            <w:tcW w:w="3405" w:type="dxa"/>
          </w:tcPr>
          <w:p w:rsidR="005E5B3F" w:rsidRPr="00133C58" w14:paraId="054B7909" w14:textId="77777777">
            <w:pPr>
              <w:pStyle w:val="TableParagraph"/>
              <w:spacing w:line="244" w:lineRule="exact"/>
            </w:pPr>
            <w:r w:rsidRPr="00133C58">
              <w:t>Book value</w:t>
            </w:r>
          </w:p>
        </w:tc>
        <w:tc>
          <w:tcPr>
            <w:tcW w:w="2271" w:type="dxa"/>
          </w:tcPr>
          <w:p w:rsidR="005E5B3F" w:rsidRPr="00133C58" w14:paraId="3B6EF41C" w14:textId="77777777"/>
        </w:tc>
        <w:tc>
          <w:tcPr>
            <w:tcW w:w="2045" w:type="dxa"/>
          </w:tcPr>
          <w:p w:rsidR="005E5B3F" w:rsidRPr="00133C58" w14:paraId="2A97A599" w14:textId="77777777"/>
        </w:tc>
        <w:tc>
          <w:tcPr>
            <w:tcW w:w="2160" w:type="dxa"/>
          </w:tcPr>
          <w:p w:rsidR="005E5B3F" w:rsidRPr="00133C58" w14:paraId="16B8A6BE" w14:textId="77777777"/>
        </w:tc>
      </w:tr>
    </w:tbl>
    <w:p w:rsidR="005E5B3F" w:rsidRPr="00133C58" w14:paraId="18AF777A" w14:textId="77777777">
      <w:pPr>
        <w:pStyle w:val="BodyText"/>
        <w:spacing w:before="11"/>
      </w:pPr>
      <w:r w:rsidRPr="00133C58">
        <w:rPr>
          <w:noProof/>
          <w:lang w:val="en-IN" w:eastAsia="en-IN"/>
        </w:rPr>
        <mc:AlternateContent>
          <mc:Choice Requires="wps">
            <w:drawing>
              <wp:anchor distT="0" distB="0" distL="0" distR="0" simplePos="0" relativeHeight="251658240" behindDoc="0" locked="0" layoutInCell="1" allowOverlap="1">
                <wp:simplePos x="0" y="0"/>
                <wp:positionH relativeFrom="page">
                  <wp:posOffset>634365</wp:posOffset>
                </wp:positionH>
                <wp:positionV relativeFrom="paragraph">
                  <wp:posOffset>213360</wp:posOffset>
                </wp:positionV>
                <wp:extent cx="6214745" cy="518160"/>
                <wp:effectExtent l="0" t="0" r="0" b="0"/>
                <wp:wrapTopAndBottom/>
                <wp:docPr id="12" name="Text Box 11"/>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6214745" cy="518160"/>
                        </a:xfrm>
                        <a:prstGeom prst="rect">
                          <a:avLst/>
                        </a:prstGeom>
                        <a:noFill/>
                        <a:ln w="12192">
                          <a:solidFill>
                            <a:srgbClr val="000000"/>
                          </a:solidFill>
                          <a:miter lim="800000"/>
                          <a:headEnd/>
                          <a:tailEnd/>
                        </a:ln>
                        <a:extLst>
                          <a:ext xmlns:a="http://schemas.openxmlformats.org/drawingml/2006/main" uri="{909E8E84-426E-40DD-AFC4-6F175D3DCCD1}">
                            <a14:hiddenFill xmlns:a14="http://schemas.microsoft.com/office/drawing/2010/main">
                              <a:solidFill>
                                <a:srgbClr val="FFFFFF"/>
                              </a:solidFill>
                            </a14:hiddenFill>
                          </a:ext>
                        </a:extLst>
                      </wps:spPr>
                      <wps:txbx>
                        <w:txbxContent>
                          <w:p w:rsidR="0086425B" w14:textId="77777777">
                            <w:pPr>
                              <w:pStyle w:val="BodyText"/>
                              <w:spacing w:before="8"/>
                              <w:rPr>
                                <w:sz w:val="24"/>
                              </w:rPr>
                            </w:pPr>
                          </w:p>
                          <w:p w:rsidR="0086425B" w14:textId="77777777">
                            <w:pPr>
                              <w:ind w:left="100" w:right="340"/>
                              <w:rPr>
                                <w:b/>
                              </w:rPr>
                            </w:pPr>
                            <w:r>
                              <w:rPr>
                                <w:b/>
                              </w:rPr>
                              <w:t xml:space="preserve">Note: The financials should </w:t>
                            </w:r>
                            <w:r>
                              <w:rPr>
                                <w:b/>
                                <w:u w:val="single"/>
                              </w:rPr>
                              <w:t>not be more than 6 months old</w:t>
                            </w:r>
                            <w:r>
                              <w:rPr>
                                <w:b/>
                              </w:rPr>
                              <w:t>. In such cases additional column may be added to provide the latest audited financials.</w:t>
                            </w: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25" type="#_x0000_t202" style="width:489.35pt;height:40.8pt;margin-top:16.8pt;margin-left:49.95pt;mso-height-percent:0;mso-height-relative:page;mso-position-horizontal-relative:page;mso-width-percent:0;mso-width-relative:page;mso-wrap-distance-bottom:0;mso-wrap-distance-left:0;mso-wrap-distance-right:0;mso-wrap-distance-top:0;mso-wrap-style:square;position:absolute;visibility:visible;v-text-anchor:top;z-index:251659264" filled="f" strokeweight="0.96pt">
                <v:textbox inset="0,0,0,0">
                  <w:txbxContent>
                    <w:p w:rsidR="0086425B" w14:paraId="565BA7C3" w14:textId="77777777">
                      <w:pPr>
                        <w:pStyle w:val="BodyText"/>
                        <w:spacing w:before="8"/>
                        <w:rPr>
                          <w:sz w:val="24"/>
                        </w:rPr>
                      </w:pPr>
                    </w:p>
                    <w:p w:rsidR="0086425B" w14:paraId="153FB930" w14:textId="77777777">
                      <w:pPr>
                        <w:ind w:left="100" w:right="340"/>
                        <w:rPr>
                          <w:b/>
                        </w:rPr>
                      </w:pPr>
                      <w:r>
                        <w:rPr>
                          <w:b/>
                        </w:rPr>
                        <w:t xml:space="preserve">Note: The financials should </w:t>
                      </w:r>
                      <w:r>
                        <w:rPr>
                          <w:b/>
                          <w:u w:val="single"/>
                        </w:rPr>
                        <w:t>not be more than 6 months old</w:t>
                      </w:r>
                      <w:r>
                        <w:rPr>
                          <w:b/>
                        </w:rPr>
                        <w:t>. In such cases additional column may be added to provide the latest audited financials.</w:t>
                      </w:r>
                    </w:p>
                  </w:txbxContent>
                </v:textbox>
                <w10:wrap type="topAndBottom"/>
              </v:shape>
            </w:pict>
          </mc:Fallback>
        </mc:AlternateContent>
      </w:r>
    </w:p>
    <w:p w:rsidR="005E5B3F" w:rsidRPr="00133C58" w14:paraId="1E8745DC" w14:textId="77777777">
      <w:pPr>
        <w:sectPr w:rsidSect="00C92E48">
          <w:pgSz w:w="11910" w:h="16840"/>
          <w:pgMar w:top="1220" w:right="1000" w:bottom="280" w:left="880" w:header="720" w:footer="720" w:gutter="0"/>
          <w:cols w:space="720"/>
        </w:sectPr>
      </w:pPr>
    </w:p>
    <w:p w:rsidR="005E5B3F" w:rsidRPr="00133C58" w14:paraId="468FC7C9" w14:textId="77777777">
      <w:pPr>
        <w:spacing w:before="76" w:line="251" w:lineRule="exact"/>
        <w:ind w:right="110"/>
        <w:jc w:val="right"/>
        <w:rPr>
          <w:b/>
        </w:rPr>
      </w:pPr>
      <w:r w:rsidRPr="00133C58">
        <w:rPr>
          <w:b/>
        </w:rPr>
        <w:t>Annexure C</w:t>
      </w:r>
    </w:p>
    <w:p w:rsidR="005E5B3F" w:rsidRPr="00133C58" w:rsidP="0052500F" w14:paraId="14F05312" w14:textId="77777777">
      <w:pPr>
        <w:spacing w:line="251" w:lineRule="exact"/>
        <w:ind w:left="113"/>
        <w:jc w:val="center"/>
        <w:rPr>
          <w:b/>
        </w:rPr>
      </w:pPr>
      <w:r w:rsidRPr="00133C58">
        <w:rPr>
          <w:b/>
        </w:rPr>
        <w:t>Format for Auditor</w:t>
      </w:r>
      <w:r w:rsidRPr="00133C58" w:rsidR="00AA3266">
        <w:rPr>
          <w:b/>
        </w:rPr>
        <w:t>’</w:t>
      </w:r>
      <w:r w:rsidRPr="00133C58">
        <w:rPr>
          <w:b/>
        </w:rPr>
        <w:t>s Certificate</w:t>
      </w:r>
    </w:p>
    <w:p w:rsidR="005E5B3F" w:rsidRPr="00133C58" w14:paraId="62AFA657" w14:textId="77777777">
      <w:pPr>
        <w:pStyle w:val="BodyText"/>
        <w:spacing w:before="9"/>
        <w:rPr>
          <w:b/>
        </w:rPr>
      </w:pPr>
    </w:p>
    <w:p w:rsidR="0052500F" w:rsidRPr="00133C58" w14:paraId="078D386B" w14:textId="77777777">
      <w:pPr>
        <w:pStyle w:val="BodyText"/>
        <w:spacing w:line="251" w:lineRule="exact"/>
        <w:ind w:left="113"/>
      </w:pPr>
    </w:p>
    <w:p w:rsidR="005E5B3F" w:rsidRPr="00133C58" w14:paraId="4FBA080F" w14:textId="77777777">
      <w:pPr>
        <w:pStyle w:val="BodyText"/>
        <w:spacing w:line="251" w:lineRule="exact"/>
        <w:ind w:left="113"/>
      </w:pPr>
      <w:r w:rsidRPr="00133C58">
        <w:t>To,</w:t>
      </w:r>
    </w:p>
    <w:p w:rsidR="005E5B3F" w:rsidRPr="00133C58" w14:paraId="2ED40137" w14:textId="77777777">
      <w:pPr>
        <w:pStyle w:val="BodyText"/>
        <w:spacing w:line="251" w:lineRule="exact"/>
        <w:ind w:left="113"/>
      </w:pPr>
      <w:r w:rsidRPr="00133C58">
        <w:t>The Board of Directors,</w:t>
      </w:r>
    </w:p>
    <w:p w:rsidR="005E5B3F" w:rsidRPr="00133C58" w14:paraId="163F65B0" w14:textId="77777777">
      <w:pPr>
        <w:spacing w:before="2"/>
        <w:ind w:left="113" w:right="5042"/>
        <w:rPr>
          <w:i/>
        </w:rPr>
      </w:pPr>
      <w:r w:rsidRPr="00133C58">
        <w:rPr>
          <w:i/>
        </w:rPr>
        <w:t>……………………………………………………………. (Name and address of the Company)</w:t>
      </w:r>
    </w:p>
    <w:p w:rsidR="0052500F" w:rsidRPr="00133C58" w:rsidP="0052500F" w14:paraId="192CC816" w14:textId="77777777">
      <w:pPr>
        <w:spacing w:before="92"/>
        <w:ind w:right="106"/>
        <w:jc w:val="both"/>
      </w:pPr>
    </w:p>
    <w:p w:rsidR="005E5B3F" w:rsidRPr="00133C58" w:rsidP="00A84BF0" w14:paraId="6604C1D7" w14:textId="77777777">
      <w:pPr>
        <w:spacing w:before="92"/>
        <w:ind w:left="113" w:right="106"/>
        <w:jc w:val="both"/>
      </w:pPr>
      <w:r w:rsidRPr="00133C58">
        <w:t xml:space="preserve">We, the statutory auditors </w:t>
      </w:r>
      <w:r w:rsidRPr="00133C58">
        <w:rPr>
          <w:spacing w:val="-3"/>
        </w:rPr>
        <w:t xml:space="preserve">of </w:t>
      </w:r>
      <w:r w:rsidRPr="00133C58">
        <w:t xml:space="preserve">……………………………. </w:t>
      </w:r>
      <w:r w:rsidRPr="00133C58">
        <w:rPr>
          <w:i/>
        </w:rPr>
        <w:t>(name of the listed entity</w:t>
      </w:r>
      <w:r w:rsidRPr="00133C58">
        <w:rPr>
          <w:i/>
        </w:rPr>
        <w:t>),</w:t>
      </w:r>
      <w:r w:rsidRPr="00133C58">
        <w:t>(</w:t>
      </w:r>
      <w:r w:rsidRPr="00133C58">
        <w:t xml:space="preserve">hereinafter referred to as “the Company”), have examined the proposed accounting treatment specified in clause ……… </w:t>
      </w:r>
      <w:r w:rsidRPr="00133C58">
        <w:rPr>
          <w:i/>
        </w:rPr>
        <w:t xml:space="preserve">(specify clause number) </w:t>
      </w:r>
      <w:r w:rsidRPr="00133C58">
        <w:rPr>
          <w:spacing w:val="-3"/>
        </w:rPr>
        <w:t xml:space="preserve">of </w:t>
      </w:r>
      <w:r w:rsidRPr="00133C58">
        <w:t xml:space="preserve">the Draft </w:t>
      </w:r>
      <w:r w:rsidRPr="00133C58">
        <w:rPr>
          <w:spacing w:val="-2"/>
        </w:rPr>
        <w:t xml:space="preserve">Scheme </w:t>
      </w:r>
      <w:r w:rsidRPr="00133C58">
        <w:rPr>
          <w:spacing w:val="-3"/>
        </w:rPr>
        <w:t xml:space="preserve">of </w:t>
      </w:r>
      <w:r w:rsidRPr="00133C58">
        <w:t>……………………………</w:t>
      </w:r>
      <w:r w:rsidRPr="00133C58">
        <w:t>…..</w:t>
      </w:r>
      <w:r w:rsidRPr="00133C58">
        <w:t xml:space="preserve"> </w:t>
      </w:r>
      <w:r w:rsidRPr="00133C58">
        <w:rPr>
          <w:i/>
        </w:rPr>
        <w:t xml:space="preserve">(specify the type of Scheme) </w:t>
      </w:r>
      <w:r w:rsidRPr="00133C58">
        <w:t>between</w:t>
      </w:r>
      <w:r w:rsidRPr="00133C58" w:rsidR="00A84BF0">
        <w:t>……………………….</w:t>
      </w:r>
      <w:r w:rsidRPr="00133C58">
        <w:t xml:space="preserve"> </w:t>
      </w:r>
      <w:r w:rsidRPr="00133C58">
        <w:rPr>
          <w:i/>
        </w:rPr>
        <w:t xml:space="preserve">(names </w:t>
      </w:r>
      <w:r w:rsidRPr="00133C58">
        <w:rPr>
          <w:i/>
          <w:spacing w:val="-3"/>
        </w:rPr>
        <w:t xml:space="preserve">of </w:t>
      </w:r>
      <w:r w:rsidRPr="00133C58">
        <w:rPr>
          <w:i/>
        </w:rPr>
        <w:t xml:space="preserve">the companies/entities involved) </w:t>
      </w:r>
      <w:r w:rsidRPr="00133C58">
        <w:t xml:space="preserve">in terms </w:t>
      </w:r>
      <w:r w:rsidRPr="00133C58">
        <w:rPr>
          <w:spacing w:val="-3"/>
        </w:rPr>
        <w:t xml:space="preserve">of </w:t>
      </w:r>
      <w:r w:rsidRPr="00133C58">
        <w:t xml:space="preserve">the provisions </w:t>
      </w:r>
      <w:r w:rsidRPr="00133C58">
        <w:rPr>
          <w:spacing w:val="-3"/>
        </w:rPr>
        <w:t xml:space="preserve">of </w:t>
      </w:r>
      <w:r w:rsidRPr="00133C58">
        <w:t xml:space="preserve">section(s) ………………………………… </w:t>
      </w:r>
      <w:r w:rsidRPr="00133C58">
        <w:rPr>
          <w:i/>
        </w:rPr>
        <w:t xml:space="preserve">(specify the relevant section(s)) </w:t>
      </w:r>
      <w:r w:rsidRPr="00133C58">
        <w:rPr>
          <w:spacing w:val="-3"/>
        </w:rPr>
        <w:t xml:space="preserve">of </w:t>
      </w:r>
      <w:r w:rsidRPr="00133C58">
        <w:t>the Companies Act, 1956/ Companies Act, 2013 with reference to its compliance with the applicable Accounting Standards notified under</w:t>
      </w:r>
      <w:r w:rsidRPr="00133C58" w:rsidR="00A84BF0">
        <w:t xml:space="preserve"> </w:t>
      </w:r>
      <w:r w:rsidRPr="00133C58">
        <w:t>the</w:t>
      </w:r>
      <w:r w:rsidRPr="00133C58" w:rsidR="00A84BF0">
        <w:t xml:space="preserve"> </w:t>
      </w:r>
      <w:r w:rsidRPr="00133C58">
        <w:t>Companies</w:t>
      </w:r>
      <w:r w:rsidRPr="00133C58" w:rsidR="00A84BF0">
        <w:t xml:space="preserve"> </w:t>
      </w:r>
      <w:r w:rsidRPr="00133C58">
        <w:t>Act,</w:t>
      </w:r>
      <w:r w:rsidRPr="00133C58" w:rsidR="00A84BF0">
        <w:t xml:space="preserve"> </w:t>
      </w:r>
      <w:r w:rsidRPr="00133C58">
        <w:t>1956/</w:t>
      </w:r>
      <w:r w:rsidRPr="00133C58" w:rsidR="00A84BF0">
        <w:t xml:space="preserve"> </w:t>
      </w:r>
      <w:r w:rsidRPr="00133C58">
        <w:t>Companies</w:t>
      </w:r>
      <w:r w:rsidRPr="00133C58" w:rsidR="00A84BF0">
        <w:t xml:space="preserve"> </w:t>
      </w:r>
      <w:r w:rsidRPr="00133C58">
        <w:t>Act,</w:t>
      </w:r>
      <w:r w:rsidRPr="00133C58" w:rsidR="00A84BF0">
        <w:t xml:space="preserve"> </w:t>
      </w:r>
      <w:r w:rsidRPr="00133C58">
        <w:t>2013</w:t>
      </w:r>
      <w:r w:rsidRPr="00133C58" w:rsidR="00A84BF0">
        <w:t xml:space="preserve"> </w:t>
      </w:r>
      <w:r w:rsidRPr="00133C58">
        <w:t>and</w:t>
      </w:r>
      <w:r w:rsidRPr="00133C58" w:rsidR="00A84BF0">
        <w:t xml:space="preserve"> </w:t>
      </w:r>
      <w:r w:rsidRPr="00133C58">
        <w:t>Other</w:t>
      </w:r>
      <w:r w:rsidRPr="00133C58" w:rsidR="00A84BF0">
        <w:t xml:space="preserve"> </w:t>
      </w:r>
      <w:r w:rsidRPr="00133C58">
        <w:t>Generally</w:t>
      </w:r>
      <w:r w:rsidRPr="00133C58" w:rsidR="00A84BF0">
        <w:t xml:space="preserve"> </w:t>
      </w:r>
      <w:r w:rsidRPr="00133C58">
        <w:t>Accepted</w:t>
      </w:r>
      <w:r w:rsidRPr="00133C58" w:rsidR="00A84BF0">
        <w:t xml:space="preserve"> </w:t>
      </w:r>
      <w:r w:rsidRPr="00133C58">
        <w:t>Accounting</w:t>
      </w:r>
      <w:r w:rsidRPr="00133C58" w:rsidR="00A84BF0">
        <w:t xml:space="preserve"> </w:t>
      </w:r>
      <w:r w:rsidRPr="00133C58">
        <w:t>Principles.</w:t>
      </w:r>
    </w:p>
    <w:p w:rsidR="005E5B3F" w:rsidRPr="00133C58" w14:paraId="5F8D4ABE" w14:textId="77777777">
      <w:pPr>
        <w:pStyle w:val="BodyText"/>
        <w:spacing w:before="10"/>
      </w:pPr>
    </w:p>
    <w:p w:rsidR="005E5B3F" w:rsidRPr="00133C58" w14:paraId="4A793B9B" w14:textId="77777777">
      <w:pPr>
        <w:pStyle w:val="BodyText"/>
        <w:ind w:left="113" w:right="113"/>
        <w:jc w:val="both"/>
      </w:pPr>
      <w:r w:rsidRPr="00133C58">
        <w:t xml:space="preserve">The responsibility for the preparation </w:t>
      </w:r>
      <w:r w:rsidRPr="00133C58">
        <w:rPr>
          <w:spacing w:val="-3"/>
        </w:rPr>
        <w:t xml:space="preserve">of </w:t>
      </w:r>
      <w:r w:rsidRPr="00133C58">
        <w:t xml:space="preserve">the Draft </w:t>
      </w:r>
      <w:r w:rsidRPr="00133C58">
        <w:rPr>
          <w:spacing w:val="-2"/>
        </w:rPr>
        <w:t xml:space="preserve">Scheme </w:t>
      </w:r>
      <w:r w:rsidRPr="00133C58">
        <w:t xml:space="preserve">and its compliance with the relevant laws and </w:t>
      </w:r>
      <w:r w:rsidRPr="00133C58" w:rsidR="00A71488">
        <w:t>Regulations</w:t>
      </w:r>
      <w:r w:rsidRPr="00133C58">
        <w:t xml:space="preserve">, including the applicable Accounting Standards as aforesaid, is that </w:t>
      </w:r>
      <w:r w:rsidRPr="00133C58">
        <w:rPr>
          <w:spacing w:val="-3"/>
        </w:rPr>
        <w:t xml:space="preserve">of </w:t>
      </w:r>
      <w:r w:rsidRPr="00133C58">
        <w:t xml:space="preserve">the Board </w:t>
      </w:r>
      <w:r w:rsidRPr="00133C58">
        <w:rPr>
          <w:spacing w:val="-3"/>
        </w:rPr>
        <w:t xml:space="preserve">of </w:t>
      </w:r>
      <w:r w:rsidRPr="00133C58">
        <w:t xml:space="preserve">Directors </w:t>
      </w:r>
      <w:r w:rsidRPr="00133C58">
        <w:rPr>
          <w:spacing w:val="-3"/>
        </w:rPr>
        <w:t xml:space="preserve">of </w:t>
      </w:r>
      <w:r w:rsidRPr="00133C58">
        <w:t>the</w:t>
      </w:r>
      <w:r w:rsidRPr="00133C58" w:rsidR="00A84BF0">
        <w:t xml:space="preserve"> </w:t>
      </w:r>
      <w:r w:rsidRPr="00133C58">
        <w:t>Companies</w:t>
      </w:r>
      <w:r w:rsidRPr="00133C58" w:rsidR="00A84BF0">
        <w:t xml:space="preserve"> </w:t>
      </w:r>
      <w:r w:rsidRPr="00133C58">
        <w:t>involved.</w:t>
      </w:r>
      <w:r w:rsidRPr="00133C58" w:rsidR="00A84BF0">
        <w:t xml:space="preserve"> </w:t>
      </w:r>
      <w:r w:rsidRPr="00133C58">
        <w:t>Our</w:t>
      </w:r>
      <w:r w:rsidRPr="00133C58" w:rsidR="00A84BF0">
        <w:t xml:space="preserve"> </w:t>
      </w:r>
      <w:r w:rsidRPr="00133C58">
        <w:t>responsibility</w:t>
      </w:r>
      <w:r w:rsidRPr="00133C58" w:rsidR="00A84BF0">
        <w:t xml:space="preserve"> </w:t>
      </w:r>
      <w:r w:rsidRPr="00133C58">
        <w:t>is</w:t>
      </w:r>
      <w:r w:rsidRPr="00133C58" w:rsidR="00A84BF0">
        <w:t xml:space="preserve"> </w:t>
      </w:r>
      <w:r w:rsidRPr="00133C58">
        <w:t>only</w:t>
      </w:r>
      <w:r w:rsidRPr="00133C58" w:rsidR="00A84BF0">
        <w:t xml:space="preserve"> </w:t>
      </w:r>
      <w:r w:rsidRPr="00133C58">
        <w:t>to</w:t>
      </w:r>
      <w:r w:rsidRPr="00133C58" w:rsidR="00A84BF0">
        <w:t xml:space="preserve"> </w:t>
      </w:r>
      <w:r w:rsidRPr="00133C58">
        <w:t>examine</w:t>
      </w:r>
      <w:r w:rsidRPr="00133C58" w:rsidR="00A84BF0">
        <w:t xml:space="preserve"> </w:t>
      </w:r>
      <w:r w:rsidRPr="00133C58">
        <w:t>and</w:t>
      </w:r>
      <w:r w:rsidRPr="00133C58" w:rsidR="00A84BF0">
        <w:t xml:space="preserve"> </w:t>
      </w:r>
      <w:r w:rsidRPr="00133C58">
        <w:t>report</w:t>
      </w:r>
      <w:r w:rsidRPr="00133C58" w:rsidR="00A84BF0">
        <w:t xml:space="preserve"> </w:t>
      </w:r>
      <w:r w:rsidRPr="00133C58">
        <w:t>whether</w:t>
      </w:r>
      <w:r w:rsidRPr="00133C58" w:rsidR="00A84BF0">
        <w:t xml:space="preserve"> </w:t>
      </w:r>
      <w:r w:rsidRPr="00133C58">
        <w:t>the</w:t>
      </w:r>
      <w:r w:rsidRPr="00133C58" w:rsidR="00A84BF0">
        <w:t xml:space="preserve"> </w:t>
      </w:r>
      <w:r w:rsidRPr="00133C58">
        <w:t>Draft</w:t>
      </w:r>
      <w:r w:rsidRPr="00133C58" w:rsidR="00A84BF0">
        <w:t xml:space="preserve"> </w:t>
      </w:r>
      <w:r w:rsidRPr="00133C58">
        <w:t>Scheme</w:t>
      </w:r>
      <w:r w:rsidRPr="00133C58" w:rsidR="00A84BF0">
        <w:t xml:space="preserve"> </w:t>
      </w:r>
      <w:r w:rsidRPr="00133C58">
        <w:t xml:space="preserve">complies with the applicable Accounting Standards and Other Generally Accepted Accounting Principles. Nothing contained in this Certificate, nor anything said </w:t>
      </w:r>
      <w:r w:rsidRPr="00133C58">
        <w:rPr>
          <w:spacing w:val="-3"/>
        </w:rPr>
        <w:t xml:space="preserve">or </w:t>
      </w:r>
      <w:r w:rsidRPr="00133C58">
        <w:t xml:space="preserve">done </w:t>
      </w:r>
      <w:r w:rsidRPr="00133C58">
        <w:t xml:space="preserve">in the course </w:t>
      </w:r>
      <w:r w:rsidRPr="00133C58">
        <w:rPr>
          <w:spacing w:val="-3"/>
        </w:rPr>
        <w:t>of</w:t>
      </w:r>
      <w:r w:rsidRPr="00133C58">
        <w:rPr>
          <w:spacing w:val="-3"/>
        </w:rPr>
        <w:t xml:space="preserve">, or </w:t>
      </w:r>
      <w:r w:rsidRPr="00133C58">
        <w:t xml:space="preserve">in connection with the services that are subject to this Certificate, will extend any duty </w:t>
      </w:r>
      <w:r w:rsidRPr="00133C58">
        <w:rPr>
          <w:spacing w:val="-3"/>
        </w:rPr>
        <w:t xml:space="preserve">of </w:t>
      </w:r>
      <w:r w:rsidRPr="00133C58">
        <w:t>care that we may have in our capacity of the statutory</w:t>
      </w:r>
      <w:r w:rsidRPr="00133C58" w:rsidR="00A84BF0">
        <w:t xml:space="preserve"> </w:t>
      </w:r>
      <w:r w:rsidRPr="00133C58">
        <w:t>auditors</w:t>
      </w:r>
      <w:r w:rsidRPr="00133C58" w:rsidR="00A84BF0">
        <w:t xml:space="preserve"> </w:t>
      </w:r>
      <w:r w:rsidRPr="00133C58">
        <w:rPr>
          <w:spacing w:val="-3"/>
        </w:rPr>
        <w:t>of</w:t>
      </w:r>
      <w:r w:rsidRPr="00133C58" w:rsidR="00A84BF0">
        <w:rPr>
          <w:spacing w:val="-3"/>
        </w:rPr>
        <w:t xml:space="preserve"> </w:t>
      </w:r>
      <w:r w:rsidRPr="00133C58">
        <w:t>any</w:t>
      </w:r>
      <w:r w:rsidRPr="00133C58" w:rsidR="00A84BF0">
        <w:t xml:space="preserve"> </w:t>
      </w:r>
      <w:r w:rsidRPr="00133C58">
        <w:t>financial</w:t>
      </w:r>
      <w:r w:rsidRPr="00133C58" w:rsidR="00A84BF0">
        <w:t xml:space="preserve"> </w:t>
      </w:r>
      <w:r w:rsidRPr="00133C58">
        <w:t>statements</w:t>
      </w:r>
      <w:r w:rsidRPr="00133C58" w:rsidR="00A84BF0">
        <w:t xml:space="preserve"> </w:t>
      </w:r>
      <w:r w:rsidRPr="00133C58">
        <w:rPr>
          <w:spacing w:val="-3"/>
        </w:rPr>
        <w:t>of</w:t>
      </w:r>
      <w:r w:rsidRPr="00133C58" w:rsidR="00A84BF0">
        <w:rPr>
          <w:spacing w:val="-3"/>
        </w:rPr>
        <w:t xml:space="preserve"> </w:t>
      </w:r>
      <w:r w:rsidRPr="00133C58">
        <w:t>the</w:t>
      </w:r>
      <w:r w:rsidRPr="00133C58" w:rsidR="00A84BF0">
        <w:t xml:space="preserve"> </w:t>
      </w:r>
      <w:r w:rsidRPr="00133C58">
        <w:t>Company.</w:t>
      </w:r>
      <w:r w:rsidRPr="00133C58" w:rsidR="00A84BF0">
        <w:t xml:space="preserve"> </w:t>
      </w:r>
      <w:r w:rsidRPr="00133C58">
        <w:t>We</w:t>
      </w:r>
      <w:r w:rsidRPr="00133C58" w:rsidR="00A84BF0">
        <w:t xml:space="preserve"> </w:t>
      </w:r>
      <w:r w:rsidRPr="00133C58">
        <w:t>carried</w:t>
      </w:r>
      <w:r w:rsidRPr="00133C58" w:rsidR="00A84BF0">
        <w:t xml:space="preserve"> </w:t>
      </w:r>
      <w:r w:rsidRPr="00133C58">
        <w:t>out</w:t>
      </w:r>
      <w:r w:rsidRPr="00133C58" w:rsidR="00A84BF0">
        <w:t xml:space="preserve"> </w:t>
      </w:r>
      <w:r w:rsidRPr="00133C58">
        <w:t>our</w:t>
      </w:r>
      <w:r w:rsidRPr="00133C58" w:rsidR="00A84BF0">
        <w:t xml:space="preserve"> </w:t>
      </w:r>
      <w:r w:rsidRPr="00133C58">
        <w:t>examination</w:t>
      </w:r>
      <w:r w:rsidRPr="00133C58" w:rsidR="00A84BF0">
        <w:t xml:space="preserve"> </w:t>
      </w:r>
      <w:r w:rsidRPr="00133C58">
        <w:t>in</w:t>
      </w:r>
      <w:r w:rsidRPr="00133C58" w:rsidR="00A84BF0">
        <w:t xml:space="preserve"> </w:t>
      </w:r>
      <w:r w:rsidRPr="00133C58">
        <w:t xml:space="preserve">accordance with the Guidance Note on </w:t>
      </w:r>
      <w:r w:rsidRPr="00133C58">
        <w:rPr>
          <w:spacing w:val="-3"/>
        </w:rPr>
        <w:t xml:space="preserve">Audit </w:t>
      </w:r>
      <w:r w:rsidRPr="00133C58">
        <w:t xml:space="preserve">Reports and Certificates </w:t>
      </w:r>
      <w:r w:rsidRPr="00133C58">
        <w:rPr>
          <w:spacing w:val="-3"/>
        </w:rPr>
        <w:t xml:space="preserve">for </w:t>
      </w:r>
      <w:r w:rsidRPr="00133C58">
        <w:t xml:space="preserve">Special Purposes, issued by the Institute of Chartered Accountants </w:t>
      </w:r>
      <w:r w:rsidRPr="00133C58">
        <w:rPr>
          <w:spacing w:val="-3"/>
        </w:rPr>
        <w:t>of</w:t>
      </w:r>
      <w:r w:rsidRPr="00133C58" w:rsidR="00A84BF0">
        <w:rPr>
          <w:spacing w:val="-3"/>
        </w:rPr>
        <w:t xml:space="preserve"> </w:t>
      </w:r>
      <w:r w:rsidRPr="00133C58">
        <w:t>India.</w:t>
      </w:r>
    </w:p>
    <w:p w:rsidR="00BF5E4E" w:rsidRPr="00133C58" w14:paraId="27F08852" w14:textId="77777777">
      <w:pPr>
        <w:pStyle w:val="BodyText"/>
        <w:ind w:left="113" w:right="113"/>
        <w:jc w:val="both"/>
      </w:pPr>
    </w:p>
    <w:p w:rsidR="005E5B3F" w:rsidRPr="00133C58" w:rsidP="00A84BF0" w14:paraId="51AA718D" w14:textId="77777777">
      <w:pPr>
        <w:pStyle w:val="BodyText"/>
        <w:ind w:left="113" w:right="107"/>
        <w:jc w:val="both"/>
      </w:pPr>
      <w:r w:rsidRPr="00133C58">
        <w:t xml:space="preserve">Based on our examination and according to the information and explanations given to us, </w:t>
      </w:r>
      <w:r w:rsidRPr="00133C58">
        <w:rPr>
          <w:spacing w:val="-3"/>
        </w:rPr>
        <w:t xml:space="preserve">we </w:t>
      </w:r>
      <w:r w:rsidRPr="00133C58">
        <w:t>confirm that the</w:t>
      </w:r>
      <w:r w:rsidRPr="00133C58" w:rsidR="00A84BF0">
        <w:t xml:space="preserve"> </w:t>
      </w:r>
      <w:r w:rsidRPr="00133C58" w:rsidR="00E41963">
        <w:t>accounting treatment</w:t>
      </w:r>
      <w:r w:rsidRPr="00133C58">
        <w:t xml:space="preserve"> contained</w:t>
      </w:r>
      <w:r w:rsidRPr="00133C58" w:rsidR="00A84BF0">
        <w:t xml:space="preserve"> </w:t>
      </w:r>
      <w:r w:rsidRPr="00133C58">
        <w:t>in</w:t>
      </w:r>
      <w:r w:rsidRPr="00133C58" w:rsidR="00A84BF0">
        <w:t xml:space="preserve"> </w:t>
      </w:r>
      <w:r w:rsidRPr="00133C58">
        <w:t>the</w:t>
      </w:r>
      <w:r w:rsidRPr="00133C58" w:rsidR="00A84BF0">
        <w:t xml:space="preserve"> </w:t>
      </w:r>
      <w:r w:rsidRPr="00133C58">
        <w:t>aforesaid</w:t>
      </w:r>
      <w:r w:rsidRPr="00133C58" w:rsidR="00A84BF0">
        <w:t xml:space="preserve"> </w:t>
      </w:r>
      <w:r w:rsidRPr="00133C58">
        <w:t>scheme</w:t>
      </w:r>
      <w:r w:rsidRPr="00133C58" w:rsidR="00A84BF0">
        <w:t xml:space="preserve"> </w:t>
      </w:r>
      <w:r w:rsidRPr="00133C58">
        <w:t>is</w:t>
      </w:r>
      <w:r w:rsidRPr="00133C58" w:rsidR="00A84BF0">
        <w:t xml:space="preserve"> </w:t>
      </w:r>
      <w:r w:rsidRPr="00133C58">
        <w:t>in</w:t>
      </w:r>
      <w:r w:rsidRPr="00133C58" w:rsidR="00A84BF0">
        <w:t xml:space="preserve"> </w:t>
      </w:r>
      <w:r w:rsidRPr="00133C58">
        <w:t>compliance</w:t>
      </w:r>
      <w:r w:rsidRPr="00133C58" w:rsidR="00A84BF0">
        <w:t xml:space="preserve"> </w:t>
      </w:r>
      <w:r w:rsidRPr="00133C58">
        <w:t>with</w:t>
      </w:r>
      <w:r w:rsidRPr="00133C58" w:rsidR="00A84BF0">
        <w:t xml:space="preserve"> </w:t>
      </w:r>
      <w:r w:rsidRPr="00133C58">
        <w:t>SEBI</w:t>
      </w:r>
      <w:r w:rsidRPr="00133C58" w:rsidR="00A84BF0">
        <w:t xml:space="preserve"> </w:t>
      </w:r>
      <w:r w:rsidRPr="00133C58">
        <w:t>(Listing</w:t>
      </w:r>
      <w:r w:rsidRPr="00133C58" w:rsidR="00A84BF0">
        <w:t xml:space="preserve"> </w:t>
      </w:r>
      <w:r w:rsidRPr="00133C58">
        <w:t xml:space="preserve">Obligations and Disclosure Requirements) </w:t>
      </w:r>
      <w:r w:rsidRPr="00133C58" w:rsidR="00A71488">
        <w:t>Regulations</w:t>
      </w:r>
      <w:r w:rsidRPr="00133C58">
        <w:t>, 2015 and circulars issued there under and all the applicable Accounting</w:t>
      </w:r>
      <w:r w:rsidRPr="00133C58" w:rsidR="00A84BF0">
        <w:t xml:space="preserve"> </w:t>
      </w:r>
      <w:r w:rsidRPr="00133C58">
        <w:t>Standards</w:t>
      </w:r>
      <w:r w:rsidRPr="00133C58" w:rsidR="00A84BF0">
        <w:t xml:space="preserve"> </w:t>
      </w:r>
      <w:r w:rsidRPr="00133C58">
        <w:t>notified</w:t>
      </w:r>
      <w:r w:rsidRPr="00133C58" w:rsidR="00A84BF0">
        <w:t xml:space="preserve"> </w:t>
      </w:r>
      <w:r w:rsidRPr="00133C58">
        <w:t>by</w:t>
      </w:r>
      <w:r w:rsidRPr="00133C58" w:rsidR="00A84BF0">
        <w:t xml:space="preserve"> </w:t>
      </w:r>
      <w:r w:rsidRPr="00133C58">
        <w:t>the</w:t>
      </w:r>
      <w:r w:rsidRPr="00133C58" w:rsidR="00A84BF0">
        <w:t xml:space="preserve"> </w:t>
      </w:r>
      <w:r w:rsidRPr="00133C58">
        <w:t>Central</w:t>
      </w:r>
      <w:r w:rsidRPr="00133C58" w:rsidR="00A84BF0">
        <w:t xml:space="preserve"> </w:t>
      </w:r>
      <w:r w:rsidRPr="00133C58">
        <w:t>Government</w:t>
      </w:r>
      <w:r w:rsidRPr="00133C58" w:rsidR="00A84BF0">
        <w:t xml:space="preserve"> </w:t>
      </w:r>
      <w:r w:rsidRPr="00133C58">
        <w:t>under the</w:t>
      </w:r>
      <w:r w:rsidRPr="00133C58" w:rsidR="00A84BF0">
        <w:t xml:space="preserve"> </w:t>
      </w:r>
      <w:r w:rsidRPr="00133C58">
        <w:t>Companies</w:t>
      </w:r>
      <w:r w:rsidRPr="00133C58" w:rsidR="00A84BF0">
        <w:t xml:space="preserve"> </w:t>
      </w:r>
      <w:r w:rsidRPr="00133C58">
        <w:t>Act,1956/</w:t>
      </w:r>
      <w:r w:rsidRPr="00133C58" w:rsidR="00A84BF0">
        <w:t xml:space="preserve"> </w:t>
      </w:r>
      <w:r w:rsidRPr="00133C58">
        <w:t>Companies</w:t>
      </w:r>
      <w:r w:rsidRPr="00133C58" w:rsidR="00ED2B76">
        <w:t xml:space="preserve"> </w:t>
      </w:r>
      <w:r w:rsidRPr="00133C58">
        <w:t xml:space="preserve">Act, 2013 </w:t>
      </w:r>
      <w:r w:rsidRPr="00133C58">
        <w:rPr>
          <w:spacing w:val="-3"/>
        </w:rPr>
        <w:t xml:space="preserve">and/or </w:t>
      </w:r>
      <w:r w:rsidRPr="00133C58">
        <w:t xml:space="preserve">the accounting treatment in respect of ………………………. </w:t>
      </w:r>
      <w:r w:rsidRPr="00133C58">
        <w:rPr>
          <w:i/>
        </w:rPr>
        <w:t>(specify the financial statement item(s</w:t>
      </w:r>
      <w:r w:rsidRPr="00133C58">
        <w:rPr>
          <w:i/>
        </w:rPr>
        <w:t xml:space="preserve">))  </w:t>
      </w:r>
      <w:r w:rsidRPr="00133C58">
        <w:t>as</w:t>
      </w:r>
      <w:r w:rsidRPr="00133C58">
        <w:t xml:space="preserve">  prescribed </w:t>
      </w:r>
      <w:r w:rsidRPr="00133C58">
        <w:t>by  …</w:t>
      </w:r>
      <w:r w:rsidRPr="00133C58">
        <w:t xml:space="preserve">…………………………….  </w:t>
      </w:r>
      <w:r w:rsidRPr="00133C58" w:rsidR="00BF5E4E">
        <w:rPr>
          <w:i/>
        </w:rPr>
        <w:t>(name</w:t>
      </w:r>
      <w:r w:rsidRPr="00133C58" w:rsidR="00A84BF0">
        <w:rPr>
          <w:i/>
        </w:rPr>
        <w:t xml:space="preserve"> </w:t>
      </w:r>
      <w:r w:rsidRPr="00133C58">
        <w:rPr>
          <w:i/>
          <w:spacing w:val="-3"/>
        </w:rPr>
        <w:t xml:space="preserve">of  </w:t>
      </w:r>
      <w:r w:rsidRPr="00133C58">
        <w:rPr>
          <w:i/>
        </w:rPr>
        <w:t>the</w:t>
      </w:r>
      <w:r w:rsidRPr="00133C58">
        <w:rPr>
          <w:i/>
        </w:rPr>
        <w:t xml:space="preserve">  </w:t>
      </w:r>
      <w:r w:rsidRPr="00133C58">
        <w:rPr>
          <w:i/>
        </w:rPr>
        <w:t>regulator)  vide</w:t>
      </w:r>
      <w:r w:rsidRPr="00133C58">
        <w:rPr>
          <w:i/>
        </w:rPr>
        <w:t xml:space="preserve">  </w:t>
      </w:r>
      <w:r w:rsidRPr="00133C58">
        <w:t xml:space="preserve">its Notification…………………………. </w:t>
      </w:r>
      <w:r w:rsidRPr="00133C58">
        <w:rPr>
          <w:i/>
        </w:rPr>
        <w:t xml:space="preserve">(details of the Notification) </w:t>
      </w:r>
      <w:r w:rsidRPr="00133C58">
        <w:t>which prevail over the accounting treatment for the same as prescribed under the aforesaid Accounting Standards (wherever applicable), except the following:</w:t>
      </w:r>
    </w:p>
    <w:p w:rsidR="005E5B3F" w:rsidRPr="00133C58" w14:paraId="12D31E2B" w14:textId="77777777">
      <w:pPr>
        <w:pStyle w:val="BodyText"/>
        <w:spacing w:line="252" w:lineRule="exact"/>
        <w:ind w:left="113"/>
        <w:jc w:val="both"/>
      </w:pPr>
      <w:r w:rsidRPr="00133C58">
        <w:t>……………………………….</w:t>
      </w:r>
    </w:p>
    <w:p w:rsidR="005E5B3F" w:rsidRPr="00133C58" w14:paraId="48391955" w14:textId="77777777">
      <w:pPr>
        <w:pStyle w:val="BodyText"/>
        <w:spacing w:before="10"/>
      </w:pPr>
    </w:p>
    <w:p w:rsidR="005E5B3F" w:rsidRPr="00133C58" w14:paraId="518DB72E" w14:textId="77777777">
      <w:pPr>
        <w:pStyle w:val="BodyText"/>
        <w:ind w:left="113" w:right="106"/>
        <w:jc w:val="both"/>
      </w:pPr>
      <w:r w:rsidRPr="00133C58">
        <w:t xml:space="preserve">This Certificate is issued at the request of the ……………………………. </w:t>
      </w:r>
      <w:r w:rsidRPr="00133C58">
        <w:rPr>
          <w:i/>
        </w:rPr>
        <w:t xml:space="preserve">(name of the Company) </w:t>
      </w:r>
      <w:r w:rsidRPr="00133C58">
        <w:t xml:space="preserve">pursuant to the requirements of circulars issued under SEBI (Listing Obligations and Disclosure Requirements) </w:t>
      </w:r>
      <w:r w:rsidRPr="00133C58" w:rsidR="00A71488">
        <w:t>Regulations</w:t>
      </w:r>
      <w:r w:rsidRPr="00133C58">
        <w:t>, 2015 for onward submission to the …………………………………</w:t>
      </w:r>
      <w:r w:rsidRPr="00133C58">
        <w:t>…..</w:t>
      </w:r>
      <w:r w:rsidRPr="00133C58">
        <w:t xml:space="preserve"> </w:t>
      </w:r>
      <w:r w:rsidRPr="00133C58">
        <w:rPr>
          <w:i/>
        </w:rPr>
        <w:t>(name of the Stock Exchange(</w:t>
      </w:r>
      <w:r w:rsidRPr="00133C58">
        <w:rPr>
          <w:i/>
        </w:rPr>
        <w:t>s))</w:t>
      </w:r>
      <w:r w:rsidRPr="00133C58">
        <w:t>. This Certificate should not be used for any other purpose without our prior written consent.</w:t>
      </w:r>
    </w:p>
    <w:p w:rsidR="005E5B3F" w:rsidRPr="00133C58" w14:paraId="44B94FBB" w14:textId="77777777">
      <w:pPr>
        <w:pStyle w:val="BodyText"/>
        <w:spacing w:before="3"/>
      </w:pPr>
    </w:p>
    <w:p w:rsidR="005E5B3F" w:rsidRPr="00133C58" w14:paraId="1434819E" w14:textId="77777777">
      <w:pPr>
        <w:pStyle w:val="BodyText"/>
        <w:ind w:left="113"/>
        <w:jc w:val="both"/>
      </w:pPr>
      <w:r w:rsidRPr="00133C58">
        <w:t>For</w:t>
      </w:r>
    </w:p>
    <w:p w:rsidR="00B86A94" w:rsidRPr="00133C58" w14:paraId="3D5D4538" w14:textId="77777777">
      <w:pPr>
        <w:spacing w:before="6" w:line="250" w:lineRule="exact"/>
        <w:ind w:left="113" w:right="5527"/>
      </w:pPr>
      <w:r w:rsidRPr="00133C58">
        <w:t>…………………………………………</w:t>
      </w:r>
    </w:p>
    <w:p w:rsidR="005E5B3F" w:rsidRPr="00133C58" w14:paraId="3E353F60" w14:textId="77777777">
      <w:pPr>
        <w:spacing w:before="6" w:line="250" w:lineRule="exact"/>
        <w:ind w:left="113" w:right="5527"/>
        <w:rPr>
          <w:i/>
        </w:rPr>
      </w:pPr>
      <w:r w:rsidRPr="00133C58">
        <w:t>(</w:t>
      </w:r>
      <w:r w:rsidRPr="00133C58" w:rsidR="00B86A94">
        <w:rPr>
          <w:i/>
        </w:rPr>
        <w:t>Name</w:t>
      </w:r>
      <w:r w:rsidRPr="00133C58">
        <w:rPr>
          <w:i/>
        </w:rPr>
        <w:t xml:space="preserve"> of the Firm)</w:t>
      </w:r>
    </w:p>
    <w:p w:rsidR="005E5B3F" w:rsidRPr="00133C58" w14:paraId="1BCD0B09" w14:textId="77777777">
      <w:pPr>
        <w:pStyle w:val="BodyText"/>
        <w:ind w:left="113" w:right="7575"/>
      </w:pPr>
      <w:r w:rsidRPr="00133C58">
        <w:t>Chartered Accountants Firm Registration No.:</w:t>
      </w:r>
    </w:p>
    <w:p w:rsidR="005E5B3F" w:rsidRPr="00133C58" w14:paraId="242D24D9" w14:textId="77777777">
      <w:pPr>
        <w:pStyle w:val="BodyText"/>
        <w:spacing w:before="1" w:line="250" w:lineRule="exact"/>
        <w:ind w:left="113"/>
        <w:jc w:val="both"/>
      </w:pPr>
      <w:r w:rsidRPr="00133C58">
        <w:t>Signature</w:t>
      </w:r>
    </w:p>
    <w:p w:rsidR="003A065E" w:rsidRPr="00133C58" w:rsidP="003A065E" w14:paraId="72EB64BB" w14:textId="77777777">
      <w:pPr>
        <w:pStyle w:val="BodyText"/>
        <w:spacing w:before="1"/>
        <w:ind w:left="113"/>
        <w:jc w:val="both"/>
      </w:pPr>
      <w:r w:rsidRPr="00133C58">
        <w:t>(Name of the member)</w:t>
      </w:r>
    </w:p>
    <w:p w:rsidR="005E5B3F" w:rsidRPr="00133C58" w14:paraId="4B845A36" w14:textId="77777777">
      <w:pPr>
        <w:pStyle w:val="BodyText"/>
        <w:spacing w:before="6" w:line="250" w:lineRule="exact"/>
        <w:ind w:left="113" w:right="3442"/>
      </w:pPr>
      <w:r w:rsidRPr="00133C58">
        <w:t>Designation (Partner or proprietor, as may be applicable): Membership Number:</w:t>
      </w:r>
    </w:p>
    <w:p w:rsidR="005E5B3F" w:rsidRPr="00133C58" w:rsidP="00D72572" w14:paraId="2F85A242" w14:textId="77777777">
      <w:pPr>
        <w:pStyle w:val="BodyText"/>
        <w:ind w:left="113" w:right="8737"/>
      </w:pPr>
      <w:r w:rsidRPr="00133C58">
        <w:t>Plac</w:t>
      </w:r>
      <w:r w:rsidRPr="00133C58" w:rsidR="00D72572">
        <w:t>e</w:t>
      </w:r>
      <w:r w:rsidRPr="00133C58">
        <w:t>: Date:</w:t>
      </w:r>
    </w:p>
    <w:p w:rsidR="005E5B3F" w:rsidRPr="00133C58" w14:paraId="34AE933F" w14:textId="77777777">
      <w:pPr>
        <w:sectPr w:rsidSect="00C92E48">
          <w:pgSz w:w="11910" w:h="16840"/>
          <w:pgMar w:top="1040" w:right="1160" w:bottom="280" w:left="1020" w:header="720" w:footer="720" w:gutter="0"/>
          <w:cols w:space="720"/>
        </w:sectPr>
      </w:pPr>
    </w:p>
    <w:p w:rsidR="005E5B3F" w:rsidRPr="00133C58" w14:paraId="2853A67D" w14:textId="77777777">
      <w:pPr>
        <w:pStyle w:val="Heading1"/>
        <w:spacing w:before="64"/>
        <w:ind w:left="7813"/>
      </w:pPr>
      <w:r w:rsidRPr="00133C58">
        <w:t>Annexure D</w:t>
      </w:r>
    </w:p>
    <w:p w:rsidR="005E5B3F" w:rsidRPr="00133C58" w14:paraId="2C26D1A4" w14:textId="77777777">
      <w:pPr>
        <w:pStyle w:val="BodyText"/>
        <w:rPr>
          <w:b/>
        </w:rPr>
      </w:pPr>
    </w:p>
    <w:p w:rsidR="005E5B3F" w:rsidRPr="00133C58" w14:paraId="68455E50" w14:textId="77777777">
      <w:pPr>
        <w:spacing w:before="191"/>
        <w:ind w:left="533"/>
        <w:rPr>
          <w:b/>
        </w:rPr>
      </w:pPr>
      <w:r w:rsidRPr="00133C58">
        <w:rPr>
          <w:b/>
        </w:rPr>
        <w:t>Format of the Compliance Report to be submitted along with the draft scheme</w:t>
      </w:r>
    </w:p>
    <w:p w:rsidR="005E5B3F" w:rsidRPr="00133C58" w14:paraId="484005D1" w14:textId="77777777">
      <w:pPr>
        <w:pStyle w:val="BodyText"/>
        <w:spacing w:before="8"/>
        <w:rPr>
          <w:b/>
        </w:rPr>
      </w:pPr>
    </w:p>
    <w:p w:rsidR="005E5B3F" w:rsidRPr="00133C58" w:rsidP="00BF5E4E" w14:paraId="5B2C0C33" w14:textId="77777777">
      <w:pPr>
        <w:pStyle w:val="BodyText"/>
        <w:tabs>
          <w:tab w:val="left" w:pos="8550"/>
        </w:tabs>
        <w:spacing w:line="266" w:lineRule="auto"/>
        <w:ind w:left="245" w:right="520"/>
        <w:jc w:val="both"/>
      </w:pPr>
      <w:r w:rsidRPr="00133C58">
        <w:t xml:space="preserve">It is hereby certified that the draft </w:t>
      </w:r>
      <w:r w:rsidRPr="00133C58">
        <w:rPr>
          <w:spacing w:val="-3"/>
        </w:rPr>
        <w:t xml:space="preserve">scheme of </w:t>
      </w:r>
      <w:r w:rsidRPr="00133C58">
        <w:t xml:space="preserve">arrangement involving (Name of the entities) does not, in any way violate, override </w:t>
      </w:r>
      <w:r w:rsidRPr="00133C58">
        <w:rPr>
          <w:spacing w:val="-3"/>
        </w:rPr>
        <w:t xml:space="preserve">or limit </w:t>
      </w:r>
      <w:r w:rsidRPr="00133C58">
        <w:t xml:space="preserve">the provisions </w:t>
      </w:r>
      <w:r w:rsidRPr="00133C58">
        <w:rPr>
          <w:spacing w:val="-3"/>
        </w:rPr>
        <w:t xml:space="preserve">of </w:t>
      </w:r>
      <w:r w:rsidRPr="00133C58">
        <w:t xml:space="preserve">securities laws </w:t>
      </w:r>
      <w:r w:rsidRPr="00133C58">
        <w:rPr>
          <w:spacing w:val="-3"/>
        </w:rPr>
        <w:t xml:space="preserve">or </w:t>
      </w:r>
      <w:r w:rsidRPr="00133C58">
        <w:t xml:space="preserve">requirements </w:t>
      </w:r>
      <w:r w:rsidRPr="00133C58">
        <w:rPr>
          <w:spacing w:val="-3"/>
        </w:rPr>
        <w:t xml:space="preserve">of </w:t>
      </w:r>
      <w:r w:rsidRPr="00133C58">
        <w:rPr>
          <w:spacing w:val="4"/>
        </w:rPr>
        <w:t xml:space="preserve">the </w:t>
      </w:r>
      <w:r w:rsidRPr="00133C58">
        <w:t xml:space="preserve">Stock Exchange(s) and the same is in compliance with the applicable provisions </w:t>
      </w:r>
      <w:r w:rsidRPr="00133C58">
        <w:rPr>
          <w:spacing w:val="-3"/>
        </w:rPr>
        <w:t xml:space="preserve">of </w:t>
      </w:r>
      <w:r w:rsidRPr="00133C58">
        <w:t xml:space="preserve">SEBI (Listing Obligations and Disclosure Requirements) </w:t>
      </w:r>
      <w:r w:rsidRPr="00133C58" w:rsidR="00A71488">
        <w:t>Regulations</w:t>
      </w:r>
      <w:r w:rsidRPr="00133C58">
        <w:t xml:space="preserve">, 2015 and </w:t>
      </w:r>
      <w:r w:rsidRPr="00133C58">
        <w:rPr>
          <w:spacing w:val="-3"/>
        </w:rPr>
        <w:t xml:space="preserve">this </w:t>
      </w:r>
      <w:r w:rsidRPr="00133C58">
        <w:t>circular, including the following:</w:t>
      </w:r>
    </w:p>
    <w:p w:rsidR="005E5B3F" w:rsidRPr="00133C58" w14:paraId="43DCE23C" w14:textId="77777777">
      <w:pPr>
        <w:pStyle w:val="BodyText"/>
        <w:spacing w:before="2"/>
      </w:pPr>
    </w:p>
    <w:tbl>
      <w:tblPr>
        <w:tblW w:w="9593" w:type="dxa"/>
        <w:tblInd w:w="1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18"/>
        <w:gridCol w:w="2544"/>
        <w:gridCol w:w="4830"/>
        <w:gridCol w:w="1701"/>
      </w:tblGrid>
      <w:tr w14:paraId="5D049734" w14:textId="77777777" w:rsidTr="003B50ED">
        <w:tblPrEx>
          <w:tblW w:w="9593" w:type="dxa"/>
          <w:tblInd w:w="183" w:type="dxa"/>
          <w:tblLayout w:type="fixed"/>
          <w:tblLook w:val="01E0"/>
        </w:tblPrEx>
        <w:trPr>
          <w:trHeight w:hRule="exact" w:val="293"/>
        </w:trPr>
        <w:tc>
          <w:tcPr>
            <w:tcW w:w="518" w:type="dxa"/>
          </w:tcPr>
          <w:p w:rsidR="003B50ED" w:rsidRPr="00133C58" w14:paraId="0BDFEC3F" w14:textId="77777777">
            <w:pPr>
              <w:pStyle w:val="TableParagraph"/>
              <w:spacing w:before="20"/>
              <w:ind w:left="119"/>
              <w:rPr>
                <w:b/>
                <w:bCs/>
              </w:rPr>
            </w:pPr>
            <w:r w:rsidRPr="00133C58">
              <w:rPr>
                <w:b/>
                <w:bCs/>
              </w:rPr>
              <w:t>SN</w:t>
            </w:r>
          </w:p>
        </w:tc>
        <w:tc>
          <w:tcPr>
            <w:tcW w:w="2544" w:type="dxa"/>
          </w:tcPr>
          <w:p w:rsidR="003B50ED" w:rsidRPr="00133C58" w14:paraId="2876D533" w14:textId="77777777">
            <w:pPr>
              <w:pStyle w:val="TableParagraph"/>
              <w:spacing w:before="20"/>
              <w:ind w:left="115"/>
              <w:rPr>
                <w:b/>
                <w:bCs/>
              </w:rPr>
            </w:pPr>
            <w:r w:rsidRPr="00133C58">
              <w:rPr>
                <w:b/>
                <w:bCs/>
              </w:rPr>
              <w:t>Reference</w:t>
            </w:r>
          </w:p>
        </w:tc>
        <w:tc>
          <w:tcPr>
            <w:tcW w:w="4830" w:type="dxa"/>
          </w:tcPr>
          <w:p w:rsidR="003B50ED" w:rsidRPr="00133C58" w14:paraId="71DDD4B9" w14:textId="77777777">
            <w:pPr>
              <w:pStyle w:val="TableParagraph"/>
              <w:spacing w:before="20"/>
              <w:rPr>
                <w:b/>
                <w:bCs/>
              </w:rPr>
            </w:pPr>
            <w:r w:rsidRPr="00133C58">
              <w:rPr>
                <w:b/>
                <w:bCs/>
              </w:rPr>
              <w:t>Particulars</w:t>
            </w:r>
          </w:p>
        </w:tc>
        <w:tc>
          <w:tcPr>
            <w:tcW w:w="1701" w:type="dxa"/>
          </w:tcPr>
          <w:p w:rsidR="003B50ED" w:rsidRPr="00133C58" w14:paraId="6636BD2F" w14:textId="77777777">
            <w:pPr>
              <w:pStyle w:val="TableParagraph"/>
              <w:spacing w:before="20"/>
              <w:rPr>
                <w:b/>
                <w:bCs/>
              </w:rPr>
            </w:pPr>
            <w:r w:rsidRPr="00133C58">
              <w:rPr>
                <w:b/>
                <w:bCs/>
              </w:rPr>
              <w:t>Remarks</w:t>
            </w:r>
          </w:p>
        </w:tc>
      </w:tr>
      <w:tr w14:paraId="435F9709" w14:textId="77777777" w:rsidTr="00615BEB">
        <w:tblPrEx>
          <w:tblW w:w="9593" w:type="dxa"/>
          <w:tblInd w:w="183" w:type="dxa"/>
          <w:tblLayout w:type="fixed"/>
          <w:tblLook w:val="01E0"/>
        </w:tblPrEx>
        <w:trPr>
          <w:trHeight w:hRule="exact" w:val="1490"/>
        </w:trPr>
        <w:tc>
          <w:tcPr>
            <w:tcW w:w="518" w:type="dxa"/>
          </w:tcPr>
          <w:p w:rsidR="003B50ED" w:rsidRPr="00133C58" w14:paraId="14298BA5" w14:textId="77777777">
            <w:pPr>
              <w:pStyle w:val="TableParagraph"/>
              <w:spacing w:before="25"/>
              <w:ind w:left="119"/>
            </w:pPr>
            <w:r w:rsidRPr="00133C58">
              <w:t>1</w:t>
            </w:r>
          </w:p>
        </w:tc>
        <w:tc>
          <w:tcPr>
            <w:tcW w:w="2544" w:type="dxa"/>
          </w:tcPr>
          <w:p w:rsidR="003B50ED" w:rsidRPr="00133C58" w14:paraId="18DF060C" w14:textId="77777777">
            <w:pPr>
              <w:pStyle w:val="TableParagraph"/>
              <w:spacing w:before="20" w:line="261" w:lineRule="auto"/>
              <w:ind w:right="348"/>
            </w:pPr>
            <w:r w:rsidRPr="00133C58">
              <w:t>Regulations 17 to 27 of LODR Regulations</w:t>
            </w:r>
          </w:p>
        </w:tc>
        <w:tc>
          <w:tcPr>
            <w:tcW w:w="4830" w:type="dxa"/>
          </w:tcPr>
          <w:p w:rsidR="003B50ED" w:rsidRPr="00133C58" w14:paraId="3EF7AA50" w14:textId="77777777">
            <w:pPr>
              <w:pStyle w:val="TableParagraph"/>
              <w:spacing w:before="25"/>
            </w:pPr>
            <w:r w:rsidRPr="00133C58">
              <w:t>Corporate governance requirements</w:t>
            </w:r>
          </w:p>
        </w:tc>
        <w:tc>
          <w:tcPr>
            <w:tcW w:w="1701" w:type="dxa"/>
          </w:tcPr>
          <w:p w:rsidR="003B50ED" w:rsidRPr="00133C58" w14:paraId="3E4DA27E" w14:textId="77777777">
            <w:pPr>
              <w:pStyle w:val="TableParagraph"/>
              <w:spacing w:before="25"/>
            </w:pPr>
            <w:r w:rsidRPr="00133C58">
              <w:t xml:space="preserve">(If </w:t>
            </w:r>
            <w:r w:rsidRPr="00133C58">
              <w:t>not</w:t>
            </w:r>
            <w:r w:rsidRPr="00133C58">
              <w:t xml:space="preserve"> applicable, please </w:t>
            </w:r>
            <w:r w:rsidRPr="00133C58">
              <w:t>mention for</w:t>
            </w:r>
            <w:r w:rsidRPr="00133C58">
              <w:t xml:space="preserve"> which </w:t>
            </w:r>
            <w:r w:rsidRPr="00133C58">
              <w:t>financial</w:t>
            </w:r>
            <w:r w:rsidRPr="00133C58">
              <w:t xml:space="preserve"> year)</w:t>
            </w:r>
          </w:p>
        </w:tc>
      </w:tr>
      <w:tr w14:paraId="5C05BA93" w14:textId="77777777" w:rsidTr="003B50ED">
        <w:tblPrEx>
          <w:tblW w:w="9593" w:type="dxa"/>
          <w:tblInd w:w="183" w:type="dxa"/>
          <w:tblLayout w:type="fixed"/>
          <w:tblLook w:val="01E0"/>
        </w:tblPrEx>
        <w:trPr>
          <w:trHeight w:hRule="exact" w:val="562"/>
        </w:trPr>
        <w:tc>
          <w:tcPr>
            <w:tcW w:w="518" w:type="dxa"/>
          </w:tcPr>
          <w:p w:rsidR="003B50ED" w:rsidRPr="00133C58" w14:paraId="45321740" w14:textId="77777777">
            <w:pPr>
              <w:pStyle w:val="TableParagraph"/>
              <w:spacing w:before="25"/>
              <w:ind w:left="119"/>
            </w:pPr>
            <w:r w:rsidRPr="00133C58">
              <w:t>2</w:t>
            </w:r>
          </w:p>
        </w:tc>
        <w:tc>
          <w:tcPr>
            <w:tcW w:w="2544" w:type="dxa"/>
          </w:tcPr>
          <w:p w:rsidR="003B50ED" w:rsidRPr="00133C58" w14:paraId="2DB2CA11" w14:textId="77777777">
            <w:pPr>
              <w:pStyle w:val="TableParagraph"/>
              <w:spacing w:before="15" w:line="254" w:lineRule="auto"/>
            </w:pPr>
            <w:r w:rsidRPr="00133C58">
              <w:t>Regulation 11 of LODR Regulations</w:t>
            </w:r>
          </w:p>
        </w:tc>
        <w:tc>
          <w:tcPr>
            <w:tcW w:w="4830" w:type="dxa"/>
          </w:tcPr>
          <w:p w:rsidR="003B50ED" w:rsidRPr="00133C58" w14:paraId="3EFEC385" w14:textId="77777777">
            <w:pPr>
              <w:pStyle w:val="TableParagraph"/>
              <w:spacing w:before="25"/>
            </w:pPr>
            <w:r w:rsidRPr="00133C58">
              <w:t>Compliance with securities laws</w:t>
            </w:r>
          </w:p>
        </w:tc>
        <w:tc>
          <w:tcPr>
            <w:tcW w:w="1701" w:type="dxa"/>
          </w:tcPr>
          <w:p w:rsidR="003B50ED" w:rsidRPr="00133C58" w14:paraId="4E9F9AE2" w14:textId="77777777">
            <w:pPr>
              <w:pStyle w:val="TableParagraph"/>
              <w:spacing w:before="25"/>
            </w:pPr>
          </w:p>
        </w:tc>
      </w:tr>
      <w:tr w14:paraId="48DE6252" w14:textId="77777777" w:rsidTr="003B50ED">
        <w:tblPrEx>
          <w:tblW w:w="9593" w:type="dxa"/>
          <w:tblInd w:w="183" w:type="dxa"/>
          <w:tblLayout w:type="fixed"/>
          <w:tblLook w:val="01E0"/>
        </w:tblPrEx>
        <w:trPr>
          <w:trHeight w:hRule="exact" w:val="283"/>
        </w:trPr>
        <w:tc>
          <w:tcPr>
            <w:tcW w:w="7892" w:type="dxa"/>
            <w:gridSpan w:val="3"/>
          </w:tcPr>
          <w:p w:rsidR="003B50ED" w:rsidRPr="00133C58" w14:paraId="62D37783" w14:textId="77777777">
            <w:pPr>
              <w:pStyle w:val="TableParagraph"/>
              <w:spacing w:before="20"/>
              <w:ind w:left="119"/>
            </w:pPr>
            <w:r w:rsidRPr="00133C58">
              <w:t>Requirements of this circular</w:t>
            </w:r>
          </w:p>
        </w:tc>
        <w:tc>
          <w:tcPr>
            <w:tcW w:w="1701" w:type="dxa"/>
          </w:tcPr>
          <w:p w:rsidR="003B50ED" w:rsidRPr="00133C58" w14:paraId="659CBBD2" w14:textId="77777777">
            <w:pPr>
              <w:pStyle w:val="TableParagraph"/>
              <w:spacing w:before="20"/>
              <w:ind w:left="119"/>
            </w:pPr>
          </w:p>
        </w:tc>
      </w:tr>
      <w:tr w14:paraId="7956441B" w14:textId="77777777" w:rsidTr="003B50ED">
        <w:tblPrEx>
          <w:tblW w:w="9593" w:type="dxa"/>
          <w:tblInd w:w="183" w:type="dxa"/>
          <w:tblLayout w:type="fixed"/>
          <w:tblLook w:val="01E0"/>
        </w:tblPrEx>
        <w:trPr>
          <w:trHeight w:hRule="exact" w:val="289"/>
        </w:trPr>
        <w:tc>
          <w:tcPr>
            <w:tcW w:w="518" w:type="dxa"/>
          </w:tcPr>
          <w:p w:rsidR="003B50ED" w:rsidRPr="00133C58" w14:paraId="166EC75F" w14:textId="77777777"/>
        </w:tc>
        <w:tc>
          <w:tcPr>
            <w:tcW w:w="2544" w:type="dxa"/>
          </w:tcPr>
          <w:p w:rsidR="003B50ED" w:rsidRPr="00133C58" w14:paraId="32E34A59" w14:textId="77777777"/>
        </w:tc>
        <w:tc>
          <w:tcPr>
            <w:tcW w:w="4830" w:type="dxa"/>
          </w:tcPr>
          <w:p w:rsidR="003B50ED" w:rsidRPr="00133C58" w14:paraId="54A81312" w14:textId="77777777"/>
        </w:tc>
        <w:tc>
          <w:tcPr>
            <w:tcW w:w="1701" w:type="dxa"/>
          </w:tcPr>
          <w:p w:rsidR="003B50ED" w:rsidRPr="00133C58" w14:paraId="4EF0721B" w14:textId="77777777"/>
        </w:tc>
      </w:tr>
      <w:tr w14:paraId="3E57C3FC" w14:textId="77777777" w:rsidTr="003B50ED">
        <w:tblPrEx>
          <w:tblW w:w="9593" w:type="dxa"/>
          <w:tblInd w:w="183" w:type="dxa"/>
          <w:tblLayout w:type="fixed"/>
          <w:tblLook w:val="01E0"/>
        </w:tblPrEx>
        <w:trPr>
          <w:trHeight w:hRule="exact" w:val="283"/>
        </w:trPr>
        <w:tc>
          <w:tcPr>
            <w:tcW w:w="518" w:type="dxa"/>
          </w:tcPr>
          <w:p w:rsidR="003B50ED" w:rsidRPr="00133C58" w14:paraId="7D7FB8E4" w14:textId="77777777">
            <w:pPr>
              <w:pStyle w:val="TableParagraph"/>
              <w:spacing w:before="5"/>
              <w:ind w:left="71"/>
            </w:pPr>
            <w:r w:rsidRPr="00133C58">
              <w:t>(a)</w:t>
            </w:r>
          </w:p>
        </w:tc>
        <w:tc>
          <w:tcPr>
            <w:tcW w:w="2544" w:type="dxa"/>
          </w:tcPr>
          <w:p w:rsidR="003B50ED" w:rsidRPr="00133C58" w14:paraId="27E4F10D" w14:textId="77777777">
            <w:pPr>
              <w:pStyle w:val="TableParagraph"/>
              <w:spacing w:before="25"/>
              <w:ind w:left="115"/>
            </w:pPr>
            <w:r w:rsidRPr="00133C58">
              <w:t>Para (I)(A)(2)</w:t>
            </w:r>
          </w:p>
        </w:tc>
        <w:tc>
          <w:tcPr>
            <w:tcW w:w="4830" w:type="dxa"/>
          </w:tcPr>
          <w:p w:rsidR="003B50ED" w:rsidRPr="00133C58" w14:paraId="15003AB2" w14:textId="77777777">
            <w:pPr>
              <w:pStyle w:val="TableParagraph"/>
              <w:spacing w:before="25"/>
            </w:pPr>
            <w:r w:rsidRPr="00133C58">
              <w:t>Submission of documents to Stock Exchanges</w:t>
            </w:r>
          </w:p>
        </w:tc>
        <w:tc>
          <w:tcPr>
            <w:tcW w:w="1701" w:type="dxa"/>
          </w:tcPr>
          <w:p w:rsidR="003B50ED" w:rsidRPr="00133C58" w14:paraId="44D87044" w14:textId="77777777">
            <w:pPr>
              <w:pStyle w:val="TableParagraph"/>
              <w:spacing w:before="25"/>
            </w:pPr>
          </w:p>
        </w:tc>
      </w:tr>
      <w:tr w14:paraId="3960A9FA" w14:textId="77777777" w:rsidTr="00615BEB">
        <w:tblPrEx>
          <w:tblW w:w="9593" w:type="dxa"/>
          <w:tblInd w:w="183" w:type="dxa"/>
          <w:tblLayout w:type="fixed"/>
          <w:tblLook w:val="01E0"/>
        </w:tblPrEx>
        <w:trPr>
          <w:trHeight w:hRule="exact" w:val="723"/>
        </w:trPr>
        <w:tc>
          <w:tcPr>
            <w:tcW w:w="518" w:type="dxa"/>
          </w:tcPr>
          <w:p w:rsidR="003B50ED" w:rsidRPr="00133C58" w14:paraId="480667DF" w14:textId="77777777">
            <w:pPr>
              <w:pStyle w:val="TableParagraph"/>
              <w:spacing w:before="5"/>
              <w:ind w:left="71"/>
            </w:pPr>
            <w:r w:rsidRPr="00133C58">
              <w:t>(b)</w:t>
            </w:r>
          </w:p>
        </w:tc>
        <w:tc>
          <w:tcPr>
            <w:tcW w:w="2544" w:type="dxa"/>
          </w:tcPr>
          <w:p w:rsidR="003B50ED" w:rsidRPr="00133C58" w14:paraId="38CBC13C" w14:textId="77777777">
            <w:pPr>
              <w:pStyle w:val="TableParagraph"/>
              <w:spacing w:before="25"/>
              <w:ind w:left="115"/>
            </w:pPr>
            <w:r w:rsidRPr="00133C58">
              <w:t>Para (I)(A)(3)</w:t>
            </w:r>
          </w:p>
        </w:tc>
        <w:tc>
          <w:tcPr>
            <w:tcW w:w="4830" w:type="dxa"/>
          </w:tcPr>
          <w:p w:rsidR="003B50ED" w:rsidRPr="00133C58" w14:paraId="7BC0F1DC" w14:textId="77777777">
            <w:pPr>
              <w:pStyle w:val="TableParagraph"/>
              <w:spacing w:before="25" w:line="264" w:lineRule="auto"/>
            </w:pPr>
            <w:r w:rsidRPr="00133C58">
              <w:t>Conditions for schemes of arrangement involving unlisted entities</w:t>
            </w:r>
          </w:p>
        </w:tc>
        <w:tc>
          <w:tcPr>
            <w:tcW w:w="1701" w:type="dxa"/>
          </w:tcPr>
          <w:p w:rsidR="003B50ED" w:rsidRPr="00133C58" w14:paraId="340B87AC" w14:textId="77777777">
            <w:pPr>
              <w:pStyle w:val="TableParagraph"/>
              <w:spacing w:before="25" w:line="264" w:lineRule="auto"/>
            </w:pPr>
          </w:p>
        </w:tc>
      </w:tr>
      <w:tr w14:paraId="67EA9045" w14:textId="77777777" w:rsidTr="003B50ED">
        <w:tblPrEx>
          <w:tblW w:w="9593" w:type="dxa"/>
          <w:tblInd w:w="183" w:type="dxa"/>
          <w:tblLayout w:type="fixed"/>
          <w:tblLook w:val="01E0"/>
        </w:tblPrEx>
        <w:trPr>
          <w:trHeight w:hRule="exact" w:val="288"/>
        </w:trPr>
        <w:tc>
          <w:tcPr>
            <w:tcW w:w="518" w:type="dxa"/>
          </w:tcPr>
          <w:p w:rsidR="003B50ED" w:rsidRPr="00133C58" w14:paraId="4C65A327" w14:textId="77777777">
            <w:pPr>
              <w:pStyle w:val="TableParagraph"/>
              <w:spacing w:before="5"/>
              <w:ind w:left="71"/>
            </w:pPr>
            <w:r w:rsidRPr="00133C58">
              <w:t>I</w:t>
            </w:r>
          </w:p>
        </w:tc>
        <w:tc>
          <w:tcPr>
            <w:tcW w:w="2544" w:type="dxa"/>
          </w:tcPr>
          <w:p w:rsidR="003B50ED" w:rsidRPr="00133C58" w14:paraId="7230E602" w14:textId="77777777">
            <w:pPr>
              <w:pStyle w:val="TableParagraph"/>
              <w:spacing w:before="25"/>
              <w:ind w:left="115"/>
            </w:pPr>
            <w:r w:rsidRPr="00133C58">
              <w:t>Para (I)(A)(4) (a)</w:t>
            </w:r>
          </w:p>
        </w:tc>
        <w:tc>
          <w:tcPr>
            <w:tcW w:w="4830" w:type="dxa"/>
          </w:tcPr>
          <w:p w:rsidR="003B50ED" w:rsidRPr="00133C58" w14:paraId="58F4C892" w14:textId="77777777">
            <w:pPr>
              <w:pStyle w:val="TableParagraph"/>
              <w:spacing w:before="25"/>
            </w:pPr>
            <w:r w:rsidRPr="00133C58">
              <w:t>Submission of Valuation Report</w:t>
            </w:r>
          </w:p>
        </w:tc>
        <w:tc>
          <w:tcPr>
            <w:tcW w:w="1701" w:type="dxa"/>
          </w:tcPr>
          <w:p w:rsidR="003B50ED" w:rsidRPr="00133C58" w14:paraId="41BF6DF8" w14:textId="77777777">
            <w:pPr>
              <w:pStyle w:val="TableParagraph"/>
              <w:spacing w:before="25"/>
            </w:pPr>
          </w:p>
        </w:tc>
      </w:tr>
      <w:tr w14:paraId="6ABE9713" w14:textId="77777777" w:rsidTr="003B50ED">
        <w:tblPrEx>
          <w:tblW w:w="9593" w:type="dxa"/>
          <w:tblInd w:w="183" w:type="dxa"/>
          <w:tblLayout w:type="fixed"/>
          <w:tblLook w:val="01E0"/>
        </w:tblPrEx>
        <w:trPr>
          <w:trHeight w:hRule="exact" w:val="562"/>
        </w:trPr>
        <w:tc>
          <w:tcPr>
            <w:tcW w:w="518" w:type="dxa"/>
          </w:tcPr>
          <w:p w:rsidR="003B50ED" w:rsidRPr="00133C58" w14:paraId="2CAD845B" w14:textId="77777777">
            <w:pPr>
              <w:pStyle w:val="TableParagraph"/>
              <w:spacing w:before="5"/>
              <w:ind w:left="71"/>
            </w:pPr>
            <w:r w:rsidRPr="00133C58">
              <w:t>(d)</w:t>
            </w:r>
          </w:p>
        </w:tc>
        <w:tc>
          <w:tcPr>
            <w:tcW w:w="2544" w:type="dxa"/>
          </w:tcPr>
          <w:p w:rsidR="003B50ED" w:rsidRPr="00133C58" w14:paraId="17BB5002" w14:textId="77777777">
            <w:pPr>
              <w:pStyle w:val="TableParagraph"/>
              <w:spacing w:before="25"/>
              <w:ind w:left="115"/>
            </w:pPr>
            <w:r w:rsidRPr="00133C58">
              <w:t>Para (I)(A)(5)</w:t>
            </w:r>
          </w:p>
        </w:tc>
        <w:tc>
          <w:tcPr>
            <w:tcW w:w="4830" w:type="dxa"/>
          </w:tcPr>
          <w:p w:rsidR="003B50ED" w:rsidRPr="00133C58" w14:paraId="07F91201" w14:textId="480242FB">
            <w:pPr>
              <w:pStyle w:val="TableParagraph"/>
              <w:spacing w:before="25" w:line="264" w:lineRule="auto"/>
              <w:ind w:left="71" w:right="905"/>
            </w:pPr>
            <w:r w:rsidRPr="00133C58">
              <w:t>Auditors</w:t>
            </w:r>
            <w:r w:rsidRPr="00133C58">
              <w:t xml:space="preserve"> certificate regarding compliance</w:t>
            </w:r>
            <w:r w:rsidR="0062606C">
              <w:t xml:space="preserve"> </w:t>
            </w:r>
            <w:r w:rsidRPr="00133C58">
              <w:t>with Accounting Standards</w:t>
            </w:r>
          </w:p>
        </w:tc>
        <w:tc>
          <w:tcPr>
            <w:tcW w:w="1701" w:type="dxa"/>
          </w:tcPr>
          <w:p w:rsidR="003B50ED" w:rsidRPr="00133C58" w14:paraId="79346975" w14:textId="77777777">
            <w:pPr>
              <w:pStyle w:val="TableParagraph"/>
              <w:spacing w:before="25" w:line="264" w:lineRule="auto"/>
              <w:ind w:left="71" w:right="905"/>
            </w:pPr>
          </w:p>
        </w:tc>
      </w:tr>
      <w:tr w14:paraId="5B7A7B10" w14:textId="77777777" w:rsidTr="00615BEB">
        <w:tblPrEx>
          <w:tblW w:w="9593" w:type="dxa"/>
          <w:tblInd w:w="183" w:type="dxa"/>
          <w:tblLayout w:type="fixed"/>
          <w:tblLook w:val="01E0"/>
        </w:tblPrEx>
        <w:trPr>
          <w:trHeight w:hRule="exact" w:val="729"/>
        </w:trPr>
        <w:tc>
          <w:tcPr>
            <w:tcW w:w="518" w:type="dxa"/>
          </w:tcPr>
          <w:p w:rsidR="003B50ED" w:rsidRPr="00133C58" w14:paraId="2CB6B18F" w14:textId="77777777">
            <w:pPr>
              <w:pStyle w:val="TableParagraph"/>
              <w:spacing w:before="5"/>
              <w:ind w:left="71"/>
            </w:pPr>
            <w:r w:rsidRPr="00133C58">
              <w:t>(e)</w:t>
            </w:r>
          </w:p>
        </w:tc>
        <w:tc>
          <w:tcPr>
            <w:tcW w:w="2544" w:type="dxa"/>
          </w:tcPr>
          <w:p w:rsidR="003B50ED" w:rsidRPr="00133C58" w14:paraId="77C685E0" w14:textId="77777777">
            <w:pPr>
              <w:pStyle w:val="TableParagraph"/>
              <w:spacing w:before="25"/>
              <w:ind w:left="115"/>
            </w:pPr>
            <w:r w:rsidRPr="00133C58">
              <w:t>Para (I)(A)(10)</w:t>
            </w:r>
          </w:p>
        </w:tc>
        <w:tc>
          <w:tcPr>
            <w:tcW w:w="4830" w:type="dxa"/>
          </w:tcPr>
          <w:p w:rsidR="003B50ED" w:rsidRPr="00133C58" w14:paraId="160AD4CB" w14:textId="77777777">
            <w:pPr>
              <w:pStyle w:val="TableParagraph"/>
              <w:spacing w:before="20" w:line="264" w:lineRule="auto"/>
              <w:ind w:right="905"/>
            </w:pPr>
            <w:r w:rsidRPr="00133C58">
              <w:rPr>
                <w:spacing w:val="-3"/>
              </w:rPr>
              <w:t xml:space="preserve">Provision of </w:t>
            </w:r>
            <w:r w:rsidRPr="00133C58">
              <w:t xml:space="preserve">approval </w:t>
            </w:r>
            <w:r w:rsidRPr="00133C58">
              <w:rPr>
                <w:spacing w:val="-3"/>
              </w:rPr>
              <w:t>of public shareholders through e-voting</w:t>
            </w:r>
          </w:p>
        </w:tc>
        <w:tc>
          <w:tcPr>
            <w:tcW w:w="1701" w:type="dxa"/>
          </w:tcPr>
          <w:p w:rsidR="003B50ED" w:rsidRPr="00133C58" w14:paraId="3892314F" w14:textId="77777777">
            <w:pPr>
              <w:pStyle w:val="TableParagraph"/>
              <w:spacing w:before="20" w:line="264" w:lineRule="auto"/>
              <w:ind w:right="905"/>
              <w:rPr>
                <w:spacing w:val="-3"/>
              </w:rPr>
            </w:pPr>
          </w:p>
        </w:tc>
      </w:tr>
    </w:tbl>
    <w:p w:rsidR="005E5B3F" w:rsidRPr="00133C58" w14:paraId="04D00D14" w14:textId="77777777">
      <w:pPr>
        <w:pStyle w:val="BodyText"/>
      </w:pPr>
    </w:p>
    <w:p w:rsidR="005E5B3F" w:rsidRPr="00133C58" w14:paraId="3C9259D6" w14:textId="77777777">
      <w:pPr>
        <w:pStyle w:val="BodyText"/>
        <w:spacing w:before="10"/>
      </w:pPr>
    </w:p>
    <w:p w:rsidR="005E5B3F" w:rsidRPr="00133C58" w14:paraId="558D289A" w14:textId="77777777">
      <w:pPr>
        <w:pStyle w:val="Heading1"/>
        <w:tabs>
          <w:tab w:val="left" w:pos="5287"/>
        </w:tabs>
        <w:ind w:left="264"/>
        <w:jc w:val="both"/>
      </w:pPr>
      <w:r w:rsidRPr="00133C58">
        <w:t>Company</w:t>
      </w:r>
      <w:r w:rsidRPr="00133C58" w:rsidR="00A84BF0">
        <w:t xml:space="preserve"> Secretary</w:t>
      </w:r>
      <w:r w:rsidRPr="00133C58" w:rsidR="00A84BF0">
        <w:tab/>
        <w:t xml:space="preserve">      </w:t>
      </w:r>
      <w:r w:rsidRPr="00133C58">
        <w:t>Managing</w:t>
      </w:r>
      <w:r w:rsidRPr="00133C58" w:rsidR="00A84BF0">
        <w:t xml:space="preserve"> </w:t>
      </w:r>
      <w:r w:rsidRPr="00133C58">
        <w:t>Director</w:t>
      </w:r>
    </w:p>
    <w:p w:rsidR="005E5B3F" w:rsidRPr="00133C58" w14:paraId="235B8F30" w14:textId="77777777">
      <w:pPr>
        <w:pStyle w:val="BodyText"/>
        <w:spacing w:before="6"/>
        <w:rPr>
          <w:b/>
        </w:rPr>
      </w:pPr>
    </w:p>
    <w:p w:rsidR="005E5B3F" w:rsidRPr="00133C58" w:rsidP="00D44814" w14:paraId="0A90E5DA" w14:textId="77777777">
      <w:pPr>
        <w:pStyle w:val="BodyText"/>
        <w:tabs>
          <w:tab w:val="left" w:pos="8550"/>
        </w:tabs>
        <w:spacing w:line="266" w:lineRule="auto"/>
        <w:ind w:left="245" w:right="520"/>
        <w:jc w:val="both"/>
      </w:pPr>
      <w:r w:rsidRPr="00133C58">
        <w:t>Certified</w:t>
      </w:r>
      <w:r w:rsidRPr="00133C58" w:rsidR="00A84BF0">
        <w:t xml:space="preserve"> </w:t>
      </w:r>
      <w:r w:rsidRPr="00133C58">
        <w:t>that</w:t>
      </w:r>
      <w:r w:rsidRPr="00133C58" w:rsidR="00A84BF0">
        <w:t xml:space="preserve"> </w:t>
      </w:r>
      <w:r w:rsidRPr="00133C58">
        <w:t>the</w:t>
      </w:r>
      <w:r w:rsidRPr="00133C58" w:rsidR="00A84BF0">
        <w:t xml:space="preserve"> </w:t>
      </w:r>
      <w:r w:rsidRPr="00133C58">
        <w:t>transactions/</w:t>
      </w:r>
      <w:r w:rsidRPr="00133C58" w:rsidR="00A84BF0">
        <w:t xml:space="preserve"> </w:t>
      </w:r>
      <w:r w:rsidRPr="00133C58">
        <w:t>accounting</w:t>
      </w:r>
      <w:r w:rsidRPr="00133C58" w:rsidR="00A84BF0">
        <w:t xml:space="preserve"> </w:t>
      </w:r>
      <w:r w:rsidRPr="00133C58">
        <w:t>treatment</w:t>
      </w:r>
      <w:r w:rsidRPr="00133C58" w:rsidR="00A84BF0">
        <w:t xml:space="preserve"> </w:t>
      </w:r>
      <w:r w:rsidRPr="00133C58">
        <w:t>provided</w:t>
      </w:r>
      <w:r w:rsidRPr="00133C58" w:rsidR="00A84BF0">
        <w:t xml:space="preserve"> </w:t>
      </w:r>
      <w:r w:rsidRPr="00133C58">
        <w:t>in</w:t>
      </w:r>
      <w:r w:rsidRPr="00133C58" w:rsidR="00A84BF0">
        <w:t xml:space="preserve"> </w:t>
      </w:r>
      <w:r w:rsidRPr="00133C58">
        <w:t>the</w:t>
      </w:r>
      <w:r w:rsidRPr="00133C58" w:rsidR="00A84BF0">
        <w:t xml:space="preserve"> </w:t>
      </w:r>
      <w:r w:rsidRPr="00133C58">
        <w:t>draft</w:t>
      </w:r>
      <w:r w:rsidRPr="00133C58" w:rsidR="00A84BF0">
        <w:t xml:space="preserve"> </w:t>
      </w:r>
      <w:r w:rsidRPr="00133C58">
        <w:t>scheme</w:t>
      </w:r>
      <w:r w:rsidRPr="00133C58" w:rsidR="00A84BF0">
        <w:t xml:space="preserve"> of arrangement involving (n</w:t>
      </w:r>
      <w:r w:rsidRPr="00133C58">
        <w:t xml:space="preserve">ame of the entities) </w:t>
      </w:r>
      <w:r w:rsidRPr="00133C58">
        <w:t>are in compliance with</w:t>
      </w:r>
      <w:r w:rsidRPr="00133C58">
        <w:t xml:space="preserve"> all the Accounting Standards applicable to a listed</w:t>
      </w:r>
      <w:r w:rsidRPr="00133C58" w:rsidR="00A84BF0">
        <w:t xml:space="preserve"> </w:t>
      </w:r>
      <w:r w:rsidRPr="00133C58">
        <w:t>entity.</w:t>
      </w:r>
    </w:p>
    <w:p w:rsidR="005E5B3F" w:rsidRPr="00133C58" w14:paraId="73CEA59F" w14:textId="77777777">
      <w:pPr>
        <w:pStyle w:val="BodyText"/>
      </w:pPr>
    </w:p>
    <w:p w:rsidR="005E5B3F" w:rsidRPr="00133C58" w14:paraId="59B4C543" w14:textId="77777777">
      <w:pPr>
        <w:pStyle w:val="BodyText"/>
      </w:pPr>
    </w:p>
    <w:p w:rsidR="005E5B3F" w:rsidRPr="00133C58" w14:paraId="070088F7" w14:textId="77777777">
      <w:pPr>
        <w:pStyle w:val="BodyText"/>
      </w:pPr>
    </w:p>
    <w:p w:rsidR="005E5B3F" w:rsidRPr="00133C58" w14:paraId="3A93153E" w14:textId="77777777">
      <w:pPr>
        <w:pStyle w:val="BodyText"/>
        <w:spacing w:before="2"/>
      </w:pPr>
    </w:p>
    <w:p w:rsidR="005E5B3F" w:rsidRPr="00133C58" w14:paraId="37A2B720" w14:textId="77777777">
      <w:pPr>
        <w:pStyle w:val="Heading1"/>
        <w:tabs>
          <w:tab w:val="left" w:pos="5503"/>
        </w:tabs>
        <w:ind w:left="264"/>
        <w:jc w:val="both"/>
      </w:pPr>
      <w:r w:rsidRPr="00133C58">
        <w:t>Chief Financial Officer</w:t>
      </w:r>
      <w:r w:rsidRPr="00133C58">
        <w:tab/>
      </w:r>
      <w:r w:rsidRPr="00133C58" w:rsidR="007072A7">
        <w:t>Managing</w:t>
      </w:r>
      <w:r w:rsidRPr="00133C58">
        <w:t xml:space="preserve"> </w:t>
      </w:r>
      <w:r w:rsidRPr="00133C58" w:rsidR="007072A7">
        <w:t>Director</w:t>
      </w:r>
    </w:p>
    <w:p w:rsidR="005E5B3F" w:rsidRPr="00133C58" w14:paraId="78582B07" w14:textId="77777777">
      <w:pPr>
        <w:pStyle w:val="BodyText"/>
        <w:rPr>
          <w:b/>
        </w:rPr>
      </w:pPr>
    </w:p>
    <w:p w:rsidR="005E5B3F" w:rsidRPr="00133C58" w14:paraId="697794AA" w14:textId="77777777">
      <w:pPr>
        <w:pStyle w:val="BodyText"/>
        <w:rPr>
          <w:b/>
        </w:rPr>
      </w:pPr>
    </w:p>
    <w:p w:rsidR="005E5B3F" w:rsidRPr="00133C58" w14:paraId="2B8F37F8" w14:textId="77777777">
      <w:pPr>
        <w:pStyle w:val="BodyText"/>
        <w:spacing w:before="7"/>
        <w:rPr>
          <w:b/>
        </w:rPr>
      </w:pPr>
    </w:p>
    <w:p w:rsidR="005E5B3F" w:rsidRPr="00133C58" w14:paraId="3062E263" w14:textId="77777777">
      <w:pPr>
        <w:pStyle w:val="BodyText"/>
        <w:tabs>
          <w:tab w:val="left" w:pos="2167"/>
        </w:tabs>
        <w:ind w:left="264"/>
        <w:jc w:val="both"/>
      </w:pPr>
      <w:r w:rsidRPr="00133C58">
        <w:t>Date:</w:t>
      </w:r>
      <w:r w:rsidRPr="00133C58">
        <w:rPr>
          <w:u w:val="single"/>
        </w:rPr>
        <w:tab/>
      </w:r>
    </w:p>
    <w:p w:rsidR="005E5B3F" w:rsidRPr="00133C58" w14:paraId="5C93B9C5" w14:textId="77777777">
      <w:pPr>
        <w:jc w:val="both"/>
        <w:sectPr w:rsidSect="00C92E48">
          <w:pgSz w:w="11910" w:h="16840"/>
          <w:pgMar w:top="980" w:right="1160" w:bottom="280" w:left="1680" w:header="720" w:footer="720" w:gutter="0"/>
          <w:cols w:space="720"/>
        </w:sectPr>
      </w:pPr>
    </w:p>
    <w:p w:rsidR="005E5B3F" w:rsidRPr="00133C58" w:rsidP="00524141" w14:paraId="2A4A912F" w14:textId="77777777">
      <w:pPr>
        <w:pStyle w:val="Heading1"/>
        <w:spacing w:before="79"/>
        <w:ind w:right="291"/>
        <w:jc w:val="right"/>
      </w:pPr>
      <w:r w:rsidRPr="00133C58">
        <w:rPr>
          <w:noProof/>
          <w:lang w:val="en-IN" w:eastAsia="en-IN"/>
        </w:rPr>
        <mc:AlternateContent>
          <mc:Choice Requires="wps">
            <w:drawing>
              <wp:anchor distT="0" distB="0" distL="114300" distR="114300" simplePos="0" relativeHeight="251664384" behindDoc="0" locked="0" layoutInCell="1" allowOverlap="1">
                <wp:simplePos x="0" y="0"/>
                <wp:positionH relativeFrom="page">
                  <wp:posOffset>3018790</wp:posOffset>
                </wp:positionH>
                <wp:positionV relativeFrom="page">
                  <wp:posOffset>6746875</wp:posOffset>
                </wp:positionV>
                <wp:extent cx="3360420" cy="677545"/>
                <wp:effectExtent l="0" t="0" r="0" b="0"/>
                <wp:wrapNone/>
                <wp:docPr id="9" name="Text Box 8"/>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3360420" cy="677545"/>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6425B" w14:textId="77777777">
                            <w:pPr>
                              <w:pStyle w:val="BodyText"/>
                            </w:pP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 id="Text Box 8" o:spid="_x0000_s1026" type="#_x0000_t202" style="width:264.6pt;height:53.35pt;margin-top:531.25pt;margin-left:237.7pt;mso-height-percent:0;mso-height-relative:page;mso-position-horizontal-relative:page;mso-position-vertical-relative:page;mso-width-percent:0;mso-width-relative:page;mso-wrap-distance-bottom:0;mso-wrap-distance-left:9pt;mso-wrap-distance-right:9pt;mso-wrap-distance-top:0;mso-wrap-style:square;position:absolute;visibility:visible;v-text-anchor:top;z-index:251665408" filled="f" stroked="f">
                <v:textbox inset="0,0,0,0">
                  <w:txbxContent>
                    <w:p w:rsidR="0086425B" w14:paraId="263B1F0E" w14:textId="77777777">
                      <w:pPr>
                        <w:pStyle w:val="BodyText"/>
                      </w:pPr>
                    </w:p>
                  </w:txbxContent>
                </v:textbox>
              </v:shape>
            </w:pict>
          </mc:Fallback>
        </mc:AlternateContent>
      </w:r>
      <w:r w:rsidRPr="00133C58" w:rsidR="007072A7">
        <w:t>Annexure E</w:t>
      </w:r>
    </w:p>
    <w:p w:rsidR="005E5B3F" w:rsidRPr="00133C58" w14:paraId="09B09105" w14:textId="77777777">
      <w:pPr>
        <w:spacing w:before="92"/>
        <w:ind w:left="293"/>
        <w:rPr>
          <w:b/>
        </w:rPr>
      </w:pPr>
      <w:r w:rsidRPr="00133C58">
        <w:rPr>
          <w:b/>
        </w:rPr>
        <w:t>Brief particulars of the transferee/resulting and transferor/demerged companies:</w:t>
      </w:r>
    </w:p>
    <w:p w:rsidR="005E5B3F" w:rsidRPr="00133C58" w14:paraId="55B8113B" w14:textId="77777777">
      <w:pPr>
        <w:pStyle w:val="BodyText"/>
        <w:spacing w:before="2"/>
        <w:rPr>
          <w:b/>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tblPr>
      <w:tblGrid>
        <w:gridCol w:w="725"/>
        <w:gridCol w:w="15"/>
        <w:gridCol w:w="3260"/>
        <w:gridCol w:w="2771"/>
        <w:gridCol w:w="3083"/>
      </w:tblGrid>
      <w:tr w14:paraId="333BBFC3" w14:textId="77777777" w:rsidTr="002263D3">
        <w:tblPrEx>
          <w:tblW w:w="0" w:type="auto"/>
          <w:tblInd w:w="106" w:type="dxa"/>
          <w:tblLook w:val="01E0"/>
        </w:tblPrEx>
        <w:trPr>
          <w:trHeight w:hRule="exact" w:val="264"/>
        </w:trPr>
        <w:tc>
          <w:tcPr>
            <w:tcW w:w="725" w:type="dxa"/>
          </w:tcPr>
          <w:p w:rsidR="005E5B3F" w:rsidRPr="00133C58" w:rsidP="006F3155" w14:paraId="1179E8EA" w14:textId="77777777">
            <w:pPr>
              <w:pStyle w:val="TableParagraph"/>
              <w:spacing w:line="249" w:lineRule="exact"/>
              <w:ind w:left="0"/>
              <w:rPr>
                <w:b/>
              </w:rPr>
            </w:pPr>
            <w:r w:rsidRPr="00133C58">
              <w:rPr>
                <w:b/>
              </w:rPr>
              <w:t>S</w:t>
            </w:r>
            <w:r w:rsidRPr="00133C58" w:rsidR="006F3155">
              <w:rPr>
                <w:b/>
              </w:rPr>
              <w:t>r.</w:t>
            </w:r>
            <w:r w:rsidRPr="00133C58">
              <w:rPr>
                <w:b/>
              </w:rPr>
              <w:t xml:space="preserve"> N</w:t>
            </w:r>
            <w:r w:rsidRPr="00133C58" w:rsidR="006F3155">
              <w:rPr>
                <w:b/>
              </w:rPr>
              <w:t>o</w:t>
            </w:r>
            <w:r w:rsidRPr="00133C58">
              <w:rPr>
                <w:b/>
              </w:rPr>
              <w:t>.</w:t>
            </w:r>
          </w:p>
        </w:tc>
        <w:tc>
          <w:tcPr>
            <w:tcW w:w="3275" w:type="dxa"/>
            <w:gridSpan w:val="2"/>
          </w:tcPr>
          <w:p w:rsidR="005E5B3F" w:rsidRPr="00133C58" w14:paraId="0CE922BE" w14:textId="77777777">
            <w:pPr>
              <w:pStyle w:val="TableParagraph"/>
              <w:spacing w:line="249" w:lineRule="exact"/>
              <w:ind w:left="950"/>
              <w:rPr>
                <w:b/>
              </w:rPr>
            </w:pPr>
            <w:r w:rsidRPr="00133C58">
              <w:rPr>
                <w:b/>
              </w:rPr>
              <w:t>Particulars</w:t>
            </w:r>
          </w:p>
        </w:tc>
        <w:tc>
          <w:tcPr>
            <w:tcW w:w="5854" w:type="dxa"/>
            <w:gridSpan w:val="2"/>
          </w:tcPr>
          <w:p w:rsidR="005E5B3F" w:rsidRPr="00133C58" w:rsidP="00DA68D6" w14:paraId="66E67C4F" w14:textId="77777777">
            <w:pPr>
              <w:pStyle w:val="TableParagraph"/>
              <w:tabs>
                <w:tab w:val="left" w:pos="3255"/>
              </w:tabs>
              <w:spacing w:line="249" w:lineRule="exact"/>
              <w:ind w:left="1980" w:right="2628"/>
              <w:jc w:val="center"/>
              <w:rPr>
                <w:b/>
              </w:rPr>
            </w:pPr>
            <w:r w:rsidRPr="00133C58">
              <w:rPr>
                <w:b/>
              </w:rPr>
              <w:t>Remarks</w:t>
            </w:r>
          </w:p>
        </w:tc>
      </w:tr>
      <w:tr w14:paraId="6038EE3A" w14:textId="77777777" w:rsidTr="002263D3">
        <w:tblPrEx>
          <w:tblW w:w="0" w:type="auto"/>
          <w:tblInd w:w="106" w:type="dxa"/>
          <w:tblLook w:val="01E0"/>
        </w:tblPrEx>
        <w:trPr>
          <w:trHeight w:hRule="exact" w:val="265"/>
        </w:trPr>
        <w:tc>
          <w:tcPr>
            <w:tcW w:w="725" w:type="dxa"/>
          </w:tcPr>
          <w:p w:rsidR="005E5B3F" w:rsidRPr="00133C58" w:rsidP="006F3155" w14:paraId="1638663F" w14:textId="77777777">
            <w:pPr>
              <w:pStyle w:val="TableParagraph"/>
              <w:spacing w:line="244" w:lineRule="exact"/>
              <w:ind w:left="360"/>
            </w:pPr>
            <w:r w:rsidRPr="00133C58">
              <w:t>1</w:t>
            </w:r>
          </w:p>
        </w:tc>
        <w:tc>
          <w:tcPr>
            <w:tcW w:w="3275" w:type="dxa"/>
            <w:gridSpan w:val="2"/>
          </w:tcPr>
          <w:p w:rsidR="005E5B3F" w:rsidRPr="00133C58" w14:paraId="0CB74087" w14:textId="77777777">
            <w:pPr>
              <w:pStyle w:val="TableParagraph"/>
              <w:spacing w:line="244" w:lineRule="exact"/>
              <w:ind w:left="101"/>
            </w:pPr>
            <w:r w:rsidRPr="00133C58">
              <w:t xml:space="preserve">Name of </w:t>
            </w:r>
            <w:r w:rsidRPr="00133C58" w:rsidR="007072A7">
              <w:t>the Company</w:t>
            </w:r>
          </w:p>
        </w:tc>
        <w:tc>
          <w:tcPr>
            <w:tcW w:w="5854" w:type="dxa"/>
            <w:gridSpan w:val="2"/>
          </w:tcPr>
          <w:p w:rsidR="005E5B3F" w:rsidRPr="00133C58" w14:paraId="6D333303" w14:textId="77777777"/>
        </w:tc>
      </w:tr>
      <w:tr w14:paraId="6DDE17ED" w14:textId="77777777" w:rsidTr="002263D3">
        <w:tblPrEx>
          <w:tblW w:w="0" w:type="auto"/>
          <w:tblInd w:w="106" w:type="dxa"/>
          <w:tblLook w:val="01E0"/>
        </w:tblPrEx>
        <w:trPr>
          <w:trHeight w:hRule="exact" w:val="264"/>
        </w:trPr>
        <w:tc>
          <w:tcPr>
            <w:tcW w:w="725" w:type="dxa"/>
          </w:tcPr>
          <w:p w:rsidR="005E5B3F" w:rsidRPr="00133C58" w:rsidP="006F3155" w14:paraId="031815E5" w14:textId="77777777">
            <w:pPr>
              <w:pStyle w:val="TableParagraph"/>
              <w:spacing w:line="244" w:lineRule="exact"/>
              <w:ind w:left="360"/>
            </w:pPr>
            <w:r w:rsidRPr="00133C58">
              <w:t>2.</w:t>
            </w:r>
          </w:p>
        </w:tc>
        <w:tc>
          <w:tcPr>
            <w:tcW w:w="3275" w:type="dxa"/>
            <w:gridSpan w:val="2"/>
          </w:tcPr>
          <w:p w:rsidR="005E5B3F" w:rsidRPr="00133C58" w14:paraId="4E0C981B" w14:textId="77777777">
            <w:pPr>
              <w:pStyle w:val="TableParagraph"/>
              <w:spacing w:line="244" w:lineRule="exact"/>
              <w:ind w:left="101"/>
            </w:pPr>
            <w:r w:rsidRPr="00133C58">
              <w:t>Exchange(s) Listed on</w:t>
            </w:r>
          </w:p>
        </w:tc>
        <w:tc>
          <w:tcPr>
            <w:tcW w:w="5854" w:type="dxa"/>
            <w:gridSpan w:val="2"/>
          </w:tcPr>
          <w:p w:rsidR="005E5B3F" w:rsidRPr="00133C58" w14:paraId="54341A34" w14:textId="77777777"/>
        </w:tc>
      </w:tr>
      <w:tr w14:paraId="314743EC" w14:textId="77777777" w:rsidTr="002263D3">
        <w:tblPrEx>
          <w:tblW w:w="0" w:type="auto"/>
          <w:tblInd w:w="106" w:type="dxa"/>
          <w:tblLook w:val="01E0"/>
        </w:tblPrEx>
        <w:trPr>
          <w:trHeight w:hRule="exact" w:val="259"/>
        </w:trPr>
        <w:tc>
          <w:tcPr>
            <w:tcW w:w="725" w:type="dxa"/>
          </w:tcPr>
          <w:p w:rsidR="005E5B3F" w:rsidRPr="00133C58" w:rsidP="006F3155" w14:paraId="7C48D388" w14:textId="77777777">
            <w:pPr>
              <w:pStyle w:val="TableParagraph"/>
              <w:spacing w:line="244" w:lineRule="exact"/>
              <w:ind w:left="360"/>
            </w:pPr>
            <w:r w:rsidRPr="00133C58">
              <w:t>3.</w:t>
            </w:r>
          </w:p>
        </w:tc>
        <w:tc>
          <w:tcPr>
            <w:tcW w:w="3275" w:type="dxa"/>
            <w:gridSpan w:val="2"/>
          </w:tcPr>
          <w:p w:rsidR="005E5B3F" w:rsidRPr="00133C58" w14:paraId="10E8131A" w14:textId="77777777">
            <w:pPr>
              <w:pStyle w:val="TableParagraph"/>
              <w:spacing w:line="244" w:lineRule="exact"/>
              <w:ind w:left="101"/>
            </w:pPr>
            <w:r w:rsidRPr="00133C58">
              <w:t>Designated Stock Exchange</w:t>
            </w:r>
          </w:p>
        </w:tc>
        <w:tc>
          <w:tcPr>
            <w:tcW w:w="5854" w:type="dxa"/>
            <w:gridSpan w:val="2"/>
          </w:tcPr>
          <w:p w:rsidR="005E5B3F" w:rsidRPr="00133C58" w14:paraId="32318850" w14:textId="77777777"/>
        </w:tc>
      </w:tr>
      <w:tr w14:paraId="3A45F816" w14:textId="77777777" w:rsidTr="002263D3">
        <w:tblPrEx>
          <w:tblW w:w="0" w:type="auto"/>
          <w:tblInd w:w="106" w:type="dxa"/>
          <w:tblLook w:val="01E0"/>
        </w:tblPrEx>
        <w:trPr>
          <w:trHeight w:hRule="exact" w:val="653"/>
        </w:trPr>
        <w:tc>
          <w:tcPr>
            <w:tcW w:w="725" w:type="dxa"/>
          </w:tcPr>
          <w:p w:rsidR="00615BEB" w:rsidRPr="00133C58" w:rsidP="006F3155" w14:paraId="16058CEE" w14:textId="77777777">
            <w:pPr>
              <w:pStyle w:val="TableParagraph"/>
              <w:spacing w:line="244" w:lineRule="exact"/>
              <w:ind w:left="360"/>
            </w:pPr>
            <w:r w:rsidRPr="00133C58">
              <w:t>4.</w:t>
            </w:r>
          </w:p>
        </w:tc>
        <w:tc>
          <w:tcPr>
            <w:tcW w:w="3275" w:type="dxa"/>
            <w:gridSpan w:val="2"/>
          </w:tcPr>
          <w:p w:rsidR="00615BEB" w:rsidRPr="00133C58" w:rsidP="008004B5" w14:paraId="6DFC31EB" w14:textId="77777777">
            <w:pPr>
              <w:pStyle w:val="TableParagraph"/>
              <w:spacing w:line="244" w:lineRule="exact"/>
              <w:ind w:left="101"/>
              <w:jc w:val="both"/>
            </w:pPr>
            <w:r w:rsidRPr="00133C58">
              <w:t>Date of Incorporation &amp; details of name change, if any.</w:t>
            </w:r>
          </w:p>
        </w:tc>
        <w:tc>
          <w:tcPr>
            <w:tcW w:w="5854" w:type="dxa"/>
            <w:gridSpan w:val="2"/>
          </w:tcPr>
          <w:p w:rsidR="00615BEB" w:rsidRPr="00133C58" w14:paraId="7F13EBB2" w14:textId="77777777"/>
        </w:tc>
      </w:tr>
      <w:tr w14:paraId="4A7887BA" w14:textId="77777777" w:rsidTr="002263D3">
        <w:tblPrEx>
          <w:tblW w:w="0" w:type="auto"/>
          <w:tblInd w:w="106" w:type="dxa"/>
          <w:tblLook w:val="01E0"/>
        </w:tblPrEx>
        <w:trPr>
          <w:trHeight w:hRule="exact" w:val="851"/>
        </w:trPr>
        <w:tc>
          <w:tcPr>
            <w:tcW w:w="725" w:type="dxa"/>
          </w:tcPr>
          <w:p w:rsidR="0031460E" w:rsidRPr="00133C58" w:rsidP="006F3155" w14:paraId="294B378A" w14:textId="77777777">
            <w:pPr>
              <w:pStyle w:val="TableParagraph"/>
              <w:spacing w:line="244" w:lineRule="exact"/>
              <w:ind w:left="360"/>
            </w:pPr>
            <w:r w:rsidRPr="00133C58">
              <w:t>5.</w:t>
            </w:r>
          </w:p>
        </w:tc>
        <w:tc>
          <w:tcPr>
            <w:tcW w:w="3275" w:type="dxa"/>
            <w:gridSpan w:val="2"/>
          </w:tcPr>
          <w:p w:rsidR="0031460E" w:rsidRPr="00133C58" w:rsidP="008004B5" w14:paraId="459E70EA" w14:textId="77777777">
            <w:pPr>
              <w:pStyle w:val="TableParagraph"/>
              <w:spacing w:line="244" w:lineRule="exact"/>
              <w:ind w:left="101"/>
              <w:jc w:val="both"/>
            </w:pPr>
            <w:r w:rsidRPr="00133C58">
              <w:t xml:space="preserve">Nature of business and business activities currently carried out by the Company </w:t>
            </w:r>
          </w:p>
        </w:tc>
        <w:tc>
          <w:tcPr>
            <w:tcW w:w="5854" w:type="dxa"/>
            <w:gridSpan w:val="2"/>
          </w:tcPr>
          <w:p w:rsidR="0031460E" w:rsidRPr="00133C58" w14:paraId="6A5E9B4B" w14:textId="77777777"/>
        </w:tc>
      </w:tr>
      <w:tr w14:paraId="54CFA1AF" w14:textId="77777777" w:rsidTr="002263D3">
        <w:tblPrEx>
          <w:tblW w:w="0" w:type="auto"/>
          <w:tblInd w:w="106" w:type="dxa"/>
          <w:tblLook w:val="01E0"/>
        </w:tblPrEx>
        <w:trPr>
          <w:trHeight w:hRule="exact" w:val="2195"/>
        </w:trPr>
        <w:tc>
          <w:tcPr>
            <w:tcW w:w="725" w:type="dxa"/>
          </w:tcPr>
          <w:p w:rsidR="005E5B3F" w:rsidRPr="00133C58" w:rsidP="006F3155" w14:paraId="0CFBD19A" w14:textId="77777777">
            <w:pPr>
              <w:pStyle w:val="TableParagraph"/>
              <w:spacing w:line="249" w:lineRule="exact"/>
              <w:ind w:left="360"/>
            </w:pPr>
            <w:r w:rsidRPr="00133C58">
              <w:t>6.</w:t>
            </w:r>
          </w:p>
        </w:tc>
        <w:tc>
          <w:tcPr>
            <w:tcW w:w="3275" w:type="dxa"/>
            <w:gridSpan w:val="2"/>
          </w:tcPr>
          <w:p w:rsidR="003B6EB5" w:rsidRPr="00133C58" w:rsidP="000F551B" w14:paraId="33A4AB0E" w14:textId="77777777">
            <w:pPr>
              <w:pStyle w:val="TableParagraph"/>
              <w:spacing w:line="249" w:lineRule="exact"/>
              <w:ind w:left="101"/>
              <w:jc w:val="both"/>
            </w:pPr>
            <w:r w:rsidRPr="00133C58">
              <w:t xml:space="preserve">Brief </w:t>
            </w:r>
            <w:r w:rsidRPr="00133C58">
              <w:t>detail</w:t>
            </w:r>
            <w:r w:rsidRPr="00133C58">
              <w:t xml:space="preserve"> about </w:t>
            </w:r>
            <w:r w:rsidRPr="00133C58" w:rsidR="007072A7">
              <w:t>Scheme</w:t>
            </w:r>
            <w:r w:rsidRPr="00133C58" w:rsidR="00615BEB">
              <w:t xml:space="preserve"> including rationale </w:t>
            </w:r>
            <w:r w:rsidRPr="00133C58" w:rsidR="00E46CE3">
              <w:t xml:space="preserve">for </w:t>
            </w:r>
            <w:r w:rsidRPr="00133C58" w:rsidR="00E46CE3">
              <w:t>scheme</w:t>
            </w:r>
            <w:r w:rsidRPr="00133C58" w:rsidR="000F551B">
              <w:t xml:space="preserve"> along with </w:t>
            </w:r>
            <w:r w:rsidRPr="00133C58" w:rsidR="000F551B">
              <w:t xml:space="preserve">a </w:t>
            </w:r>
            <w:r w:rsidRPr="00133C58">
              <w:t>graphical</w:t>
            </w:r>
            <w:r w:rsidRPr="00133C58">
              <w:t xml:space="preserve"> representation</w:t>
            </w:r>
            <w:r w:rsidRPr="00133C58" w:rsidR="002B63DD">
              <w:t>.</w:t>
            </w:r>
          </w:p>
          <w:p w:rsidR="009C6F28" w:rsidRPr="00133C58" w:rsidP="000F551B" w14:paraId="4F431512" w14:textId="77777777">
            <w:pPr>
              <w:pStyle w:val="TableParagraph"/>
              <w:spacing w:line="249" w:lineRule="exact"/>
              <w:ind w:left="101"/>
              <w:jc w:val="both"/>
            </w:pPr>
          </w:p>
          <w:p w:rsidR="009C6F28" w:rsidRPr="00133C58" w:rsidP="000F551B" w14:paraId="5B8C3D56" w14:textId="77777777">
            <w:pPr>
              <w:pStyle w:val="TableParagraph"/>
              <w:spacing w:line="249" w:lineRule="exact"/>
              <w:ind w:left="101"/>
              <w:jc w:val="both"/>
            </w:pPr>
          </w:p>
        </w:tc>
        <w:tc>
          <w:tcPr>
            <w:tcW w:w="5854" w:type="dxa"/>
            <w:gridSpan w:val="2"/>
          </w:tcPr>
          <w:p w:rsidR="005E5B3F" w:rsidRPr="00133C58" w14:paraId="2E19F85D" w14:textId="77777777"/>
          <w:p w:rsidR="00034083" w:rsidRPr="00133C58" w14:paraId="3559E5BF" w14:textId="77777777"/>
        </w:tc>
      </w:tr>
      <w:tr w14:paraId="4BFBB5FC" w14:textId="77777777" w:rsidTr="002263D3">
        <w:tblPrEx>
          <w:tblW w:w="0" w:type="auto"/>
          <w:tblInd w:w="106" w:type="dxa"/>
          <w:tblLook w:val="01E0"/>
        </w:tblPrEx>
        <w:trPr>
          <w:trHeight w:hRule="exact" w:val="997"/>
        </w:trPr>
        <w:tc>
          <w:tcPr>
            <w:tcW w:w="725" w:type="dxa"/>
          </w:tcPr>
          <w:p w:rsidR="008004B5" w:rsidRPr="00133C58" w:rsidP="006F3155" w14:paraId="3C7A937C" w14:textId="77777777">
            <w:pPr>
              <w:pStyle w:val="TableParagraph"/>
              <w:spacing w:line="249" w:lineRule="exact"/>
              <w:ind w:left="360"/>
            </w:pPr>
            <w:r w:rsidRPr="00133C58">
              <w:t xml:space="preserve">7. </w:t>
            </w:r>
          </w:p>
        </w:tc>
        <w:tc>
          <w:tcPr>
            <w:tcW w:w="3275" w:type="dxa"/>
            <w:gridSpan w:val="2"/>
          </w:tcPr>
          <w:p w:rsidR="008004B5" w:rsidRPr="00133C58" w:rsidP="008004B5" w14:paraId="4578DEE1" w14:textId="77777777">
            <w:pPr>
              <w:pStyle w:val="TableParagraph"/>
              <w:spacing w:line="249" w:lineRule="exact"/>
              <w:ind w:left="101"/>
              <w:jc w:val="both"/>
            </w:pPr>
            <w:r w:rsidRPr="00133C58">
              <w:t xml:space="preserve">Date of Resolution passed by </w:t>
            </w:r>
            <w:r w:rsidRPr="00133C58">
              <w:t>Board</w:t>
            </w:r>
            <w:r w:rsidRPr="00133C58">
              <w:t xml:space="preserve"> of Directors of the Company approving the scheme.</w:t>
            </w:r>
          </w:p>
        </w:tc>
        <w:tc>
          <w:tcPr>
            <w:tcW w:w="5854" w:type="dxa"/>
            <w:gridSpan w:val="2"/>
          </w:tcPr>
          <w:p w:rsidR="008004B5" w:rsidRPr="00133C58" w14:paraId="490B279E" w14:textId="77777777"/>
        </w:tc>
      </w:tr>
      <w:tr w14:paraId="57116DF3" w14:textId="77777777" w:rsidTr="002263D3">
        <w:tblPrEx>
          <w:tblW w:w="0" w:type="auto"/>
          <w:tblInd w:w="106" w:type="dxa"/>
          <w:tblLook w:val="01E0"/>
        </w:tblPrEx>
        <w:trPr>
          <w:trHeight w:hRule="exact" w:val="429"/>
        </w:trPr>
        <w:tc>
          <w:tcPr>
            <w:tcW w:w="725" w:type="dxa"/>
          </w:tcPr>
          <w:p w:rsidR="008004B5" w:rsidRPr="00133C58" w:rsidP="006F3155" w14:paraId="1281595E" w14:textId="77777777">
            <w:pPr>
              <w:pStyle w:val="TableParagraph"/>
              <w:spacing w:line="249" w:lineRule="exact"/>
              <w:ind w:left="360"/>
            </w:pPr>
            <w:r w:rsidRPr="00133C58">
              <w:t>8.</w:t>
            </w:r>
          </w:p>
        </w:tc>
        <w:tc>
          <w:tcPr>
            <w:tcW w:w="3275" w:type="dxa"/>
            <w:gridSpan w:val="2"/>
          </w:tcPr>
          <w:p w:rsidR="008004B5" w:rsidRPr="00133C58" w:rsidP="008004B5" w14:paraId="074E364E" w14:textId="77777777">
            <w:pPr>
              <w:pStyle w:val="TableParagraph"/>
              <w:spacing w:line="249" w:lineRule="exact"/>
              <w:ind w:left="101"/>
              <w:jc w:val="both"/>
            </w:pPr>
            <w:r w:rsidRPr="00133C58">
              <w:t>Appointed Date</w:t>
            </w:r>
          </w:p>
        </w:tc>
        <w:tc>
          <w:tcPr>
            <w:tcW w:w="5854" w:type="dxa"/>
            <w:gridSpan w:val="2"/>
          </w:tcPr>
          <w:p w:rsidR="008004B5" w:rsidRPr="00133C58" w14:paraId="5E8608EE" w14:textId="77777777"/>
        </w:tc>
      </w:tr>
      <w:tr w14:paraId="321336AE" w14:textId="77777777" w:rsidTr="002263D3">
        <w:tblPrEx>
          <w:tblW w:w="0" w:type="auto"/>
          <w:tblInd w:w="106" w:type="dxa"/>
          <w:tblLook w:val="01E0"/>
        </w:tblPrEx>
        <w:trPr>
          <w:trHeight w:hRule="exact" w:val="264"/>
        </w:trPr>
        <w:tc>
          <w:tcPr>
            <w:tcW w:w="725" w:type="dxa"/>
          </w:tcPr>
          <w:p w:rsidR="005E5B3F" w:rsidRPr="00133C58" w:rsidP="006F3155" w14:paraId="52B3D4CC" w14:textId="77777777">
            <w:pPr>
              <w:pStyle w:val="TableParagraph"/>
              <w:spacing w:line="244" w:lineRule="exact"/>
              <w:ind w:left="360"/>
            </w:pPr>
            <w:r w:rsidRPr="00133C58">
              <w:t>9.</w:t>
            </w:r>
          </w:p>
        </w:tc>
        <w:tc>
          <w:tcPr>
            <w:tcW w:w="3275" w:type="dxa"/>
            <w:gridSpan w:val="2"/>
          </w:tcPr>
          <w:p w:rsidR="005E5B3F" w:rsidRPr="00133C58" w14:paraId="57F787ED" w14:textId="77777777">
            <w:pPr>
              <w:pStyle w:val="TableParagraph"/>
              <w:spacing w:line="244" w:lineRule="exact"/>
              <w:ind w:left="101"/>
            </w:pPr>
            <w:r w:rsidRPr="00133C58">
              <w:t>Consideration</w:t>
            </w:r>
            <w:r w:rsidRPr="00133C58" w:rsidR="00B47745">
              <w:t>/Exchange Ratio</w:t>
            </w:r>
          </w:p>
        </w:tc>
        <w:tc>
          <w:tcPr>
            <w:tcW w:w="5854" w:type="dxa"/>
            <w:gridSpan w:val="2"/>
          </w:tcPr>
          <w:p w:rsidR="005E5B3F" w:rsidRPr="00133C58" w14:paraId="4E266590" w14:textId="77777777"/>
        </w:tc>
      </w:tr>
      <w:tr w14:paraId="75219866" w14:textId="77777777" w:rsidTr="002263D3">
        <w:tblPrEx>
          <w:tblW w:w="0" w:type="auto"/>
          <w:tblInd w:w="106" w:type="dxa"/>
          <w:tblLook w:val="01E0"/>
        </w:tblPrEx>
        <w:trPr>
          <w:trHeight w:hRule="exact" w:val="1165"/>
        </w:trPr>
        <w:tc>
          <w:tcPr>
            <w:tcW w:w="725" w:type="dxa"/>
          </w:tcPr>
          <w:p w:rsidR="005E5B3F" w:rsidRPr="00133C58" w:rsidP="000B7493" w14:paraId="2625843C" w14:textId="77777777">
            <w:pPr>
              <w:pStyle w:val="TableParagraph"/>
              <w:spacing w:line="244" w:lineRule="exact"/>
            </w:pPr>
            <w:r w:rsidRPr="00133C58">
              <w:t xml:space="preserve">   10.</w:t>
            </w:r>
          </w:p>
        </w:tc>
        <w:tc>
          <w:tcPr>
            <w:tcW w:w="3275" w:type="dxa"/>
            <w:gridSpan w:val="2"/>
          </w:tcPr>
          <w:p w:rsidR="005E5B3F" w:rsidRPr="00133C58" w14:paraId="084EAF2B" w14:textId="77777777">
            <w:pPr>
              <w:pStyle w:val="TableParagraph"/>
              <w:ind w:left="101" w:right="101"/>
              <w:jc w:val="both"/>
            </w:pPr>
            <w:r w:rsidRPr="00133C58">
              <w:t xml:space="preserve">Will any </w:t>
            </w:r>
            <w:r w:rsidRPr="00133C58">
              <w:rPr>
                <w:spacing w:val="-3"/>
              </w:rPr>
              <w:t xml:space="preserve">of </w:t>
            </w:r>
            <w:r w:rsidRPr="00133C58">
              <w:t>the unlisted companies seek listing pursuant to Rule 19(2)(b) of SEBI (SCRR),1957</w:t>
            </w:r>
          </w:p>
        </w:tc>
        <w:tc>
          <w:tcPr>
            <w:tcW w:w="5854" w:type="dxa"/>
            <w:gridSpan w:val="2"/>
          </w:tcPr>
          <w:p w:rsidR="005E5B3F" w:rsidRPr="00133C58" w14:paraId="4DA2AF08" w14:textId="77777777"/>
        </w:tc>
      </w:tr>
      <w:tr w14:paraId="7DDB2077" w14:textId="77777777" w:rsidTr="002263D3">
        <w:tblPrEx>
          <w:tblW w:w="0" w:type="auto"/>
          <w:tblInd w:w="106" w:type="dxa"/>
          <w:tblLook w:val="01E0"/>
        </w:tblPrEx>
        <w:trPr>
          <w:trHeight w:hRule="exact" w:val="958"/>
        </w:trPr>
        <w:tc>
          <w:tcPr>
            <w:tcW w:w="725" w:type="dxa"/>
          </w:tcPr>
          <w:p w:rsidR="005E5B3F" w:rsidRPr="00133C58" w:rsidP="000B7493" w14:paraId="24E080BC" w14:textId="77777777">
            <w:pPr>
              <w:pStyle w:val="TableParagraph"/>
              <w:spacing w:line="244" w:lineRule="exact"/>
            </w:pPr>
            <w:r w:rsidRPr="00133C58">
              <w:t xml:space="preserve">   11.</w:t>
            </w:r>
          </w:p>
        </w:tc>
        <w:tc>
          <w:tcPr>
            <w:tcW w:w="3275" w:type="dxa"/>
            <w:gridSpan w:val="2"/>
          </w:tcPr>
          <w:p w:rsidR="005E5B3F" w:rsidRPr="00133C58" w14:paraId="53B7738E" w14:textId="77777777">
            <w:pPr>
              <w:pStyle w:val="TableParagraph"/>
              <w:spacing w:line="244" w:lineRule="exact"/>
              <w:ind w:left="101"/>
            </w:pPr>
            <w:r w:rsidRPr="00133C58">
              <w:t>Report of Audit Committee</w:t>
            </w:r>
          </w:p>
        </w:tc>
        <w:tc>
          <w:tcPr>
            <w:tcW w:w="5854" w:type="dxa"/>
            <w:gridSpan w:val="2"/>
          </w:tcPr>
          <w:p w:rsidR="005E5B3F" w:rsidRPr="00133C58" w:rsidP="00524141" w14:paraId="3FD8DE76" w14:textId="77777777">
            <w:pPr>
              <w:pStyle w:val="TableParagraph"/>
              <w:tabs>
                <w:tab w:val="left" w:pos="4399"/>
              </w:tabs>
              <w:spacing w:line="242" w:lineRule="auto"/>
              <w:ind w:right="100"/>
              <w:jc w:val="both"/>
            </w:pPr>
            <w:r w:rsidRPr="00133C58">
              <w:t xml:space="preserve">Audit </w:t>
            </w:r>
            <w:r w:rsidRPr="00133C58" w:rsidR="007072A7">
              <w:t>Committee</w:t>
            </w:r>
            <w:r w:rsidRPr="00133C58" w:rsidR="00A84BF0">
              <w:t xml:space="preserve"> </w:t>
            </w:r>
            <w:r w:rsidRPr="00133C58" w:rsidR="007072A7">
              <w:t>report</w:t>
            </w:r>
            <w:r w:rsidRPr="00133C58" w:rsidR="00A84BF0">
              <w:t xml:space="preserve"> </w:t>
            </w:r>
            <w:r w:rsidRPr="00133C58" w:rsidR="007072A7">
              <w:t>dated</w:t>
            </w:r>
            <w:r w:rsidRPr="00133C58" w:rsidR="007072A7">
              <w:rPr>
                <w:u w:val="single"/>
              </w:rPr>
              <w:tab/>
            </w:r>
            <w:r w:rsidRPr="00133C58" w:rsidR="007072A7">
              <w:t>has</w:t>
            </w:r>
            <w:r w:rsidRPr="00133C58" w:rsidR="00A84BF0">
              <w:t xml:space="preserve"> </w:t>
            </w:r>
            <w:r w:rsidRPr="00133C58" w:rsidR="007072A7">
              <w:t xml:space="preserve">recommended the draft scheme </w:t>
            </w:r>
            <w:r w:rsidRPr="00133C58" w:rsidR="007072A7">
              <w:rPr>
                <w:spacing w:val="-3"/>
              </w:rPr>
              <w:t xml:space="preserve">for </w:t>
            </w:r>
            <w:r w:rsidRPr="00133C58" w:rsidR="007072A7">
              <w:t>favorable</w:t>
            </w:r>
            <w:r w:rsidRPr="00133C58" w:rsidR="00A84BF0">
              <w:t xml:space="preserve"> </w:t>
            </w:r>
            <w:r w:rsidRPr="00133C58" w:rsidR="007072A7">
              <w:t>consideration.</w:t>
            </w:r>
          </w:p>
        </w:tc>
      </w:tr>
      <w:tr w14:paraId="4DD06B5C" w14:textId="77777777" w:rsidTr="002263D3">
        <w:tblPrEx>
          <w:tblW w:w="0" w:type="auto"/>
          <w:tblInd w:w="106" w:type="dxa"/>
          <w:tblLook w:val="01E0"/>
        </w:tblPrEx>
        <w:trPr>
          <w:trHeight w:hRule="exact" w:val="1183"/>
        </w:trPr>
        <w:tc>
          <w:tcPr>
            <w:tcW w:w="725" w:type="dxa"/>
          </w:tcPr>
          <w:p w:rsidR="005E5B3F" w:rsidRPr="00133C58" w:rsidP="000B7493" w14:paraId="5A797FFF" w14:textId="77777777">
            <w:pPr>
              <w:pStyle w:val="TableParagraph"/>
              <w:spacing w:line="244" w:lineRule="exact"/>
            </w:pPr>
            <w:r w:rsidRPr="00133C58">
              <w:t xml:space="preserve">   12</w:t>
            </w:r>
            <w:r w:rsidRPr="00133C58" w:rsidR="007072A7">
              <w:t>.</w:t>
            </w:r>
          </w:p>
        </w:tc>
        <w:tc>
          <w:tcPr>
            <w:tcW w:w="3275" w:type="dxa"/>
            <w:gridSpan w:val="2"/>
          </w:tcPr>
          <w:p w:rsidR="005E5B3F" w:rsidRPr="00133C58" w14:paraId="023042C4" w14:textId="77777777">
            <w:pPr>
              <w:pStyle w:val="TableParagraph"/>
              <w:tabs>
                <w:tab w:val="left" w:pos="1982"/>
              </w:tabs>
              <w:spacing w:line="242" w:lineRule="auto"/>
              <w:ind w:left="101" w:right="97"/>
              <w:jc w:val="both"/>
            </w:pPr>
            <w:r w:rsidRPr="00133C58">
              <w:t xml:space="preserve">Valuation Report from </w:t>
            </w:r>
            <w:r w:rsidRPr="00133C58" w:rsidR="00DC484E">
              <w:t>a Registered Valuer</w:t>
            </w:r>
          </w:p>
        </w:tc>
        <w:tc>
          <w:tcPr>
            <w:tcW w:w="5854" w:type="dxa"/>
            <w:gridSpan w:val="2"/>
          </w:tcPr>
          <w:p w:rsidR="005E5B3F" w:rsidRPr="00133C58" w:rsidP="00524141" w14:paraId="107E069D" w14:textId="77777777">
            <w:pPr>
              <w:pStyle w:val="TableParagraph"/>
              <w:tabs>
                <w:tab w:val="left" w:pos="2588"/>
                <w:tab w:val="left" w:pos="5013"/>
              </w:tabs>
              <w:spacing w:line="242" w:lineRule="auto"/>
              <w:ind w:right="100"/>
              <w:jc w:val="both"/>
            </w:pPr>
            <w:r w:rsidRPr="00133C58">
              <w:t xml:space="preserve">The share entitlement ratio </w:t>
            </w:r>
            <w:r w:rsidRPr="00133C58" w:rsidR="00853C27">
              <w:t>has</w:t>
            </w:r>
            <w:r w:rsidRPr="00133C58" w:rsidR="007072A7">
              <w:t xml:space="preserve"> been derived based on </w:t>
            </w:r>
            <w:r w:rsidRPr="00133C58" w:rsidR="007072A7">
              <w:t>Valuation</w:t>
            </w:r>
            <w:r w:rsidRPr="00133C58" w:rsidR="007072A7">
              <w:t xml:space="preserve"> report dated</w:t>
            </w:r>
            <w:r w:rsidRPr="00133C58" w:rsidR="007072A7">
              <w:rPr>
                <w:u w:val="single"/>
              </w:rPr>
              <w:tab/>
            </w:r>
            <w:r w:rsidRPr="00133C58" w:rsidR="007072A7">
              <w:t>issued</w:t>
            </w:r>
            <w:r w:rsidRPr="00133C58">
              <w:t xml:space="preserve"> </w:t>
            </w:r>
            <w:r w:rsidRPr="00133C58" w:rsidR="007072A7">
              <w:t>by</w:t>
            </w:r>
            <w:r w:rsidRPr="00133C58" w:rsidR="007072A7">
              <w:rPr>
                <w:u w:val="single"/>
              </w:rPr>
              <w:tab/>
            </w:r>
            <w:r w:rsidRPr="00133C58" w:rsidR="007072A7">
              <w:t>.</w:t>
            </w:r>
          </w:p>
        </w:tc>
      </w:tr>
      <w:tr w14:paraId="72271F01" w14:textId="77777777" w:rsidTr="002263D3">
        <w:tblPrEx>
          <w:tblW w:w="0" w:type="auto"/>
          <w:tblInd w:w="106" w:type="dxa"/>
          <w:tblLook w:val="01E0"/>
        </w:tblPrEx>
        <w:trPr>
          <w:trHeight w:hRule="exact" w:val="1147"/>
        </w:trPr>
        <w:tc>
          <w:tcPr>
            <w:tcW w:w="725" w:type="dxa"/>
          </w:tcPr>
          <w:p w:rsidR="005E5B3F" w:rsidRPr="00133C58" w:rsidP="000B7493" w14:paraId="4FB38D5A" w14:textId="77777777">
            <w:pPr>
              <w:pStyle w:val="TableParagraph"/>
              <w:spacing w:line="244" w:lineRule="exact"/>
              <w:ind w:left="360"/>
            </w:pPr>
            <w:r w:rsidRPr="00133C58">
              <w:t>13.</w:t>
            </w:r>
          </w:p>
        </w:tc>
        <w:tc>
          <w:tcPr>
            <w:tcW w:w="3275" w:type="dxa"/>
            <w:gridSpan w:val="2"/>
          </w:tcPr>
          <w:p w:rsidR="005E5B3F" w:rsidRPr="00133C58" w14:paraId="364282DF" w14:textId="77777777">
            <w:pPr>
              <w:pStyle w:val="TableParagraph"/>
              <w:spacing w:line="237" w:lineRule="auto"/>
              <w:ind w:left="101"/>
            </w:pPr>
            <w:r w:rsidRPr="00133C58">
              <w:t>Fairness opinion by Merchant Banker</w:t>
            </w:r>
          </w:p>
        </w:tc>
        <w:tc>
          <w:tcPr>
            <w:tcW w:w="5854" w:type="dxa"/>
            <w:gridSpan w:val="2"/>
          </w:tcPr>
          <w:p w:rsidR="005E5B3F" w:rsidRPr="00133C58" w:rsidP="00524141" w14:paraId="30A3824C" w14:textId="77777777">
            <w:pPr>
              <w:pStyle w:val="TableParagraph"/>
              <w:tabs>
                <w:tab w:val="left" w:pos="1867"/>
              </w:tabs>
              <w:spacing w:line="243" w:lineRule="exact"/>
              <w:jc w:val="both"/>
            </w:pPr>
            <w:r w:rsidRPr="00133C58">
              <w:rPr>
                <w:u w:val="single"/>
              </w:rPr>
              <w:tab/>
            </w:r>
            <w:r w:rsidRPr="00133C58">
              <w:t xml:space="preserve">, Merchant Banker, in its </w:t>
            </w:r>
            <w:r w:rsidRPr="00133C58">
              <w:t>fairness</w:t>
            </w:r>
            <w:r w:rsidRPr="00133C58">
              <w:t xml:space="preserve"> opinion</w:t>
            </w:r>
            <w:r w:rsidRPr="00133C58" w:rsidR="00A84BF0">
              <w:t xml:space="preserve"> </w:t>
            </w:r>
            <w:r w:rsidRPr="00133C58">
              <w:t>dated</w:t>
            </w:r>
          </w:p>
          <w:p w:rsidR="005E5B3F" w:rsidRPr="00133C58" w:rsidP="00524141" w14:paraId="0BCA7CEC" w14:textId="77777777">
            <w:pPr>
              <w:pStyle w:val="TableParagraph"/>
              <w:tabs>
                <w:tab w:val="left" w:pos="1590"/>
              </w:tabs>
              <w:ind w:right="106"/>
              <w:jc w:val="both"/>
            </w:pPr>
            <w:r w:rsidRPr="00133C58">
              <w:rPr>
                <w:u w:val="single"/>
              </w:rPr>
              <w:tab/>
            </w:r>
            <w:r w:rsidRPr="00133C58" w:rsidR="00EB0620">
              <w:t xml:space="preserve">has </w:t>
            </w:r>
            <w:r w:rsidRPr="00133C58" w:rsidR="00B86A94">
              <w:t>opined that</w:t>
            </w:r>
            <w:r w:rsidRPr="00133C58">
              <w:t xml:space="preserve"> the share entitlement ratio as recommended by the valuer is</w:t>
            </w:r>
            <w:r w:rsidRPr="00133C58" w:rsidR="00A84BF0">
              <w:t xml:space="preserve"> </w:t>
            </w:r>
            <w:r w:rsidRPr="00133C58">
              <w:t>fair.</w:t>
            </w:r>
          </w:p>
        </w:tc>
      </w:tr>
      <w:tr w14:paraId="1F02ABBB" w14:textId="77777777" w:rsidTr="002263D3">
        <w:tblPrEx>
          <w:tblW w:w="0" w:type="auto"/>
          <w:tblInd w:w="106" w:type="dxa"/>
          <w:tblLook w:val="01E0"/>
        </w:tblPrEx>
        <w:trPr>
          <w:trHeight w:hRule="exact" w:val="3703"/>
        </w:trPr>
        <w:tc>
          <w:tcPr>
            <w:tcW w:w="725" w:type="dxa"/>
          </w:tcPr>
          <w:p w:rsidR="005E5B3F" w:rsidRPr="00133C58" w:rsidP="000B7493" w14:paraId="61DD6F2F" w14:textId="77777777">
            <w:pPr>
              <w:pStyle w:val="TableParagraph"/>
              <w:spacing w:line="244" w:lineRule="exact"/>
              <w:ind w:left="360"/>
            </w:pPr>
            <w:r w:rsidRPr="00133C58">
              <w:t>14.</w:t>
            </w:r>
          </w:p>
        </w:tc>
        <w:tc>
          <w:tcPr>
            <w:tcW w:w="3275" w:type="dxa"/>
            <w:gridSpan w:val="2"/>
          </w:tcPr>
          <w:p w:rsidR="005E5B3F" w:rsidRPr="00133C58" w14:paraId="06FF47CD" w14:textId="77777777">
            <w:pPr>
              <w:pStyle w:val="TableParagraph"/>
              <w:spacing w:line="242" w:lineRule="auto"/>
              <w:ind w:left="101" w:right="99"/>
              <w:jc w:val="both"/>
            </w:pPr>
            <w:r w:rsidRPr="00133C58">
              <w:t>Pre and post scheme Shareholding Pattern of the listed Company</w:t>
            </w:r>
          </w:p>
        </w:tc>
        <w:tc>
          <w:tcPr>
            <w:tcW w:w="5854" w:type="dxa"/>
            <w:gridSpan w:val="2"/>
          </w:tcPr>
          <w:p w:rsidR="005E5B3F" w:rsidRPr="00133C58" w14:paraId="0A724244" w14:textId="77777777">
            <w:pPr>
              <w:pStyle w:val="TableParagraph"/>
              <w:spacing w:line="244" w:lineRule="exact"/>
            </w:pPr>
            <w:r w:rsidRPr="00133C58">
              <w:t>Pre-Scheme</w:t>
            </w:r>
            <w:r w:rsidRPr="00133C58" w:rsidR="007072A7">
              <w:t xml:space="preserve"> Shareholding Pattern:</w:t>
            </w:r>
          </w:p>
          <w:p w:rsidR="00F94A89" w:rsidRPr="00133C58" w14:paraId="5C64E66B" w14:textId="77777777">
            <w:pPr>
              <w:pStyle w:val="TableParagraph"/>
              <w:spacing w:line="244" w:lineRule="exact"/>
            </w:pPr>
            <w:r w:rsidRPr="00133C58">
              <w:rPr>
                <w:noProof/>
                <w:lang w:val="en-IN" w:eastAsia="en-IN"/>
              </w:rPr>
              <mc:AlternateContent>
                <mc:Choice Requires="wps">
                  <w:drawing>
                    <wp:anchor distT="0" distB="0" distL="114300" distR="114300" simplePos="0" relativeHeight="251660288" behindDoc="0" locked="0" layoutInCell="1" allowOverlap="1">
                      <wp:simplePos x="0" y="0"/>
                      <wp:positionH relativeFrom="page">
                        <wp:posOffset>66675</wp:posOffset>
                      </wp:positionH>
                      <wp:positionV relativeFrom="page">
                        <wp:posOffset>257810</wp:posOffset>
                      </wp:positionV>
                      <wp:extent cx="3360420" cy="674370"/>
                      <wp:effectExtent l="0" t="0" r="0" b="0"/>
                      <wp:wrapNone/>
                      <wp:docPr id="11" name="Text Box 10"/>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3360420" cy="674370"/>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1762"/>
                                    <w:gridCol w:w="1757"/>
                                    <w:gridCol w:w="1758"/>
                                  </w:tblGrid>
                                  <w:tr w14:paraId="610CA71D" w14:textId="77777777" w:rsidTr="002263D3">
                                    <w:tblPrEx>
                                      <w:tblW w:w="0" w:type="auto"/>
                                      <w:tblInd w:w="-5" w:type="dxa"/>
                                      <w:tblLayout w:type="fixed"/>
                                      <w:tblLook w:val="01E0"/>
                                    </w:tblPrEx>
                                    <w:trPr>
                                      <w:trHeight w:hRule="exact" w:val="264"/>
                                    </w:trPr>
                                    <w:tc>
                                      <w:tcPr>
                                        <w:tcW w:w="1762" w:type="dxa"/>
                                      </w:tcPr>
                                      <w:p w:rsidR="0086425B" w14:textId="77777777">
                                        <w:pPr>
                                          <w:pStyle w:val="TableParagraph"/>
                                          <w:spacing w:line="249" w:lineRule="exact"/>
                                          <w:rPr>
                                            <w:b/>
                                          </w:rPr>
                                        </w:pPr>
                                        <w:r>
                                          <w:rPr>
                                            <w:b/>
                                          </w:rPr>
                                          <w:t>Category</w:t>
                                        </w:r>
                                      </w:p>
                                    </w:tc>
                                    <w:tc>
                                      <w:tcPr>
                                        <w:tcW w:w="1757" w:type="dxa"/>
                                      </w:tcPr>
                                      <w:p w:rsidR="0086425B" w14:textId="77777777">
                                        <w:pPr>
                                          <w:pStyle w:val="TableParagraph"/>
                                          <w:spacing w:line="249" w:lineRule="exact"/>
                                          <w:ind w:left="100"/>
                                          <w:rPr>
                                            <w:b/>
                                          </w:rPr>
                                        </w:pPr>
                                        <w:r>
                                          <w:rPr>
                                            <w:b/>
                                          </w:rPr>
                                          <w:t>No. of shares</w:t>
                                        </w:r>
                                      </w:p>
                                    </w:tc>
                                    <w:tc>
                                      <w:tcPr>
                                        <w:tcW w:w="1758" w:type="dxa"/>
                                      </w:tcPr>
                                      <w:p w:rsidR="0086425B" w14:textId="77777777">
                                        <w:pPr>
                                          <w:pStyle w:val="TableParagraph"/>
                                          <w:spacing w:line="249" w:lineRule="exact"/>
                                          <w:ind w:left="100"/>
                                          <w:rPr>
                                            <w:b/>
                                          </w:rPr>
                                        </w:pPr>
                                        <w:r>
                                          <w:rPr>
                                            <w:b/>
                                          </w:rPr>
                                          <w:t>%</w:t>
                                        </w:r>
                                      </w:p>
                                    </w:tc>
                                  </w:tr>
                                  <w:tr w14:paraId="5B6595A6" w14:textId="77777777" w:rsidTr="002263D3">
                                    <w:tblPrEx>
                                      <w:tblW w:w="0" w:type="auto"/>
                                      <w:tblInd w:w="-5" w:type="dxa"/>
                                      <w:tblLayout w:type="fixed"/>
                                      <w:tblLook w:val="01E0"/>
                                    </w:tblPrEx>
                                    <w:trPr>
                                      <w:trHeight w:hRule="exact" w:val="264"/>
                                    </w:trPr>
                                    <w:tc>
                                      <w:tcPr>
                                        <w:tcW w:w="1762" w:type="dxa"/>
                                      </w:tcPr>
                                      <w:p w:rsidR="0086425B" w14:textId="77777777">
                                        <w:pPr>
                                          <w:pStyle w:val="TableParagraph"/>
                                          <w:spacing w:line="245" w:lineRule="exact"/>
                                        </w:pPr>
                                        <w:r>
                                          <w:t>Promoter</w:t>
                                        </w:r>
                                      </w:p>
                                    </w:tc>
                                    <w:tc>
                                      <w:tcPr>
                                        <w:tcW w:w="1757" w:type="dxa"/>
                                      </w:tcPr>
                                      <w:p w:rsidR="0086425B" w14:textId="77777777"/>
                                    </w:tc>
                                    <w:tc>
                                      <w:tcPr>
                                        <w:tcW w:w="1758" w:type="dxa"/>
                                      </w:tcPr>
                                      <w:p w:rsidR="0086425B" w14:textId="77777777"/>
                                    </w:tc>
                                  </w:tr>
                                  <w:tr w14:paraId="22660D52" w14:textId="77777777" w:rsidTr="002263D3">
                                    <w:tblPrEx>
                                      <w:tblW w:w="0" w:type="auto"/>
                                      <w:tblInd w:w="-5" w:type="dxa"/>
                                      <w:tblLayout w:type="fixed"/>
                                      <w:tblLook w:val="01E0"/>
                                    </w:tblPrEx>
                                    <w:trPr>
                                      <w:trHeight w:hRule="exact" w:val="264"/>
                                    </w:trPr>
                                    <w:tc>
                                      <w:tcPr>
                                        <w:tcW w:w="1762" w:type="dxa"/>
                                      </w:tcPr>
                                      <w:p w:rsidR="0086425B" w14:textId="77777777">
                                        <w:pPr>
                                          <w:pStyle w:val="TableParagraph"/>
                                          <w:spacing w:line="244" w:lineRule="exact"/>
                                        </w:pPr>
                                        <w:r>
                                          <w:t>Public</w:t>
                                        </w:r>
                                      </w:p>
                                    </w:tc>
                                    <w:tc>
                                      <w:tcPr>
                                        <w:tcW w:w="1757" w:type="dxa"/>
                                      </w:tcPr>
                                      <w:p w:rsidR="0086425B" w14:textId="77777777"/>
                                    </w:tc>
                                    <w:tc>
                                      <w:tcPr>
                                        <w:tcW w:w="1758" w:type="dxa"/>
                                      </w:tcPr>
                                      <w:p w:rsidR="0086425B" w14:textId="77777777"/>
                                    </w:tc>
                                  </w:tr>
                                  <w:tr w14:paraId="2FCBFD7F" w14:textId="77777777" w:rsidTr="002263D3">
                                    <w:tblPrEx>
                                      <w:tblW w:w="0" w:type="auto"/>
                                      <w:tblInd w:w="-5" w:type="dxa"/>
                                      <w:tblLayout w:type="fixed"/>
                                      <w:tblLook w:val="01E0"/>
                                    </w:tblPrEx>
                                    <w:trPr>
                                      <w:trHeight w:hRule="exact" w:val="259"/>
                                    </w:trPr>
                                    <w:tc>
                                      <w:tcPr>
                                        <w:tcW w:w="1762" w:type="dxa"/>
                                      </w:tcPr>
                                      <w:p w:rsidR="0086425B" w14:textId="77777777">
                                        <w:pPr>
                                          <w:pStyle w:val="TableParagraph"/>
                                          <w:spacing w:line="244" w:lineRule="exact"/>
                                        </w:pPr>
                                        <w:r>
                                          <w:t>Total</w:t>
                                        </w:r>
                                      </w:p>
                                    </w:tc>
                                    <w:tc>
                                      <w:tcPr>
                                        <w:tcW w:w="1757" w:type="dxa"/>
                                      </w:tcPr>
                                      <w:p w:rsidR="0086425B" w14:textId="77777777"/>
                                    </w:tc>
                                    <w:tc>
                                      <w:tcPr>
                                        <w:tcW w:w="1758" w:type="dxa"/>
                                      </w:tcPr>
                                      <w:p w:rsidR="0086425B" w14:textId="77777777"/>
                                    </w:tc>
                                  </w:tr>
                                </w:tbl>
                                <w:p w:rsidR="0086425B" w14:textId="77777777">
                                  <w:pPr>
                                    <w:pStyle w:val="BodyText"/>
                                  </w:pP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 id="Text Box 10" o:spid="_x0000_s1027" type="#_x0000_t202" style="width:264.6pt;height:53.1pt;margin-top:20.3pt;margin-left:5.25pt;mso-height-percent:0;mso-height-relative:page;mso-position-horizontal-relative:page;mso-position-vertical-relative:page;mso-width-percent:0;mso-width-relative:page;mso-wrap-distance-bottom:0;mso-wrap-distance-left:9pt;mso-wrap-distance-right:9pt;mso-wrap-distance-top:0;mso-wrap-style:square;position:absolute;visibility:visible;v-text-anchor:top;z-index:251661312" filled="f" stroked="f">
                      <v:textbox inset="0,0,0,0">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1762"/>
                              <w:gridCol w:w="1757"/>
                              <w:gridCol w:w="1758"/>
                            </w:tblGrid>
                            <w:tr w14:paraId="610CA71C" w14:textId="77777777" w:rsidTr="002263D3">
                              <w:tblPrEx>
                                <w:tblW w:w="0" w:type="auto"/>
                                <w:tblInd w:w="-5" w:type="dxa"/>
                                <w:tblLayout w:type="fixed"/>
                                <w:tblLook w:val="01E0"/>
                              </w:tblPrEx>
                              <w:trPr>
                                <w:trHeight w:hRule="exact" w:val="264"/>
                              </w:trPr>
                              <w:tc>
                                <w:tcPr>
                                  <w:tcW w:w="1762" w:type="dxa"/>
                                </w:tcPr>
                                <w:p w:rsidR="0086425B" w14:paraId="6DBCB19C" w14:textId="77777777">
                                  <w:pPr>
                                    <w:pStyle w:val="TableParagraph"/>
                                    <w:spacing w:line="249" w:lineRule="exact"/>
                                    <w:rPr>
                                      <w:b/>
                                    </w:rPr>
                                  </w:pPr>
                                  <w:r>
                                    <w:rPr>
                                      <w:b/>
                                    </w:rPr>
                                    <w:t>Category</w:t>
                                  </w:r>
                                </w:p>
                              </w:tc>
                              <w:tc>
                                <w:tcPr>
                                  <w:tcW w:w="1757" w:type="dxa"/>
                                </w:tcPr>
                                <w:p w:rsidR="0086425B" w14:paraId="7AF6A8B3" w14:textId="77777777">
                                  <w:pPr>
                                    <w:pStyle w:val="TableParagraph"/>
                                    <w:spacing w:line="249" w:lineRule="exact"/>
                                    <w:ind w:left="100"/>
                                    <w:rPr>
                                      <w:b/>
                                    </w:rPr>
                                  </w:pPr>
                                  <w:r>
                                    <w:rPr>
                                      <w:b/>
                                    </w:rPr>
                                    <w:t>No. of shares</w:t>
                                  </w:r>
                                </w:p>
                              </w:tc>
                              <w:tc>
                                <w:tcPr>
                                  <w:tcW w:w="1758" w:type="dxa"/>
                                </w:tcPr>
                                <w:p w:rsidR="0086425B" w14:paraId="63B2E51E" w14:textId="77777777">
                                  <w:pPr>
                                    <w:pStyle w:val="TableParagraph"/>
                                    <w:spacing w:line="249" w:lineRule="exact"/>
                                    <w:ind w:left="100"/>
                                    <w:rPr>
                                      <w:b/>
                                    </w:rPr>
                                  </w:pPr>
                                  <w:r>
                                    <w:rPr>
                                      <w:b/>
                                    </w:rPr>
                                    <w:t>%</w:t>
                                  </w:r>
                                </w:p>
                              </w:tc>
                            </w:tr>
                            <w:tr w14:paraId="5B6595A5" w14:textId="77777777" w:rsidTr="002263D3">
                              <w:tblPrEx>
                                <w:tblW w:w="0" w:type="auto"/>
                                <w:tblInd w:w="-5" w:type="dxa"/>
                                <w:tblLayout w:type="fixed"/>
                                <w:tblLook w:val="01E0"/>
                              </w:tblPrEx>
                              <w:trPr>
                                <w:trHeight w:hRule="exact" w:val="264"/>
                              </w:trPr>
                              <w:tc>
                                <w:tcPr>
                                  <w:tcW w:w="1762" w:type="dxa"/>
                                </w:tcPr>
                                <w:p w:rsidR="0086425B" w14:paraId="3D73B6A3" w14:textId="77777777">
                                  <w:pPr>
                                    <w:pStyle w:val="TableParagraph"/>
                                    <w:spacing w:line="245" w:lineRule="exact"/>
                                  </w:pPr>
                                  <w:r>
                                    <w:t>Promoter</w:t>
                                  </w:r>
                                </w:p>
                              </w:tc>
                              <w:tc>
                                <w:tcPr>
                                  <w:tcW w:w="1757" w:type="dxa"/>
                                </w:tcPr>
                                <w:p w:rsidR="0086425B" w14:paraId="1B326069" w14:textId="77777777"/>
                              </w:tc>
                              <w:tc>
                                <w:tcPr>
                                  <w:tcW w:w="1758" w:type="dxa"/>
                                </w:tcPr>
                                <w:p w:rsidR="0086425B" w14:paraId="76A963C6" w14:textId="77777777"/>
                              </w:tc>
                            </w:tr>
                            <w:tr w14:paraId="22660D51" w14:textId="77777777" w:rsidTr="002263D3">
                              <w:tblPrEx>
                                <w:tblW w:w="0" w:type="auto"/>
                                <w:tblInd w:w="-5" w:type="dxa"/>
                                <w:tblLayout w:type="fixed"/>
                                <w:tblLook w:val="01E0"/>
                              </w:tblPrEx>
                              <w:trPr>
                                <w:trHeight w:hRule="exact" w:val="264"/>
                              </w:trPr>
                              <w:tc>
                                <w:tcPr>
                                  <w:tcW w:w="1762" w:type="dxa"/>
                                </w:tcPr>
                                <w:p w:rsidR="0086425B" w14:paraId="632AB860" w14:textId="77777777">
                                  <w:pPr>
                                    <w:pStyle w:val="TableParagraph"/>
                                    <w:spacing w:line="244" w:lineRule="exact"/>
                                  </w:pPr>
                                  <w:r>
                                    <w:t>Public</w:t>
                                  </w:r>
                                </w:p>
                              </w:tc>
                              <w:tc>
                                <w:tcPr>
                                  <w:tcW w:w="1757" w:type="dxa"/>
                                </w:tcPr>
                                <w:p w:rsidR="0086425B" w14:paraId="78F0281E" w14:textId="77777777"/>
                              </w:tc>
                              <w:tc>
                                <w:tcPr>
                                  <w:tcW w:w="1758" w:type="dxa"/>
                                </w:tcPr>
                                <w:p w:rsidR="0086425B" w14:paraId="304000A8" w14:textId="77777777"/>
                              </w:tc>
                            </w:tr>
                            <w:tr w14:paraId="2FCBFD7E" w14:textId="77777777" w:rsidTr="002263D3">
                              <w:tblPrEx>
                                <w:tblW w:w="0" w:type="auto"/>
                                <w:tblInd w:w="-5" w:type="dxa"/>
                                <w:tblLayout w:type="fixed"/>
                                <w:tblLook w:val="01E0"/>
                              </w:tblPrEx>
                              <w:trPr>
                                <w:trHeight w:hRule="exact" w:val="259"/>
                              </w:trPr>
                              <w:tc>
                                <w:tcPr>
                                  <w:tcW w:w="1762" w:type="dxa"/>
                                </w:tcPr>
                                <w:p w:rsidR="0086425B" w14:paraId="40199F90" w14:textId="77777777">
                                  <w:pPr>
                                    <w:pStyle w:val="TableParagraph"/>
                                    <w:spacing w:line="244" w:lineRule="exact"/>
                                  </w:pPr>
                                  <w:r>
                                    <w:t>Total</w:t>
                                  </w:r>
                                </w:p>
                              </w:tc>
                              <w:tc>
                                <w:tcPr>
                                  <w:tcW w:w="1757" w:type="dxa"/>
                                </w:tcPr>
                                <w:p w:rsidR="0086425B" w14:paraId="320B2790" w14:textId="77777777"/>
                              </w:tc>
                              <w:tc>
                                <w:tcPr>
                                  <w:tcW w:w="1758" w:type="dxa"/>
                                </w:tcPr>
                                <w:p w:rsidR="0086425B" w14:paraId="70F98764" w14:textId="77777777"/>
                              </w:tc>
                            </w:tr>
                          </w:tbl>
                          <w:p w:rsidR="0086425B" w14:paraId="3FC88F7C" w14:textId="77777777">
                            <w:pPr>
                              <w:pStyle w:val="BodyText"/>
                            </w:pPr>
                          </w:p>
                        </w:txbxContent>
                      </v:textbox>
                    </v:shape>
                  </w:pict>
                </mc:Fallback>
              </mc:AlternateContent>
            </w:r>
          </w:p>
          <w:p w:rsidR="005E5B3F" w:rsidRPr="00133C58" w14:paraId="25E88E29" w14:textId="77777777">
            <w:pPr>
              <w:pStyle w:val="TableParagraph"/>
              <w:ind w:left="0"/>
              <w:rPr>
                <w:b/>
              </w:rPr>
            </w:pPr>
          </w:p>
          <w:p w:rsidR="005E5B3F" w:rsidRPr="00133C58" w14:paraId="65A274F6" w14:textId="77777777">
            <w:pPr>
              <w:pStyle w:val="TableParagraph"/>
              <w:ind w:left="0"/>
              <w:rPr>
                <w:b/>
              </w:rPr>
            </w:pPr>
          </w:p>
          <w:p w:rsidR="005E5B3F" w:rsidRPr="00133C58" w14:paraId="246DF8CE" w14:textId="77777777">
            <w:pPr>
              <w:pStyle w:val="TableParagraph"/>
              <w:ind w:left="0"/>
              <w:rPr>
                <w:b/>
              </w:rPr>
            </w:pPr>
          </w:p>
          <w:p w:rsidR="005E5B3F" w:rsidRPr="00133C58" w14:paraId="29EEBED8" w14:textId="77777777">
            <w:pPr>
              <w:pStyle w:val="TableParagraph"/>
              <w:ind w:left="0"/>
              <w:rPr>
                <w:b/>
              </w:rPr>
            </w:pPr>
          </w:p>
          <w:p w:rsidR="005E5B3F" w:rsidRPr="00133C58" w14:paraId="471C2D4D" w14:textId="77777777">
            <w:pPr>
              <w:pStyle w:val="TableParagraph"/>
              <w:spacing w:before="213"/>
            </w:pPr>
            <w:r w:rsidRPr="00133C58">
              <w:rPr>
                <w:noProof/>
                <w:lang w:val="en-IN" w:eastAsia="en-IN"/>
              </w:rPr>
              <mc:AlternateContent>
                <mc:Choice Requires="wps">
                  <w:drawing>
                    <wp:anchor distT="0" distB="0" distL="114300" distR="114300" simplePos="0" relativeHeight="251662336" behindDoc="0" locked="0" layoutInCell="1" allowOverlap="1">
                      <wp:simplePos x="0" y="0"/>
                      <wp:positionH relativeFrom="page">
                        <wp:posOffset>66675</wp:posOffset>
                      </wp:positionH>
                      <wp:positionV relativeFrom="page">
                        <wp:posOffset>1320800</wp:posOffset>
                      </wp:positionV>
                      <wp:extent cx="3360420" cy="674370"/>
                      <wp:effectExtent l="0" t="0" r="0" b="0"/>
                      <wp:wrapNone/>
                      <wp:docPr id="10" name="Text Box 9"/>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3360420" cy="674370"/>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762"/>
                                    <w:gridCol w:w="1757"/>
                                    <w:gridCol w:w="1758"/>
                                  </w:tblGrid>
                                  <w:tr w14:paraId="4215B27B" w14:textId="77777777">
                                    <w:tblPrEx>
                                      <w:tblW w:w="0" w:type="auto"/>
                                      <w:tblLayout w:type="fixed"/>
                                      <w:tblLook w:val="01E0"/>
                                    </w:tblPrEx>
                                    <w:trPr>
                                      <w:trHeight w:hRule="exact" w:val="264"/>
                                    </w:trPr>
                                    <w:tc>
                                      <w:tcPr>
                                        <w:tcW w:w="1762" w:type="dxa"/>
                                      </w:tcPr>
                                      <w:p w:rsidR="0086425B" w14:textId="77777777">
                                        <w:pPr>
                                          <w:pStyle w:val="TableParagraph"/>
                                          <w:spacing w:line="249" w:lineRule="exact"/>
                                          <w:rPr>
                                            <w:b/>
                                          </w:rPr>
                                        </w:pPr>
                                        <w:r>
                                          <w:rPr>
                                            <w:b/>
                                          </w:rPr>
                                          <w:t>Category</w:t>
                                        </w:r>
                                      </w:p>
                                    </w:tc>
                                    <w:tc>
                                      <w:tcPr>
                                        <w:tcW w:w="1757" w:type="dxa"/>
                                      </w:tcPr>
                                      <w:p w:rsidR="0086425B" w14:textId="77777777">
                                        <w:pPr>
                                          <w:pStyle w:val="TableParagraph"/>
                                          <w:spacing w:line="249" w:lineRule="exact"/>
                                          <w:ind w:left="100"/>
                                          <w:rPr>
                                            <w:b/>
                                          </w:rPr>
                                        </w:pPr>
                                        <w:r>
                                          <w:rPr>
                                            <w:b/>
                                          </w:rPr>
                                          <w:t>No. of shares</w:t>
                                        </w:r>
                                      </w:p>
                                    </w:tc>
                                    <w:tc>
                                      <w:tcPr>
                                        <w:tcW w:w="1758" w:type="dxa"/>
                                      </w:tcPr>
                                      <w:p w:rsidR="0086425B" w14:textId="77777777">
                                        <w:pPr>
                                          <w:pStyle w:val="TableParagraph"/>
                                          <w:spacing w:line="249" w:lineRule="exact"/>
                                          <w:ind w:left="100"/>
                                          <w:rPr>
                                            <w:b/>
                                          </w:rPr>
                                        </w:pPr>
                                        <w:r>
                                          <w:rPr>
                                            <w:b/>
                                          </w:rPr>
                                          <w:t>%</w:t>
                                        </w:r>
                                      </w:p>
                                    </w:tc>
                                  </w:tr>
                                  <w:tr w14:paraId="03003517" w14:textId="77777777">
                                    <w:tblPrEx>
                                      <w:tblW w:w="0" w:type="auto"/>
                                      <w:tblLayout w:type="fixed"/>
                                      <w:tblLook w:val="01E0"/>
                                    </w:tblPrEx>
                                    <w:trPr>
                                      <w:trHeight w:hRule="exact" w:val="260"/>
                                    </w:trPr>
                                    <w:tc>
                                      <w:tcPr>
                                        <w:tcW w:w="1762" w:type="dxa"/>
                                      </w:tcPr>
                                      <w:p w:rsidR="0086425B" w14:textId="77777777">
                                        <w:pPr>
                                          <w:pStyle w:val="TableParagraph"/>
                                          <w:spacing w:line="244" w:lineRule="exact"/>
                                        </w:pPr>
                                        <w:r>
                                          <w:t>Promoter</w:t>
                                        </w:r>
                                      </w:p>
                                    </w:tc>
                                    <w:tc>
                                      <w:tcPr>
                                        <w:tcW w:w="1757" w:type="dxa"/>
                                      </w:tcPr>
                                      <w:p w:rsidR="0086425B" w14:textId="77777777"/>
                                    </w:tc>
                                    <w:tc>
                                      <w:tcPr>
                                        <w:tcW w:w="1758" w:type="dxa"/>
                                      </w:tcPr>
                                      <w:p w:rsidR="0086425B" w14:textId="77777777"/>
                                    </w:tc>
                                  </w:tr>
                                  <w:tr w14:paraId="000EF23B" w14:textId="77777777">
                                    <w:tblPrEx>
                                      <w:tblW w:w="0" w:type="auto"/>
                                      <w:tblLayout w:type="fixed"/>
                                      <w:tblLook w:val="01E0"/>
                                    </w:tblPrEx>
                                    <w:trPr>
                                      <w:trHeight w:hRule="exact" w:val="264"/>
                                    </w:trPr>
                                    <w:tc>
                                      <w:tcPr>
                                        <w:tcW w:w="1762" w:type="dxa"/>
                                      </w:tcPr>
                                      <w:p w:rsidR="0086425B" w14:textId="77777777">
                                        <w:pPr>
                                          <w:pStyle w:val="TableParagraph"/>
                                          <w:spacing w:line="244" w:lineRule="exact"/>
                                        </w:pPr>
                                        <w:r>
                                          <w:t>Public</w:t>
                                        </w:r>
                                      </w:p>
                                    </w:tc>
                                    <w:tc>
                                      <w:tcPr>
                                        <w:tcW w:w="1757" w:type="dxa"/>
                                      </w:tcPr>
                                      <w:p w:rsidR="0086425B" w14:textId="77777777"/>
                                    </w:tc>
                                    <w:tc>
                                      <w:tcPr>
                                        <w:tcW w:w="1758" w:type="dxa"/>
                                      </w:tcPr>
                                      <w:p w:rsidR="0086425B" w14:textId="77777777"/>
                                    </w:tc>
                                  </w:tr>
                                  <w:tr w14:paraId="3E101B62" w14:textId="77777777">
                                    <w:tblPrEx>
                                      <w:tblW w:w="0" w:type="auto"/>
                                      <w:tblLayout w:type="fixed"/>
                                      <w:tblLook w:val="01E0"/>
                                    </w:tblPrEx>
                                    <w:trPr>
                                      <w:trHeight w:hRule="exact" w:val="264"/>
                                    </w:trPr>
                                    <w:tc>
                                      <w:tcPr>
                                        <w:tcW w:w="1762" w:type="dxa"/>
                                      </w:tcPr>
                                      <w:p w:rsidR="0086425B" w14:textId="77777777">
                                        <w:pPr>
                                          <w:pStyle w:val="TableParagraph"/>
                                          <w:spacing w:line="244" w:lineRule="exact"/>
                                        </w:pPr>
                                        <w:r>
                                          <w:t>Total</w:t>
                                        </w:r>
                                      </w:p>
                                    </w:tc>
                                    <w:tc>
                                      <w:tcPr>
                                        <w:tcW w:w="1757" w:type="dxa"/>
                                      </w:tcPr>
                                      <w:p w:rsidR="0086425B" w14:textId="77777777"/>
                                    </w:tc>
                                    <w:tc>
                                      <w:tcPr>
                                        <w:tcW w:w="1758" w:type="dxa"/>
                                      </w:tcPr>
                                      <w:p w:rsidR="0086425B" w14:textId="77777777"/>
                                    </w:tc>
                                  </w:tr>
                                </w:tbl>
                                <w:p w:rsidR="0086425B" w14:textId="77777777">
                                  <w:pPr>
                                    <w:pStyle w:val="BodyText"/>
                                  </w:pP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 id="Text Box 9" o:spid="_x0000_s1028" type="#_x0000_t202" style="width:264.6pt;height:53.1pt;margin-top:104pt;margin-left:5.25pt;mso-height-percent:0;mso-height-relative:page;mso-position-horizontal-relative:page;mso-position-vertical-relative:page;mso-width-percent:0;mso-width-relative:page;mso-wrap-distance-bottom:0;mso-wrap-distance-left:9pt;mso-wrap-distance-right:9pt;mso-wrap-distance-top:0;mso-wrap-style:square;position:absolute;visibility:visible;v-text-anchor:top;z-index:251663360" filled="f" stroked="f">
                      <v:textbox inset="0,0,0,0">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762"/>
                              <w:gridCol w:w="1757"/>
                              <w:gridCol w:w="1758"/>
                            </w:tblGrid>
                            <w:tr w14:paraId="4215B27A" w14:textId="77777777">
                              <w:tblPrEx>
                                <w:tblW w:w="0" w:type="auto"/>
                                <w:tblLayout w:type="fixed"/>
                                <w:tblLook w:val="01E0"/>
                              </w:tblPrEx>
                              <w:trPr>
                                <w:trHeight w:hRule="exact" w:val="264"/>
                              </w:trPr>
                              <w:tc>
                                <w:tcPr>
                                  <w:tcW w:w="1762" w:type="dxa"/>
                                </w:tcPr>
                                <w:p w:rsidR="0086425B" w14:paraId="74780FF9" w14:textId="77777777">
                                  <w:pPr>
                                    <w:pStyle w:val="TableParagraph"/>
                                    <w:spacing w:line="249" w:lineRule="exact"/>
                                    <w:rPr>
                                      <w:b/>
                                    </w:rPr>
                                  </w:pPr>
                                  <w:r>
                                    <w:rPr>
                                      <w:b/>
                                    </w:rPr>
                                    <w:t>Category</w:t>
                                  </w:r>
                                </w:p>
                              </w:tc>
                              <w:tc>
                                <w:tcPr>
                                  <w:tcW w:w="1757" w:type="dxa"/>
                                </w:tcPr>
                                <w:p w:rsidR="0086425B" w14:paraId="3D09C17D" w14:textId="77777777">
                                  <w:pPr>
                                    <w:pStyle w:val="TableParagraph"/>
                                    <w:spacing w:line="249" w:lineRule="exact"/>
                                    <w:ind w:left="100"/>
                                    <w:rPr>
                                      <w:b/>
                                    </w:rPr>
                                  </w:pPr>
                                  <w:r>
                                    <w:rPr>
                                      <w:b/>
                                    </w:rPr>
                                    <w:t>No. of shares</w:t>
                                  </w:r>
                                </w:p>
                              </w:tc>
                              <w:tc>
                                <w:tcPr>
                                  <w:tcW w:w="1758" w:type="dxa"/>
                                </w:tcPr>
                                <w:p w:rsidR="0086425B" w14:paraId="3A509FF8" w14:textId="77777777">
                                  <w:pPr>
                                    <w:pStyle w:val="TableParagraph"/>
                                    <w:spacing w:line="249" w:lineRule="exact"/>
                                    <w:ind w:left="100"/>
                                    <w:rPr>
                                      <w:b/>
                                    </w:rPr>
                                  </w:pPr>
                                  <w:r>
                                    <w:rPr>
                                      <w:b/>
                                    </w:rPr>
                                    <w:t>%</w:t>
                                  </w:r>
                                </w:p>
                              </w:tc>
                            </w:tr>
                            <w:tr w14:paraId="03003516" w14:textId="77777777">
                              <w:tblPrEx>
                                <w:tblW w:w="0" w:type="auto"/>
                                <w:tblLayout w:type="fixed"/>
                                <w:tblLook w:val="01E0"/>
                              </w:tblPrEx>
                              <w:trPr>
                                <w:trHeight w:hRule="exact" w:val="260"/>
                              </w:trPr>
                              <w:tc>
                                <w:tcPr>
                                  <w:tcW w:w="1762" w:type="dxa"/>
                                </w:tcPr>
                                <w:p w:rsidR="0086425B" w14:paraId="556CD3CD" w14:textId="77777777">
                                  <w:pPr>
                                    <w:pStyle w:val="TableParagraph"/>
                                    <w:spacing w:line="244" w:lineRule="exact"/>
                                  </w:pPr>
                                  <w:r>
                                    <w:t>Promoter</w:t>
                                  </w:r>
                                </w:p>
                              </w:tc>
                              <w:tc>
                                <w:tcPr>
                                  <w:tcW w:w="1757" w:type="dxa"/>
                                </w:tcPr>
                                <w:p w:rsidR="0086425B" w14:paraId="4B064560" w14:textId="77777777"/>
                              </w:tc>
                              <w:tc>
                                <w:tcPr>
                                  <w:tcW w:w="1758" w:type="dxa"/>
                                </w:tcPr>
                                <w:p w:rsidR="0086425B" w14:paraId="4AA04EEA" w14:textId="77777777"/>
                              </w:tc>
                            </w:tr>
                            <w:tr w14:paraId="000EF23A" w14:textId="77777777">
                              <w:tblPrEx>
                                <w:tblW w:w="0" w:type="auto"/>
                                <w:tblLayout w:type="fixed"/>
                                <w:tblLook w:val="01E0"/>
                              </w:tblPrEx>
                              <w:trPr>
                                <w:trHeight w:hRule="exact" w:val="264"/>
                              </w:trPr>
                              <w:tc>
                                <w:tcPr>
                                  <w:tcW w:w="1762" w:type="dxa"/>
                                </w:tcPr>
                                <w:p w:rsidR="0086425B" w14:paraId="3A014ACF" w14:textId="77777777">
                                  <w:pPr>
                                    <w:pStyle w:val="TableParagraph"/>
                                    <w:spacing w:line="244" w:lineRule="exact"/>
                                  </w:pPr>
                                  <w:r>
                                    <w:t>Public</w:t>
                                  </w:r>
                                </w:p>
                              </w:tc>
                              <w:tc>
                                <w:tcPr>
                                  <w:tcW w:w="1757" w:type="dxa"/>
                                </w:tcPr>
                                <w:p w:rsidR="0086425B" w14:paraId="5E9FBB6B" w14:textId="77777777"/>
                              </w:tc>
                              <w:tc>
                                <w:tcPr>
                                  <w:tcW w:w="1758" w:type="dxa"/>
                                </w:tcPr>
                                <w:p w:rsidR="0086425B" w14:paraId="30E5EF02" w14:textId="77777777"/>
                              </w:tc>
                            </w:tr>
                            <w:tr w14:paraId="3E101B61" w14:textId="77777777">
                              <w:tblPrEx>
                                <w:tblW w:w="0" w:type="auto"/>
                                <w:tblLayout w:type="fixed"/>
                                <w:tblLook w:val="01E0"/>
                              </w:tblPrEx>
                              <w:trPr>
                                <w:trHeight w:hRule="exact" w:val="264"/>
                              </w:trPr>
                              <w:tc>
                                <w:tcPr>
                                  <w:tcW w:w="1762" w:type="dxa"/>
                                </w:tcPr>
                                <w:p w:rsidR="0086425B" w14:paraId="586F4E05" w14:textId="77777777">
                                  <w:pPr>
                                    <w:pStyle w:val="TableParagraph"/>
                                    <w:spacing w:line="244" w:lineRule="exact"/>
                                  </w:pPr>
                                  <w:r>
                                    <w:t>Total</w:t>
                                  </w:r>
                                </w:p>
                              </w:tc>
                              <w:tc>
                                <w:tcPr>
                                  <w:tcW w:w="1757" w:type="dxa"/>
                                </w:tcPr>
                                <w:p w:rsidR="0086425B" w14:paraId="41110370" w14:textId="77777777"/>
                              </w:tc>
                              <w:tc>
                                <w:tcPr>
                                  <w:tcW w:w="1758" w:type="dxa"/>
                                </w:tcPr>
                                <w:p w:rsidR="0086425B" w14:paraId="44BDBD33" w14:textId="77777777"/>
                              </w:tc>
                            </w:tr>
                          </w:tbl>
                          <w:p w:rsidR="0086425B" w14:paraId="0AF72784" w14:textId="77777777">
                            <w:pPr>
                              <w:pStyle w:val="BodyText"/>
                            </w:pPr>
                          </w:p>
                        </w:txbxContent>
                      </v:textbox>
                    </v:shape>
                  </w:pict>
                </mc:Fallback>
              </mc:AlternateContent>
            </w:r>
            <w:r w:rsidRPr="00133C58" w:rsidR="007072A7">
              <w:t>Post-amalgamation shareholding pattern:</w:t>
            </w:r>
          </w:p>
        </w:tc>
      </w:tr>
      <w:tr w14:paraId="4587DA39" w14:textId="77777777" w:rsidTr="002263D3">
        <w:tblPrEx>
          <w:tblW w:w="0" w:type="auto"/>
          <w:tblInd w:w="106" w:type="dxa"/>
          <w:tblLook w:val="01E0"/>
        </w:tblPrEx>
        <w:trPr>
          <w:trHeight w:hRule="exact" w:val="3388"/>
        </w:trPr>
        <w:tc>
          <w:tcPr>
            <w:tcW w:w="725" w:type="dxa"/>
          </w:tcPr>
          <w:p w:rsidR="005E5B3F" w:rsidRPr="00133C58" w:rsidP="006F3155" w14:paraId="4482E6B8" w14:textId="77777777">
            <w:pPr>
              <w:pStyle w:val="TableParagraph"/>
              <w:spacing w:line="244" w:lineRule="exact"/>
              <w:ind w:left="360"/>
            </w:pPr>
            <w:r w:rsidRPr="00133C58">
              <w:t>15</w:t>
            </w:r>
            <w:r w:rsidRPr="00133C58" w:rsidR="007072A7">
              <w:t>.</w:t>
            </w:r>
          </w:p>
        </w:tc>
        <w:tc>
          <w:tcPr>
            <w:tcW w:w="3275" w:type="dxa"/>
            <w:gridSpan w:val="2"/>
          </w:tcPr>
          <w:p w:rsidR="005E5B3F" w:rsidRPr="00133C58" w14:paraId="6CDA0D1D" w14:textId="77777777">
            <w:pPr>
              <w:pStyle w:val="TableParagraph"/>
              <w:ind w:left="101" w:right="99"/>
              <w:jc w:val="both"/>
            </w:pPr>
            <w:r w:rsidRPr="00133C58">
              <w:t>Pre and post scheme Shareholding pattern of Unlisted Company 1</w:t>
            </w:r>
          </w:p>
        </w:tc>
        <w:tc>
          <w:tcPr>
            <w:tcW w:w="5854" w:type="dxa"/>
            <w:gridSpan w:val="2"/>
          </w:tcPr>
          <w:p w:rsidR="005E5B3F" w:rsidRPr="00133C58" w14:paraId="0435FD70" w14:textId="77777777">
            <w:pPr>
              <w:pStyle w:val="TableParagraph"/>
              <w:spacing w:line="244" w:lineRule="exact"/>
            </w:pPr>
            <w:r w:rsidRPr="00133C58">
              <w:t>Pre-amalgamation shareholding pattern:</w:t>
            </w:r>
          </w:p>
          <w:p w:rsidR="005E5B3F" w:rsidRPr="00133C58" w14:paraId="26485462" w14:textId="77777777">
            <w:pPr>
              <w:pStyle w:val="TableParagraph"/>
              <w:ind w:left="0"/>
              <w:rPr>
                <w:b/>
              </w:rPr>
            </w:pPr>
            <w:r w:rsidRPr="00133C58">
              <w:rPr>
                <w:noProof/>
                <w:lang w:val="en-IN" w:eastAsia="en-IN"/>
              </w:rPr>
              <mc:AlternateContent>
                <mc:Choice Requires="wps">
                  <w:drawing>
                    <wp:anchor distT="0" distB="0" distL="114300" distR="114300" simplePos="0" relativeHeight="251666432" behindDoc="0" locked="0" layoutInCell="1" allowOverlap="1">
                      <wp:simplePos x="0" y="0"/>
                      <wp:positionH relativeFrom="page">
                        <wp:posOffset>73660</wp:posOffset>
                      </wp:positionH>
                      <wp:positionV relativeFrom="page">
                        <wp:posOffset>315595</wp:posOffset>
                      </wp:positionV>
                      <wp:extent cx="3360420" cy="676275"/>
                      <wp:effectExtent l="0" t="0" r="11430" b="9525"/>
                      <wp:wrapNone/>
                      <wp:docPr id="8" name="Text Box 7"/>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3360420" cy="676275"/>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tbl>
                                  <w:tblPr>
                                    <w:tblW w:w="53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1762"/>
                                    <w:gridCol w:w="1757"/>
                                    <w:gridCol w:w="1858"/>
                                  </w:tblGrid>
                                  <w:tr w14:paraId="4A440796" w14:textId="77777777" w:rsidTr="002263D3">
                                    <w:tblPrEx>
                                      <w:tblW w:w="5377" w:type="dxa"/>
                                      <w:tblInd w:w="5" w:type="dxa"/>
                                      <w:tblLayout w:type="fixed"/>
                                      <w:tblLook w:val="01E0"/>
                                    </w:tblPrEx>
                                    <w:trPr>
                                      <w:trHeight w:hRule="exact" w:val="264"/>
                                    </w:trPr>
                                    <w:tc>
                                      <w:tcPr>
                                        <w:tcW w:w="1762" w:type="dxa"/>
                                      </w:tcPr>
                                      <w:p w:rsidR="0086425B" w:rsidP="0010182F" w14:textId="77777777">
                                        <w:pPr>
                                          <w:pStyle w:val="TableParagraph"/>
                                          <w:spacing w:line="249" w:lineRule="exact"/>
                                          <w:rPr>
                                            <w:b/>
                                          </w:rPr>
                                        </w:pPr>
                                        <w:r>
                                          <w:rPr>
                                            <w:b/>
                                          </w:rPr>
                                          <w:t>Category</w:t>
                                        </w:r>
                                      </w:p>
                                    </w:tc>
                                    <w:tc>
                                      <w:tcPr>
                                        <w:tcW w:w="1757" w:type="dxa"/>
                                      </w:tcPr>
                                      <w:p w:rsidR="0086425B" w:rsidP="0010182F" w14:textId="77777777">
                                        <w:pPr>
                                          <w:pStyle w:val="TableParagraph"/>
                                          <w:spacing w:line="249" w:lineRule="exact"/>
                                          <w:ind w:left="100"/>
                                          <w:rPr>
                                            <w:b/>
                                          </w:rPr>
                                        </w:pPr>
                                        <w:r>
                                          <w:rPr>
                                            <w:b/>
                                          </w:rPr>
                                          <w:t>No. of shares</w:t>
                                        </w:r>
                                      </w:p>
                                    </w:tc>
                                    <w:tc>
                                      <w:tcPr>
                                        <w:tcW w:w="1858" w:type="dxa"/>
                                      </w:tcPr>
                                      <w:p w:rsidR="0086425B" w:rsidP="0010182F" w14:textId="77777777">
                                        <w:pPr>
                                          <w:pStyle w:val="TableParagraph"/>
                                          <w:spacing w:line="249" w:lineRule="exact"/>
                                          <w:ind w:left="100"/>
                                          <w:rPr>
                                            <w:b/>
                                          </w:rPr>
                                        </w:pPr>
                                        <w:r>
                                          <w:rPr>
                                            <w:b/>
                                          </w:rPr>
                                          <w:t>%</w:t>
                                        </w:r>
                                      </w:p>
                                    </w:tc>
                                  </w:tr>
                                  <w:tr w14:paraId="00C04C66" w14:textId="77777777" w:rsidTr="002263D3">
                                    <w:tblPrEx>
                                      <w:tblW w:w="5377" w:type="dxa"/>
                                      <w:tblInd w:w="5" w:type="dxa"/>
                                      <w:tblLayout w:type="fixed"/>
                                      <w:tblLook w:val="01E0"/>
                                    </w:tblPrEx>
                                    <w:trPr>
                                      <w:trHeight w:hRule="exact" w:val="264"/>
                                    </w:trPr>
                                    <w:tc>
                                      <w:tcPr>
                                        <w:tcW w:w="1762" w:type="dxa"/>
                                      </w:tcPr>
                                      <w:p w:rsidR="0086425B" w:rsidP="0010182F" w14:textId="77777777">
                                        <w:pPr>
                                          <w:pStyle w:val="TableParagraph"/>
                                          <w:spacing w:line="245" w:lineRule="exact"/>
                                        </w:pPr>
                                        <w:r>
                                          <w:t>Promoter</w:t>
                                        </w:r>
                                      </w:p>
                                    </w:tc>
                                    <w:tc>
                                      <w:tcPr>
                                        <w:tcW w:w="1757" w:type="dxa"/>
                                      </w:tcPr>
                                      <w:p w:rsidR="0086425B" w:rsidP="0010182F" w14:textId="77777777"/>
                                    </w:tc>
                                    <w:tc>
                                      <w:tcPr>
                                        <w:tcW w:w="1858" w:type="dxa"/>
                                      </w:tcPr>
                                      <w:p w:rsidR="0086425B" w:rsidP="0010182F" w14:textId="77777777"/>
                                    </w:tc>
                                  </w:tr>
                                  <w:tr w14:paraId="7111778A" w14:textId="77777777" w:rsidTr="002263D3">
                                    <w:tblPrEx>
                                      <w:tblW w:w="5377" w:type="dxa"/>
                                      <w:tblInd w:w="5" w:type="dxa"/>
                                      <w:tblLayout w:type="fixed"/>
                                      <w:tblLook w:val="01E0"/>
                                    </w:tblPrEx>
                                    <w:trPr>
                                      <w:trHeight w:hRule="exact" w:val="264"/>
                                    </w:trPr>
                                    <w:tc>
                                      <w:tcPr>
                                        <w:tcW w:w="1762" w:type="dxa"/>
                                      </w:tcPr>
                                      <w:p w:rsidR="0086425B" w:rsidP="0010182F" w14:textId="77777777">
                                        <w:pPr>
                                          <w:pStyle w:val="TableParagraph"/>
                                          <w:spacing w:line="244" w:lineRule="exact"/>
                                        </w:pPr>
                                        <w:r>
                                          <w:t>Public</w:t>
                                        </w:r>
                                      </w:p>
                                    </w:tc>
                                    <w:tc>
                                      <w:tcPr>
                                        <w:tcW w:w="1757" w:type="dxa"/>
                                      </w:tcPr>
                                      <w:p w:rsidR="0086425B" w:rsidP="0010182F" w14:textId="77777777"/>
                                    </w:tc>
                                    <w:tc>
                                      <w:tcPr>
                                        <w:tcW w:w="1858" w:type="dxa"/>
                                      </w:tcPr>
                                      <w:p w:rsidR="0086425B" w:rsidP="0010182F" w14:textId="77777777"/>
                                    </w:tc>
                                  </w:tr>
                                  <w:tr w14:paraId="475EEA7A" w14:textId="77777777" w:rsidTr="002263D3">
                                    <w:tblPrEx>
                                      <w:tblW w:w="5377" w:type="dxa"/>
                                      <w:tblInd w:w="5" w:type="dxa"/>
                                      <w:tblLayout w:type="fixed"/>
                                      <w:tblLook w:val="01E0"/>
                                    </w:tblPrEx>
                                    <w:trPr>
                                      <w:trHeight w:hRule="exact" w:val="259"/>
                                    </w:trPr>
                                    <w:tc>
                                      <w:tcPr>
                                        <w:tcW w:w="1762" w:type="dxa"/>
                                      </w:tcPr>
                                      <w:p w:rsidR="0086425B" w:rsidP="0010182F" w14:textId="77777777">
                                        <w:pPr>
                                          <w:pStyle w:val="TableParagraph"/>
                                          <w:spacing w:line="244" w:lineRule="exact"/>
                                        </w:pPr>
                                        <w:r>
                                          <w:t>Total</w:t>
                                        </w:r>
                                      </w:p>
                                    </w:tc>
                                    <w:tc>
                                      <w:tcPr>
                                        <w:tcW w:w="1757" w:type="dxa"/>
                                      </w:tcPr>
                                      <w:p w:rsidR="0086425B" w:rsidP="0010182F" w14:textId="77777777"/>
                                    </w:tc>
                                    <w:tc>
                                      <w:tcPr>
                                        <w:tcW w:w="1858" w:type="dxa"/>
                                      </w:tcPr>
                                      <w:p w:rsidR="0086425B" w:rsidP="0010182F" w14:textId="77777777"/>
                                    </w:tc>
                                  </w:tr>
                                </w:tbl>
                                <w:p w:rsidR="0086425B" w14:textId="77777777">
                                  <w:pPr>
                                    <w:pStyle w:val="BodyText"/>
                                  </w:pP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 id="Text Box 7" o:spid="_x0000_s1029" type="#_x0000_t202" style="width:264.6pt;height:53.25pt;margin-top:24.85pt;margin-left:5.8pt;mso-height-percent:0;mso-height-relative:page;mso-position-horizontal-relative:page;mso-position-vertical-relative:page;mso-width-percent:0;mso-width-relative:page;mso-wrap-distance-bottom:0;mso-wrap-distance-left:9pt;mso-wrap-distance-right:9pt;mso-wrap-distance-top:0;mso-wrap-style:square;position:absolute;visibility:visible;v-text-anchor:top;z-index:251667456" filled="f" stroked="f">
                      <v:textbox inset="0,0,0,0">
                        <w:txbxContent>
                          <w:tbl>
                            <w:tblPr>
                              <w:tblW w:w="53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1762"/>
                              <w:gridCol w:w="1757"/>
                              <w:gridCol w:w="1858"/>
                            </w:tblGrid>
                            <w:tr w14:paraId="4A440795" w14:textId="77777777" w:rsidTr="002263D3">
                              <w:tblPrEx>
                                <w:tblW w:w="5377" w:type="dxa"/>
                                <w:tblInd w:w="5" w:type="dxa"/>
                                <w:tblLayout w:type="fixed"/>
                                <w:tblLook w:val="01E0"/>
                              </w:tblPrEx>
                              <w:trPr>
                                <w:trHeight w:hRule="exact" w:val="264"/>
                              </w:trPr>
                              <w:tc>
                                <w:tcPr>
                                  <w:tcW w:w="1762" w:type="dxa"/>
                                </w:tcPr>
                                <w:p w:rsidR="0086425B" w:rsidP="0010182F" w14:paraId="76074FFE" w14:textId="77777777">
                                  <w:pPr>
                                    <w:pStyle w:val="TableParagraph"/>
                                    <w:spacing w:line="249" w:lineRule="exact"/>
                                    <w:rPr>
                                      <w:b/>
                                    </w:rPr>
                                  </w:pPr>
                                  <w:r>
                                    <w:rPr>
                                      <w:b/>
                                    </w:rPr>
                                    <w:t>Category</w:t>
                                  </w:r>
                                </w:p>
                              </w:tc>
                              <w:tc>
                                <w:tcPr>
                                  <w:tcW w:w="1757" w:type="dxa"/>
                                </w:tcPr>
                                <w:p w:rsidR="0086425B" w:rsidP="0010182F" w14:paraId="1194A967" w14:textId="77777777">
                                  <w:pPr>
                                    <w:pStyle w:val="TableParagraph"/>
                                    <w:spacing w:line="249" w:lineRule="exact"/>
                                    <w:ind w:left="100"/>
                                    <w:rPr>
                                      <w:b/>
                                    </w:rPr>
                                  </w:pPr>
                                  <w:r>
                                    <w:rPr>
                                      <w:b/>
                                    </w:rPr>
                                    <w:t>No. of shares</w:t>
                                  </w:r>
                                </w:p>
                              </w:tc>
                              <w:tc>
                                <w:tcPr>
                                  <w:tcW w:w="1858" w:type="dxa"/>
                                </w:tcPr>
                                <w:p w:rsidR="0086425B" w:rsidP="0010182F" w14:paraId="0F339E13" w14:textId="77777777">
                                  <w:pPr>
                                    <w:pStyle w:val="TableParagraph"/>
                                    <w:spacing w:line="249" w:lineRule="exact"/>
                                    <w:ind w:left="100"/>
                                    <w:rPr>
                                      <w:b/>
                                    </w:rPr>
                                  </w:pPr>
                                  <w:r>
                                    <w:rPr>
                                      <w:b/>
                                    </w:rPr>
                                    <w:t>%</w:t>
                                  </w:r>
                                </w:p>
                              </w:tc>
                            </w:tr>
                            <w:tr w14:paraId="00C04C65" w14:textId="77777777" w:rsidTr="002263D3">
                              <w:tblPrEx>
                                <w:tblW w:w="5377" w:type="dxa"/>
                                <w:tblInd w:w="5" w:type="dxa"/>
                                <w:tblLayout w:type="fixed"/>
                                <w:tblLook w:val="01E0"/>
                              </w:tblPrEx>
                              <w:trPr>
                                <w:trHeight w:hRule="exact" w:val="264"/>
                              </w:trPr>
                              <w:tc>
                                <w:tcPr>
                                  <w:tcW w:w="1762" w:type="dxa"/>
                                </w:tcPr>
                                <w:p w:rsidR="0086425B" w:rsidP="0010182F" w14:paraId="2EE3C050" w14:textId="77777777">
                                  <w:pPr>
                                    <w:pStyle w:val="TableParagraph"/>
                                    <w:spacing w:line="245" w:lineRule="exact"/>
                                  </w:pPr>
                                  <w:r>
                                    <w:t>Promoter</w:t>
                                  </w:r>
                                </w:p>
                              </w:tc>
                              <w:tc>
                                <w:tcPr>
                                  <w:tcW w:w="1757" w:type="dxa"/>
                                </w:tcPr>
                                <w:p w:rsidR="0086425B" w:rsidP="0010182F" w14:paraId="72558717" w14:textId="77777777"/>
                              </w:tc>
                              <w:tc>
                                <w:tcPr>
                                  <w:tcW w:w="1858" w:type="dxa"/>
                                </w:tcPr>
                                <w:p w:rsidR="0086425B" w:rsidP="0010182F" w14:paraId="562C68E0" w14:textId="77777777"/>
                              </w:tc>
                            </w:tr>
                            <w:tr w14:paraId="71117789" w14:textId="77777777" w:rsidTr="002263D3">
                              <w:tblPrEx>
                                <w:tblW w:w="5377" w:type="dxa"/>
                                <w:tblInd w:w="5" w:type="dxa"/>
                                <w:tblLayout w:type="fixed"/>
                                <w:tblLook w:val="01E0"/>
                              </w:tblPrEx>
                              <w:trPr>
                                <w:trHeight w:hRule="exact" w:val="264"/>
                              </w:trPr>
                              <w:tc>
                                <w:tcPr>
                                  <w:tcW w:w="1762" w:type="dxa"/>
                                </w:tcPr>
                                <w:p w:rsidR="0086425B" w:rsidP="0010182F" w14:paraId="6C3F6B32" w14:textId="77777777">
                                  <w:pPr>
                                    <w:pStyle w:val="TableParagraph"/>
                                    <w:spacing w:line="244" w:lineRule="exact"/>
                                  </w:pPr>
                                  <w:r>
                                    <w:t>Public</w:t>
                                  </w:r>
                                </w:p>
                              </w:tc>
                              <w:tc>
                                <w:tcPr>
                                  <w:tcW w:w="1757" w:type="dxa"/>
                                </w:tcPr>
                                <w:p w:rsidR="0086425B" w:rsidP="0010182F" w14:paraId="58005952" w14:textId="77777777"/>
                              </w:tc>
                              <w:tc>
                                <w:tcPr>
                                  <w:tcW w:w="1858" w:type="dxa"/>
                                </w:tcPr>
                                <w:p w:rsidR="0086425B" w:rsidP="0010182F" w14:paraId="206F836C" w14:textId="77777777"/>
                              </w:tc>
                            </w:tr>
                            <w:tr w14:paraId="475EEA79" w14:textId="77777777" w:rsidTr="002263D3">
                              <w:tblPrEx>
                                <w:tblW w:w="5377" w:type="dxa"/>
                                <w:tblInd w:w="5" w:type="dxa"/>
                                <w:tblLayout w:type="fixed"/>
                                <w:tblLook w:val="01E0"/>
                              </w:tblPrEx>
                              <w:trPr>
                                <w:trHeight w:hRule="exact" w:val="259"/>
                              </w:trPr>
                              <w:tc>
                                <w:tcPr>
                                  <w:tcW w:w="1762" w:type="dxa"/>
                                </w:tcPr>
                                <w:p w:rsidR="0086425B" w:rsidP="0010182F" w14:paraId="4623B08A" w14:textId="77777777">
                                  <w:pPr>
                                    <w:pStyle w:val="TableParagraph"/>
                                    <w:spacing w:line="244" w:lineRule="exact"/>
                                  </w:pPr>
                                  <w:r>
                                    <w:t>Total</w:t>
                                  </w:r>
                                </w:p>
                              </w:tc>
                              <w:tc>
                                <w:tcPr>
                                  <w:tcW w:w="1757" w:type="dxa"/>
                                </w:tcPr>
                                <w:p w:rsidR="0086425B" w:rsidP="0010182F" w14:paraId="62387C04" w14:textId="77777777"/>
                              </w:tc>
                              <w:tc>
                                <w:tcPr>
                                  <w:tcW w:w="1858" w:type="dxa"/>
                                </w:tcPr>
                                <w:p w:rsidR="0086425B" w:rsidP="0010182F" w14:paraId="2BFA9626" w14:textId="77777777"/>
                              </w:tc>
                            </w:tr>
                          </w:tbl>
                          <w:p w:rsidR="0086425B" w14:paraId="1F56066A" w14:textId="77777777">
                            <w:pPr>
                              <w:pStyle w:val="BodyText"/>
                            </w:pPr>
                          </w:p>
                        </w:txbxContent>
                      </v:textbox>
                    </v:shape>
                  </w:pict>
                </mc:Fallback>
              </mc:AlternateContent>
            </w:r>
          </w:p>
          <w:p w:rsidR="005E5B3F" w:rsidRPr="00133C58" w14:paraId="3FD9EAE6" w14:textId="77777777">
            <w:pPr>
              <w:pStyle w:val="TableParagraph"/>
              <w:ind w:left="0"/>
              <w:rPr>
                <w:b/>
              </w:rPr>
            </w:pPr>
          </w:p>
          <w:p w:rsidR="005E5B3F" w:rsidRPr="00133C58" w14:paraId="26155558" w14:textId="77777777">
            <w:pPr>
              <w:pStyle w:val="TableParagraph"/>
              <w:ind w:left="0"/>
              <w:rPr>
                <w:b/>
              </w:rPr>
            </w:pPr>
          </w:p>
          <w:p w:rsidR="005E5B3F" w:rsidRPr="00133C58" w14:paraId="1B77D801" w14:textId="77777777">
            <w:pPr>
              <w:pStyle w:val="TableParagraph"/>
              <w:ind w:left="0"/>
              <w:rPr>
                <w:b/>
              </w:rPr>
            </w:pPr>
          </w:p>
          <w:p w:rsidR="002263D3" w:rsidRPr="00133C58" w14:paraId="5FA65955" w14:textId="77777777">
            <w:pPr>
              <w:pStyle w:val="TableParagraph"/>
              <w:spacing w:before="208"/>
            </w:pPr>
            <w:r w:rsidRPr="00133C58">
              <w:t xml:space="preserve"> </w:t>
            </w:r>
          </w:p>
          <w:p w:rsidR="005E5B3F" w:rsidRPr="00133C58" w14:paraId="0BBDE9D9" w14:textId="77777777">
            <w:pPr>
              <w:pStyle w:val="TableParagraph"/>
              <w:spacing w:before="208"/>
            </w:pPr>
            <w:r w:rsidRPr="00133C58">
              <w:t>Post-amalgamation shareholding pattern:</w:t>
            </w:r>
          </w:p>
          <w:tbl>
            <w:tblPr>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tblPr>
            <w:tblGrid>
              <w:gridCol w:w="1979"/>
              <w:gridCol w:w="1782"/>
              <w:gridCol w:w="1634"/>
            </w:tblGrid>
            <w:tr w14:paraId="0D83BFC5" w14:textId="77777777" w:rsidTr="002263D3">
              <w:tblPrEx>
                <w:tblW w:w="0" w:type="auto"/>
                <w:tblInd w:w="205" w:type="dxa"/>
                <w:tblLook w:val="01E0"/>
              </w:tblPrEx>
              <w:trPr>
                <w:trHeight w:hRule="exact" w:val="337"/>
              </w:trPr>
              <w:tc>
                <w:tcPr>
                  <w:tcW w:w="1979" w:type="dxa"/>
                </w:tcPr>
                <w:p w:rsidR="00157FF0" w:rsidRPr="00133C58" w:rsidP="0010182F" w14:paraId="0FC0E6C1" w14:textId="77777777">
                  <w:pPr>
                    <w:pStyle w:val="TableParagraph"/>
                    <w:spacing w:line="249" w:lineRule="exact"/>
                    <w:rPr>
                      <w:b/>
                    </w:rPr>
                  </w:pPr>
                  <w:r w:rsidRPr="00133C58">
                    <w:rPr>
                      <w:b/>
                    </w:rPr>
                    <w:t>Category</w:t>
                  </w:r>
                </w:p>
              </w:tc>
              <w:tc>
                <w:tcPr>
                  <w:tcW w:w="1782" w:type="dxa"/>
                </w:tcPr>
                <w:p w:rsidR="00157FF0" w:rsidRPr="00133C58" w:rsidP="0010182F" w14:paraId="76612113" w14:textId="77777777">
                  <w:pPr>
                    <w:pStyle w:val="TableParagraph"/>
                    <w:spacing w:line="249" w:lineRule="exact"/>
                    <w:ind w:left="100"/>
                    <w:rPr>
                      <w:b/>
                    </w:rPr>
                  </w:pPr>
                  <w:r w:rsidRPr="00133C58">
                    <w:rPr>
                      <w:b/>
                    </w:rPr>
                    <w:t>No. of shares</w:t>
                  </w:r>
                </w:p>
              </w:tc>
              <w:tc>
                <w:tcPr>
                  <w:tcW w:w="1634" w:type="dxa"/>
                </w:tcPr>
                <w:p w:rsidR="00157FF0" w:rsidRPr="00133C58" w:rsidP="0010182F" w14:paraId="073EC121" w14:textId="77777777">
                  <w:pPr>
                    <w:pStyle w:val="TableParagraph"/>
                    <w:spacing w:line="249" w:lineRule="exact"/>
                    <w:ind w:left="100"/>
                    <w:rPr>
                      <w:b/>
                    </w:rPr>
                  </w:pPr>
                  <w:r w:rsidRPr="00133C58">
                    <w:rPr>
                      <w:b/>
                    </w:rPr>
                    <w:t>%</w:t>
                  </w:r>
                </w:p>
              </w:tc>
            </w:tr>
            <w:tr w14:paraId="6FE5A990" w14:textId="77777777" w:rsidTr="002263D3">
              <w:tblPrEx>
                <w:tblW w:w="0" w:type="auto"/>
                <w:tblInd w:w="205" w:type="dxa"/>
                <w:tblLook w:val="01E0"/>
              </w:tblPrEx>
              <w:trPr>
                <w:trHeight w:hRule="exact" w:val="272"/>
              </w:trPr>
              <w:tc>
                <w:tcPr>
                  <w:tcW w:w="1979" w:type="dxa"/>
                </w:tcPr>
                <w:p w:rsidR="00157FF0" w:rsidRPr="00133C58" w:rsidP="0010182F" w14:paraId="1260A590" w14:textId="77777777">
                  <w:pPr>
                    <w:pStyle w:val="TableParagraph"/>
                    <w:spacing w:line="245" w:lineRule="exact"/>
                  </w:pPr>
                  <w:r w:rsidRPr="00133C58">
                    <w:t>Promoter</w:t>
                  </w:r>
                </w:p>
              </w:tc>
              <w:tc>
                <w:tcPr>
                  <w:tcW w:w="1782" w:type="dxa"/>
                </w:tcPr>
                <w:p w:rsidR="00157FF0" w:rsidRPr="00133C58" w:rsidP="0010182F" w14:paraId="20BC333F" w14:textId="77777777"/>
              </w:tc>
              <w:tc>
                <w:tcPr>
                  <w:tcW w:w="1634" w:type="dxa"/>
                </w:tcPr>
                <w:p w:rsidR="00157FF0" w:rsidRPr="00133C58" w:rsidP="0010182F" w14:paraId="6F06B89F" w14:textId="77777777"/>
              </w:tc>
            </w:tr>
            <w:tr w14:paraId="22DDE2A3" w14:textId="77777777" w:rsidTr="002263D3">
              <w:tblPrEx>
                <w:tblW w:w="0" w:type="auto"/>
                <w:tblInd w:w="205" w:type="dxa"/>
                <w:tblLook w:val="01E0"/>
              </w:tblPrEx>
              <w:trPr>
                <w:trHeight w:hRule="exact" w:val="272"/>
              </w:trPr>
              <w:tc>
                <w:tcPr>
                  <w:tcW w:w="1979" w:type="dxa"/>
                </w:tcPr>
                <w:p w:rsidR="00157FF0" w:rsidRPr="00133C58" w:rsidP="0010182F" w14:paraId="58A6F89D" w14:textId="77777777">
                  <w:pPr>
                    <w:pStyle w:val="TableParagraph"/>
                    <w:spacing w:line="244" w:lineRule="exact"/>
                  </w:pPr>
                  <w:r w:rsidRPr="00133C58">
                    <w:t>Public</w:t>
                  </w:r>
                </w:p>
              </w:tc>
              <w:tc>
                <w:tcPr>
                  <w:tcW w:w="1782" w:type="dxa"/>
                </w:tcPr>
                <w:p w:rsidR="00157FF0" w:rsidRPr="00133C58" w:rsidP="0010182F" w14:paraId="189C9041" w14:textId="77777777"/>
              </w:tc>
              <w:tc>
                <w:tcPr>
                  <w:tcW w:w="1634" w:type="dxa"/>
                </w:tcPr>
                <w:p w:rsidR="00157FF0" w:rsidRPr="00133C58" w:rsidP="0010182F" w14:paraId="4956D2B2" w14:textId="77777777"/>
              </w:tc>
            </w:tr>
            <w:tr w14:paraId="02FB0651" w14:textId="77777777" w:rsidTr="002263D3">
              <w:tblPrEx>
                <w:tblW w:w="0" w:type="auto"/>
                <w:tblInd w:w="205" w:type="dxa"/>
                <w:tblLook w:val="01E0"/>
              </w:tblPrEx>
              <w:trPr>
                <w:trHeight w:hRule="exact" w:val="266"/>
              </w:trPr>
              <w:tc>
                <w:tcPr>
                  <w:tcW w:w="1979" w:type="dxa"/>
                </w:tcPr>
                <w:p w:rsidR="00157FF0" w:rsidRPr="00133C58" w:rsidP="0010182F" w14:paraId="354C573D" w14:textId="77777777">
                  <w:pPr>
                    <w:pStyle w:val="TableParagraph"/>
                    <w:spacing w:line="244" w:lineRule="exact"/>
                  </w:pPr>
                  <w:r w:rsidRPr="00133C58">
                    <w:t>Total</w:t>
                  </w:r>
                </w:p>
              </w:tc>
              <w:tc>
                <w:tcPr>
                  <w:tcW w:w="1782" w:type="dxa"/>
                </w:tcPr>
                <w:p w:rsidR="00157FF0" w:rsidRPr="00133C58" w:rsidP="0010182F" w14:paraId="4CBB98B3" w14:textId="77777777"/>
              </w:tc>
              <w:tc>
                <w:tcPr>
                  <w:tcW w:w="1634" w:type="dxa"/>
                </w:tcPr>
                <w:p w:rsidR="00157FF0" w:rsidRPr="00133C58" w:rsidP="0010182F" w14:paraId="53DDE730" w14:textId="77777777"/>
              </w:tc>
            </w:tr>
          </w:tbl>
          <w:p w:rsidR="00157FF0" w:rsidRPr="00133C58" w14:paraId="732DF7C9" w14:textId="77777777">
            <w:pPr>
              <w:pStyle w:val="TableParagraph"/>
              <w:spacing w:before="208"/>
            </w:pPr>
          </w:p>
        </w:tc>
      </w:tr>
      <w:tr w14:paraId="1534870F" w14:textId="77777777" w:rsidTr="002263D3">
        <w:tblPrEx>
          <w:tblW w:w="0" w:type="auto"/>
          <w:tblInd w:w="106" w:type="dxa"/>
          <w:tblLook w:val="01E0"/>
        </w:tblPrEx>
        <w:trPr>
          <w:trHeight w:hRule="exact" w:val="3001"/>
        </w:trPr>
        <w:tc>
          <w:tcPr>
            <w:tcW w:w="740" w:type="dxa"/>
            <w:gridSpan w:val="2"/>
          </w:tcPr>
          <w:p w:rsidR="005E5B3F" w:rsidRPr="00133C58" w14:paraId="07CBA563" w14:textId="77777777">
            <w:pPr>
              <w:pStyle w:val="TableParagraph"/>
              <w:spacing w:line="235" w:lineRule="exact"/>
            </w:pPr>
            <w:r w:rsidRPr="00133C58">
              <w:t>16</w:t>
            </w:r>
          </w:p>
        </w:tc>
        <w:tc>
          <w:tcPr>
            <w:tcW w:w="3260" w:type="dxa"/>
          </w:tcPr>
          <w:p w:rsidR="005E5B3F" w:rsidRPr="00133C58" w14:paraId="2A9470ED" w14:textId="77777777">
            <w:pPr>
              <w:pStyle w:val="TableParagraph"/>
              <w:tabs>
                <w:tab w:val="left" w:pos="767"/>
                <w:tab w:val="left" w:pos="1453"/>
                <w:tab w:val="left" w:pos="2192"/>
              </w:tabs>
              <w:spacing w:line="235" w:lineRule="exact"/>
              <w:ind w:left="101"/>
            </w:pPr>
            <w:r w:rsidRPr="00133C58">
              <w:t>Pre</w:t>
            </w:r>
            <w:r w:rsidRPr="00133C58">
              <w:tab/>
              <w:t>and</w:t>
            </w:r>
            <w:r w:rsidRPr="00133C58">
              <w:tab/>
              <w:t>post</w:t>
            </w:r>
            <w:r w:rsidRPr="00133C58">
              <w:tab/>
              <w:t>scheme</w:t>
            </w:r>
          </w:p>
          <w:p w:rsidR="005E5B3F" w:rsidRPr="00133C58" w14:paraId="1BBD0326" w14:textId="77777777">
            <w:pPr>
              <w:pStyle w:val="TableParagraph"/>
              <w:tabs>
                <w:tab w:val="left" w:pos="1660"/>
                <w:tab w:val="left" w:pos="2667"/>
              </w:tabs>
              <w:spacing w:before="2"/>
              <w:ind w:left="101" w:right="104"/>
            </w:pPr>
            <w:r w:rsidRPr="00133C58">
              <w:t>Shareholding</w:t>
            </w:r>
            <w:r w:rsidRPr="00133C58">
              <w:tab/>
              <w:t xml:space="preserve">pattern </w:t>
            </w:r>
            <w:r w:rsidRPr="00133C58" w:rsidR="007072A7">
              <w:t>of Unlisted Company2</w:t>
            </w:r>
          </w:p>
        </w:tc>
        <w:tc>
          <w:tcPr>
            <w:tcW w:w="5854" w:type="dxa"/>
            <w:gridSpan w:val="2"/>
          </w:tcPr>
          <w:p w:rsidR="005E5B3F" w:rsidRPr="00133C58" w:rsidP="008004B5" w14:paraId="3D2E947C" w14:textId="77777777">
            <w:pPr>
              <w:pStyle w:val="TableParagraph"/>
              <w:spacing w:line="235" w:lineRule="exact"/>
              <w:ind w:left="0"/>
            </w:pPr>
            <w:r w:rsidRPr="00133C58">
              <w:t>Pre-amalgamation shareholding pattern:</w:t>
            </w:r>
          </w:p>
          <w:p w:rsidR="005E5B3F" w:rsidRPr="00133C58" w14:paraId="3F031E0E" w14:textId="77777777">
            <w:pPr>
              <w:pStyle w:val="TableParagraph"/>
              <w:ind w:left="0"/>
              <w:rPr>
                <w:b/>
              </w:rPr>
            </w:pPr>
            <w:r w:rsidRPr="00133C58">
              <w:rPr>
                <w:noProof/>
                <w:lang w:val="en-IN" w:eastAsia="en-IN"/>
              </w:rPr>
              <mc:AlternateContent>
                <mc:Choice Requires="wps">
                  <w:drawing>
                    <wp:anchor distT="0" distB="0" distL="114300" distR="114300" simplePos="0" relativeHeight="251668480" behindDoc="0" locked="0" layoutInCell="1" allowOverlap="1">
                      <wp:simplePos x="0" y="0"/>
                      <wp:positionH relativeFrom="page">
                        <wp:posOffset>47625</wp:posOffset>
                      </wp:positionH>
                      <wp:positionV relativeFrom="page">
                        <wp:posOffset>171450</wp:posOffset>
                      </wp:positionV>
                      <wp:extent cx="3360420" cy="673735"/>
                      <wp:effectExtent l="0" t="0" r="0" b="0"/>
                      <wp:wrapNone/>
                      <wp:docPr id="7" name="Text Box 6"/>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3360420" cy="673735"/>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1762"/>
                                    <w:gridCol w:w="1757"/>
                                    <w:gridCol w:w="1758"/>
                                  </w:tblGrid>
                                  <w:tr w14:paraId="58F1C91B" w14:textId="77777777" w:rsidTr="008004B5">
                                    <w:tblPrEx>
                                      <w:tblW w:w="0" w:type="auto"/>
                                      <w:tblLayout w:type="fixed"/>
                                      <w:tblLook w:val="01E0"/>
                                    </w:tblPrEx>
                                    <w:trPr>
                                      <w:trHeight w:hRule="exact" w:val="264"/>
                                    </w:trPr>
                                    <w:tc>
                                      <w:tcPr>
                                        <w:tcW w:w="1762" w:type="dxa"/>
                                      </w:tcPr>
                                      <w:p w:rsidR="0086425B" w:rsidP="008004B5" w14:textId="77777777">
                                        <w:pPr>
                                          <w:pStyle w:val="TableParagraph"/>
                                          <w:spacing w:line="249" w:lineRule="exact"/>
                                          <w:ind w:left="0"/>
                                          <w:rPr>
                                            <w:b/>
                                          </w:rPr>
                                        </w:pPr>
                                        <w:r>
                                          <w:rPr>
                                            <w:b/>
                                          </w:rPr>
                                          <w:t>Category</w:t>
                                        </w:r>
                                      </w:p>
                                    </w:tc>
                                    <w:tc>
                                      <w:tcPr>
                                        <w:tcW w:w="1757" w:type="dxa"/>
                                      </w:tcPr>
                                      <w:p w:rsidR="0086425B" w:rsidP="008004B5" w14:textId="77777777">
                                        <w:pPr>
                                          <w:pStyle w:val="TableParagraph"/>
                                          <w:spacing w:line="249" w:lineRule="exact"/>
                                          <w:ind w:left="100"/>
                                          <w:rPr>
                                            <w:b/>
                                          </w:rPr>
                                        </w:pPr>
                                        <w:r>
                                          <w:rPr>
                                            <w:b/>
                                          </w:rPr>
                                          <w:t>No. of shares</w:t>
                                        </w:r>
                                      </w:p>
                                    </w:tc>
                                    <w:tc>
                                      <w:tcPr>
                                        <w:tcW w:w="1758" w:type="dxa"/>
                                      </w:tcPr>
                                      <w:p w:rsidR="0086425B" w:rsidP="008004B5" w14:textId="77777777">
                                        <w:pPr>
                                          <w:pStyle w:val="TableParagraph"/>
                                          <w:spacing w:line="249" w:lineRule="exact"/>
                                          <w:ind w:left="100"/>
                                          <w:rPr>
                                            <w:b/>
                                          </w:rPr>
                                        </w:pPr>
                                        <w:r>
                                          <w:rPr>
                                            <w:b/>
                                          </w:rPr>
                                          <w:t>%</w:t>
                                        </w:r>
                                      </w:p>
                                    </w:tc>
                                  </w:tr>
                                  <w:tr w14:paraId="524D3BF6" w14:textId="77777777" w:rsidTr="008004B5">
                                    <w:tblPrEx>
                                      <w:tblW w:w="0" w:type="auto"/>
                                      <w:tblLayout w:type="fixed"/>
                                      <w:tblLook w:val="01E0"/>
                                    </w:tblPrEx>
                                    <w:trPr>
                                      <w:trHeight w:hRule="exact" w:val="264"/>
                                    </w:trPr>
                                    <w:tc>
                                      <w:tcPr>
                                        <w:tcW w:w="1762" w:type="dxa"/>
                                      </w:tcPr>
                                      <w:p w:rsidR="0086425B" w:rsidP="008004B5" w14:textId="77777777">
                                        <w:pPr>
                                          <w:pStyle w:val="TableParagraph"/>
                                          <w:spacing w:line="244" w:lineRule="exact"/>
                                          <w:ind w:left="0"/>
                                        </w:pPr>
                                        <w:r>
                                          <w:t>Promoter</w:t>
                                        </w:r>
                                      </w:p>
                                    </w:tc>
                                    <w:tc>
                                      <w:tcPr>
                                        <w:tcW w:w="1757" w:type="dxa"/>
                                      </w:tcPr>
                                      <w:p w:rsidR="0086425B" w:rsidP="008004B5" w14:textId="77777777"/>
                                    </w:tc>
                                    <w:tc>
                                      <w:tcPr>
                                        <w:tcW w:w="1758" w:type="dxa"/>
                                      </w:tcPr>
                                      <w:p w:rsidR="0086425B" w:rsidP="008004B5" w14:textId="77777777"/>
                                    </w:tc>
                                  </w:tr>
                                  <w:tr w14:paraId="518CF3D2" w14:textId="77777777" w:rsidTr="008004B5">
                                    <w:tblPrEx>
                                      <w:tblW w:w="0" w:type="auto"/>
                                      <w:tblLayout w:type="fixed"/>
                                      <w:tblLook w:val="01E0"/>
                                    </w:tblPrEx>
                                    <w:trPr>
                                      <w:trHeight w:hRule="exact" w:val="259"/>
                                    </w:trPr>
                                    <w:tc>
                                      <w:tcPr>
                                        <w:tcW w:w="1762" w:type="dxa"/>
                                      </w:tcPr>
                                      <w:p w:rsidR="0086425B" w:rsidP="008004B5" w14:textId="77777777">
                                        <w:pPr>
                                          <w:pStyle w:val="TableParagraph"/>
                                          <w:spacing w:line="244" w:lineRule="exact"/>
                                          <w:ind w:left="0"/>
                                        </w:pPr>
                                        <w:r>
                                          <w:t>Public</w:t>
                                        </w:r>
                                      </w:p>
                                    </w:tc>
                                    <w:tc>
                                      <w:tcPr>
                                        <w:tcW w:w="1757" w:type="dxa"/>
                                      </w:tcPr>
                                      <w:p w:rsidR="0086425B" w:rsidP="008004B5" w14:textId="77777777"/>
                                    </w:tc>
                                    <w:tc>
                                      <w:tcPr>
                                        <w:tcW w:w="1758" w:type="dxa"/>
                                      </w:tcPr>
                                      <w:p w:rsidR="0086425B" w:rsidP="008004B5" w14:textId="77777777"/>
                                    </w:tc>
                                  </w:tr>
                                  <w:tr w14:paraId="3F1220F2" w14:textId="77777777" w:rsidTr="008004B5">
                                    <w:tblPrEx>
                                      <w:tblW w:w="0" w:type="auto"/>
                                      <w:tblLayout w:type="fixed"/>
                                      <w:tblLook w:val="01E0"/>
                                    </w:tblPrEx>
                                    <w:trPr>
                                      <w:trHeight w:hRule="exact" w:val="264"/>
                                    </w:trPr>
                                    <w:tc>
                                      <w:tcPr>
                                        <w:tcW w:w="1762" w:type="dxa"/>
                                      </w:tcPr>
                                      <w:p w:rsidR="0086425B" w:rsidP="008004B5" w14:textId="77777777">
                                        <w:pPr>
                                          <w:pStyle w:val="TableParagraph"/>
                                          <w:spacing w:line="244" w:lineRule="exact"/>
                                          <w:ind w:left="0"/>
                                        </w:pPr>
                                        <w:r>
                                          <w:t>Total</w:t>
                                        </w:r>
                                      </w:p>
                                    </w:tc>
                                    <w:tc>
                                      <w:tcPr>
                                        <w:tcW w:w="1757" w:type="dxa"/>
                                      </w:tcPr>
                                      <w:p w:rsidR="0086425B" w:rsidP="008004B5" w14:textId="77777777"/>
                                    </w:tc>
                                    <w:tc>
                                      <w:tcPr>
                                        <w:tcW w:w="1758" w:type="dxa"/>
                                      </w:tcPr>
                                      <w:p w:rsidR="0086425B" w:rsidP="008004B5" w14:textId="77777777"/>
                                    </w:tc>
                                  </w:tr>
                                </w:tbl>
                                <w:p w:rsidR="0086425B" w14:textId="77777777">
                                  <w:pPr>
                                    <w:pStyle w:val="BodyText"/>
                                  </w:pP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 id="Text Box 6" o:spid="_x0000_s1030" type="#_x0000_t202" style="width:264.6pt;height:53.05pt;margin-top:13.5pt;margin-left:3.75pt;mso-height-percent:0;mso-height-relative:page;mso-position-horizontal-relative:page;mso-position-vertical-relative:page;mso-width-percent:0;mso-width-relative:page;mso-wrap-distance-bottom:0;mso-wrap-distance-left:9pt;mso-wrap-distance-right:9pt;mso-wrap-distance-top:0;mso-wrap-style:square;position:absolute;visibility:visible;v-text-anchor:top;z-index:251669504" filled="f" stroked="f">
                      <v:textbox inset="0,0,0,0">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1762"/>
                              <w:gridCol w:w="1757"/>
                              <w:gridCol w:w="1758"/>
                            </w:tblGrid>
                            <w:tr w14:paraId="58F1C91A" w14:textId="77777777" w:rsidTr="008004B5">
                              <w:tblPrEx>
                                <w:tblW w:w="0" w:type="auto"/>
                                <w:tblLayout w:type="fixed"/>
                                <w:tblLook w:val="01E0"/>
                              </w:tblPrEx>
                              <w:trPr>
                                <w:trHeight w:hRule="exact" w:val="264"/>
                              </w:trPr>
                              <w:tc>
                                <w:tcPr>
                                  <w:tcW w:w="1762" w:type="dxa"/>
                                </w:tcPr>
                                <w:p w:rsidR="0086425B" w:rsidP="008004B5" w14:paraId="4D8DFF79" w14:textId="77777777">
                                  <w:pPr>
                                    <w:pStyle w:val="TableParagraph"/>
                                    <w:spacing w:line="249" w:lineRule="exact"/>
                                    <w:ind w:left="0"/>
                                    <w:rPr>
                                      <w:b/>
                                    </w:rPr>
                                  </w:pPr>
                                  <w:r>
                                    <w:rPr>
                                      <w:b/>
                                    </w:rPr>
                                    <w:t>Category</w:t>
                                  </w:r>
                                </w:p>
                              </w:tc>
                              <w:tc>
                                <w:tcPr>
                                  <w:tcW w:w="1757" w:type="dxa"/>
                                </w:tcPr>
                                <w:p w:rsidR="0086425B" w:rsidP="008004B5" w14:paraId="5B8E97E7" w14:textId="77777777">
                                  <w:pPr>
                                    <w:pStyle w:val="TableParagraph"/>
                                    <w:spacing w:line="249" w:lineRule="exact"/>
                                    <w:ind w:left="100"/>
                                    <w:rPr>
                                      <w:b/>
                                    </w:rPr>
                                  </w:pPr>
                                  <w:r>
                                    <w:rPr>
                                      <w:b/>
                                    </w:rPr>
                                    <w:t>No. of shares</w:t>
                                  </w:r>
                                </w:p>
                              </w:tc>
                              <w:tc>
                                <w:tcPr>
                                  <w:tcW w:w="1758" w:type="dxa"/>
                                </w:tcPr>
                                <w:p w:rsidR="0086425B" w:rsidP="008004B5" w14:paraId="086655AF" w14:textId="77777777">
                                  <w:pPr>
                                    <w:pStyle w:val="TableParagraph"/>
                                    <w:spacing w:line="249" w:lineRule="exact"/>
                                    <w:ind w:left="100"/>
                                    <w:rPr>
                                      <w:b/>
                                    </w:rPr>
                                  </w:pPr>
                                  <w:r>
                                    <w:rPr>
                                      <w:b/>
                                    </w:rPr>
                                    <w:t>%</w:t>
                                  </w:r>
                                </w:p>
                              </w:tc>
                            </w:tr>
                            <w:tr w14:paraId="524D3BF5" w14:textId="77777777" w:rsidTr="008004B5">
                              <w:tblPrEx>
                                <w:tblW w:w="0" w:type="auto"/>
                                <w:tblLayout w:type="fixed"/>
                                <w:tblLook w:val="01E0"/>
                              </w:tblPrEx>
                              <w:trPr>
                                <w:trHeight w:hRule="exact" w:val="264"/>
                              </w:trPr>
                              <w:tc>
                                <w:tcPr>
                                  <w:tcW w:w="1762" w:type="dxa"/>
                                </w:tcPr>
                                <w:p w:rsidR="0086425B" w:rsidP="008004B5" w14:paraId="4EBCE2EE" w14:textId="77777777">
                                  <w:pPr>
                                    <w:pStyle w:val="TableParagraph"/>
                                    <w:spacing w:line="244" w:lineRule="exact"/>
                                    <w:ind w:left="0"/>
                                  </w:pPr>
                                  <w:r>
                                    <w:t>Promoter</w:t>
                                  </w:r>
                                </w:p>
                              </w:tc>
                              <w:tc>
                                <w:tcPr>
                                  <w:tcW w:w="1757" w:type="dxa"/>
                                </w:tcPr>
                                <w:p w:rsidR="0086425B" w:rsidP="008004B5" w14:paraId="3F5AA14C" w14:textId="77777777"/>
                              </w:tc>
                              <w:tc>
                                <w:tcPr>
                                  <w:tcW w:w="1758" w:type="dxa"/>
                                </w:tcPr>
                                <w:p w:rsidR="0086425B" w:rsidP="008004B5" w14:paraId="12EABC79" w14:textId="77777777"/>
                              </w:tc>
                            </w:tr>
                            <w:tr w14:paraId="518CF3D1" w14:textId="77777777" w:rsidTr="008004B5">
                              <w:tblPrEx>
                                <w:tblW w:w="0" w:type="auto"/>
                                <w:tblLayout w:type="fixed"/>
                                <w:tblLook w:val="01E0"/>
                              </w:tblPrEx>
                              <w:trPr>
                                <w:trHeight w:hRule="exact" w:val="259"/>
                              </w:trPr>
                              <w:tc>
                                <w:tcPr>
                                  <w:tcW w:w="1762" w:type="dxa"/>
                                </w:tcPr>
                                <w:p w:rsidR="0086425B" w:rsidP="008004B5" w14:paraId="78020336" w14:textId="77777777">
                                  <w:pPr>
                                    <w:pStyle w:val="TableParagraph"/>
                                    <w:spacing w:line="244" w:lineRule="exact"/>
                                    <w:ind w:left="0"/>
                                  </w:pPr>
                                  <w:r>
                                    <w:t>Public</w:t>
                                  </w:r>
                                </w:p>
                              </w:tc>
                              <w:tc>
                                <w:tcPr>
                                  <w:tcW w:w="1757" w:type="dxa"/>
                                </w:tcPr>
                                <w:p w:rsidR="0086425B" w:rsidP="008004B5" w14:paraId="00422D53" w14:textId="77777777"/>
                              </w:tc>
                              <w:tc>
                                <w:tcPr>
                                  <w:tcW w:w="1758" w:type="dxa"/>
                                </w:tcPr>
                                <w:p w:rsidR="0086425B" w:rsidP="008004B5" w14:paraId="05D182A0" w14:textId="77777777"/>
                              </w:tc>
                            </w:tr>
                            <w:tr w14:paraId="3F1220F1" w14:textId="77777777" w:rsidTr="008004B5">
                              <w:tblPrEx>
                                <w:tblW w:w="0" w:type="auto"/>
                                <w:tblLayout w:type="fixed"/>
                                <w:tblLook w:val="01E0"/>
                              </w:tblPrEx>
                              <w:trPr>
                                <w:trHeight w:hRule="exact" w:val="264"/>
                              </w:trPr>
                              <w:tc>
                                <w:tcPr>
                                  <w:tcW w:w="1762" w:type="dxa"/>
                                </w:tcPr>
                                <w:p w:rsidR="0086425B" w:rsidP="008004B5" w14:paraId="277269E9" w14:textId="77777777">
                                  <w:pPr>
                                    <w:pStyle w:val="TableParagraph"/>
                                    <w:spacing w:line="244" w:lineRule="exact"/>
                                    <w:ind w:left="0"/>
                                  </w:pPr>
                                  <w:r>
                                    <w:t>Total</w:t>
                                  </w:r>
                                </w:p>
                              </w:tc>
                              <w:tc>
                                <w:tcPr>
                                  <w:tcW w:w="1757" w:type="dxa"/>
                                </w:tcPr>
                                <w:p w:rsidR="0086425B" w:rsidP="008004B5" w14:paraId="6B55E031" w14:textId="77777777"/>
                              </w:tc>
                              <w:tc>
                                <w:tcPr>
                                  <w:tcW w:w="1758" w:type="dxa"/>
                                </w:tcPr>
                                <w:p w:rsidR="0086425B" w:rsidP="008004B5" w14:paraId="58869BC1" w14:textId="77777777"/>
                              </w:tc>
                            </w:tr>
                          </w:tbl>
                          <w:p w:rsidR="0086425B" w14:paraId="3586919F" w14:textId="77777777">
                            <w:pPr>
                              <w:pStyle w:val="BodyText"/>
                            </w:pPr>
                          </w:p>
                        </w:txbxContent>
                      </v:textbox>
                    </v:shape>
                  </w:pict>
                </mc:Fallback>
              </mc:AlternateContent>
            </w:r>
          </w:p>
          <w:p w:rsidR="005E5B3F" w:rsidRPr="00133C58" w14:paraId="75A4E416" w14:textId="77777777">
            <w:pPr>
              <w:pStyle w:val="TableParagraph"/>
              <w:ind w:left="0"/>
              <w:rPr>
                <w:b/>
              </w:rPr>
            </w:pPr>
          </w:p>
          <w:p w:rsidR="005E5B3F" w:rsidRPr="00133C58" w14:paraId="51CF1A80" w14:textId="77777777">
            <w:pPr>
              <w:pStyle w:val="TableParagraph"/>
              <w:ind w:left="0"/>
              <w:rPr>
                <w:b/>
              </w:rPr>
            </w:pPr>
          </w:p>
          <w:p w:rsidR="005E5B3F" w:rsidRPr="00133C58" w14:paraId="113879BE" w14:textId="77777777">
            <w:pPr>
              <w:pStyle w:val="TableParagraph"/>
              <w:ind w:left="0"/>
              <w:rPr>
                <w:b/>
              </w:rPr>
            </w:pPr>
          </w:p>
          <w:p w:rsidR="005E5B3F" w:rsidRPr="00133C58" w:rsidP="008004B5" w14:paraId="3EA32E50" w14:textId="77777777">
            <w:pPr>
              <w:pStyle w:val="TableParagraph"/>
              <w:spacing w:before="213"/>
              <w:ind w:left="0"/>
            </w:pPr>
            <w:r w:rsidRPr="00133C58">
              <w:rPr>
                <w:noProof/>
                <w:lang w:val="en-IN" w:eastAsia="en-IN"/>
              </w:rPr>
              <mc:AlternateContent>
                <mc:Choice Requires="wps">
                  <w:drawing>
                    <wp:anchor distT="0" distB="0" distL="114300" distR="114300" simplePos="0" relativeHeight="251670528" behindDoc="0" locked="0" layoutInCell="1" allowOverlap="1">
                      <wp:simplePos x="0" y="0"/>
                      <wp:positionH relativeFrom="page">
                        <wp:posOffset>66675</wp:posOffset>
                      </wp:positionH>
                      <wp:positionV relativeFrom="page">
                        <wp:posOffset>1177925</wp:posOffset>
                      </wp:positionV>
                      <wp:extent cx="3360420" cy="727710"/>
                      <wp:effectExtent l="0" t="0" r="0" b="0"/>
                      <wp:wrapNone/>
                      <wp:docPr id="6" name="Text Box 5"/>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3360420" cy="727710"/>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1762"/>
                                    <w:gridCol w:w="1757"/>
                                    <w:gridCol w:w="1706"/>
                                  </w:tblGrid>
                                  <w:tr w14:paraId="455C4CAA" w14:textId="77777777" w:rsidTr="008004B5">
                                    <w:tblPrEx>
                                      <w:tblW w:w="0" w:type="auto"/>
                                      <w:tblLayout w:type="fixed"/>
                                      <w:tblLook w:val="01E0"/>
                                    </w:tblPrEx>
                                    <w:trPr>
                                      <w:trHeight w:hRule="exact" w:val="260"/>
                                    </w:trPr>
                                    <w:tc>
                                      <w:tcPr>
                                        <w:tcW w:w="1762" w:type="dxa"/>
                                      </w:tcPr>
                                      <w:p w:rsidR="0086425B" w:rsidP="008004B5" w14:textId="77777777">
                                        <w:pPr>
                                          <w:pStyle w:val="TableParagraph"/>
                                          <w:spacing w:line="250" w:lineRule="exact"/>
                                          <w:ind w:left="0"/>
                                          <w:rPr>
                                            <w:b/>
                                          </w:rPr>
                                        </w:pPr>
                                        <w:r>
                                          <w:rPr>
                                            <w:b/>
                                          </w:rPr>
                                          <w:t>Category</w:t>
                                        </w:r>
                                      </w:p>
                                    </w:tc>
                                    <w:tc>
                                      <w:tcPr>
                                        <w:tcW w:w="1757" w:type="dxa"/>
                                      </w:tcPr>
                                      <w:p w:rsidR="0086425B" w14:textId="77777777">
                                        <w:pPr>
                                          <w:pStyle w:val="TableParagraph"/>
                                          <w:spacing w:line="250" w:lineRule="exact"/>
                                          <w:ind w:left="100"/>
                                          <w:rPr>
                                            <w:b/>
                                          </w:rPr>
                                        </w:pPr>
                                        <w:r>
                                          <w:rPr>
                                            <w:b/>
                                          </w:rPr>
                                          <w:t>No. of shares</w:t>
                                        </w:r>
                                      </w:p>
                                    </w:tc>
                                    <w:tc>
                                      <w:tcPr>
                                        <w:tcW w:w="1706" w:type="dxa"/>
                                      </w:tcPr>
                                      <w:p w:rsidR="0086425B" w14:textId="77777777">
                                        <w:pPr>
                                          <w:pStyle w:val="TableParagraph"/>
                                          <w:spacing w:line="250" w:lineRule="exact"/>
                                          <w:ind w:left="100"/>
                                          <w:rPr>
                                            <w:b/>
                                          </w:rPr>
                                        </w:pPr>
                                        <w:r>
                                          <w:rPr>
                                            <w:b/>
                                          </w:rPr>
                                          <w:t>%</w:t>
                                        </w:r>
                                      </w:p>
                                    </w:tc>
                                  </w:tr>
                                  <w:tr w14:paraId="0637ADA7" w14:textId="77777777" w:rsidTr="008004B5">
                                    <w:tblPrEx>
                                      <w:tblW w:w="0" w:type="auto"/>
                                      <w:tblLayout w:type="fixed"/>
                                      <w:tblLook w:val="01E0"/>
                                    </w:tblPrEx>
                                    <w:trPr>
                                      <w:trHeight w:hRule="exact" w:val="264"/>
                                    </w:trPr>
                                    <w:tc>
                                      <w:tcPr>
                                        <w:tcW w:w="1762" w:type="dxa"/>
                                      </w:tcPr>
                                      <w:p w:rsidR="0086425B" w:rsidP="008004B5" w14:textId="77777777">
                                        <w:pPr>
                                          <w:pStyle w:val="TableParagraph"/>
                                          <w:spacing w:line="249" w:lineRule="exact"/>
                                          <w:ind w:left="0"/>
                                        </w:pPr>
                                        <w:r>
                                          <w:t>Promoter</w:t>
                                        </w:r>
                                      </w:p>
                                    </w:tc>
                                    <w:tc>
                                      <w:tcPr>
                                        <w:tcW w:w="1757" w:type="dxa"/>
                                      </w:tcPr>
                                      <w:p w:rsidR="0086425B" w14:textId="77777777"/>
                                    </w:tc>
                                    <w:tc>
                                      <w:tcPr>
                                        <w:tcW w:w="1706" w:type="dxa"/>
                                      </w:tcPr>
                                      <w:p w:rsidR="0086425B" w14:textId="77777777"/>
                                    </w:tc>
                                  </w:tr>
                                  <w:tr w14:paraId="0FE184CE" w14:textId="77777777" w:rsidTr="008004B5">
                                    <w:tblPrEx>
                                      <w:tblW w:w="0" w:type="auto"/>
                                      <w:tblLayout w:type="fixed"/>
                                      <w:tblLook w:val="01E0"/>
                                    </w:tblPrEx>
                                    <w:trPr>
                                      <w:trHeight w:hRule="exact" w:val="264"/>
                                    </w:trPr>
                                    <w:tc>
                                      <w:tcPr>
                                        <w:tcW w:w="1762" w:type="dxa"/>
                                      </w:tcPr>
                                      <w:p w:rsidR="0086425B" w:rsidP="008004B5" w14:textId="77777777">
                                        <w:pPr>
                                          <w:pStyle w:val="TableParagraph"/>
                                          <w:spacing w:line="244" w:lineRule="exact"/>
                                          <w:ind w:left="0"/>
                                        </w:pPr>
                                        <w:r>
                                          <w:t>Public</w:t>
                                        </w:r>
                                      </w:p>
                                    </w:tc>
                                    <w:tc>
                                      <w:tcPr>
                                        <w:tcW w:w="1757" w:type="dxa"/>
                                        <w:tcBorders>
                                          <w:bottom w:val="single" w:sz="4" w:space="0" w:color="auto"/>
                                        </w:tcBorders>
                                      </w:tcPr>
                                      <w:p w:rsidR="0086425B" w14:textId="77777777"/>
                                    </w:tc>
                                    <w:tc>
                                      <w:tcPr>
                                        <w:tcW w:w="1706" w:type="dxa"/>
                                      </w:tcPr>
                                      <w:p w:rsidR="0086425B" w14:textId="77777777"/>
                                    </w:tc>
                                  </w:tr>
                                  <w:tr w14:paraId="49C02A6E" w14:textId="77777777" w:rsidTr="008004B5">
                                    <w:tblPrEx>
                                      <w:tblW w:w="0" w:type="auto"/>
                                      <w:tblLayout w:type="fixed"/>
                                      <w:tblLook w:val="01E0"/>
                                    </w:tblPrEx>
                                    <w:trPr>
                                      <w:trHeight w:hRule="exact" w:val="378"/>
                                    </w:trPr>
                                    <w:tc>
                                      <w:tcPr>
                                        <w:tcW w:w="1762" w:type="dxa"/>
                                      </w:tcPr>
                                      <w:p w:rsidR="0086425B" w:rsidP="008004B5" w14:textId="77777777">
                                        <w:pPr>
                                          <w:pStyle w:val="TableParagraph"/>
                                          <w:spacing w:line="244" w:lineRule="exact"/>
                                          <w:ind w:left="0"/>
                                        </w:pPr>
                                        <w:r>
                                          <w:t>Total</w:t>
                                        </w:r>
                                      </w:p>
                                    </w:tc>
                                    <w:tc>
                                      <w:tcPr>
                                        <w:tcW w:w="1757" w:type="dxa"/>
                                      </w:tcPr>
                                      <w:p w:rsidR="0086425B" w14:textId="77777777"/>
                                    </w:tc>
                                    <w:tc>
                                      <w:tcPr>
                                        <w:tcW w:w="1706" w:type="dxa"/>
                                      </w:tcPr>
                                      <w:p w:rsidR="0086425B" w14:textId="77777777"/>
                                    </w:tc>
                                  </w:tr>
                                </w:tbl>
                                <w:p w:rsidR="0086425B" w14:textId="77777777">
                                  <w:pPr>
                                    <w:pStyle w:val="BodyText"/>
                                  </w:pP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 id="Text Box 5" o:spid="_x0000_s1031" type="#_x0000_t202" style="width:264.6pt;height:57.3pt;margin-top:92.75pt;margin-left:5.25pt;mso-height-percent:0;mso-height-relative:page;mso-position-horizontal-relative:page;mso-position-vertical-relative:page;mso-width-percent:0;mso-width-relative:page;mso-wrap-distance-bottom:0;mso-wrap-distance-left:9pt;mso-wrap-distance-right:9pt;mso-wrap-distance-top:0;mso-wrap-style:square;position:absolute;visibility:visible;v-text-anchor:top;z-index:251671552" filled="f" stroked="f">
                      <v:textbox inset="0,0,0,0">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1762"/>
                              <w:gridCol w:w="1757"/>
                              <w:gridCol w:w="1706"/>
                            </w:tblGrid>
                            <w:tr w14:paraId="455C4CA9" w14:textId="77777777" w:rsidTr="008004B5">
                              <w:tblPrEx>
                                <w:tblW w:w="0" w:type="auto"/>
                                <w:tblLayout w:type="fixed"/>
                                <w:tblLook w:val="01E0"/>
                              </w:tblPrEx>
                              <w:trPr>
                                <w:trHeight w:hRule="exact" w:val="260"/>
                              </w:trPr>
                              <w:tc>
                                <w:tcPr>
                                  <w:tcW w:w="1762" w:type="dxa"/>
                                </w:tcPr>
                                <w:p w:rsidR="0086425B" w:rsidP="008004B5" w14:paraId="76B464CE" w14:textId="77777777">
                                  <w:pPr>
                                    <w:pStyle w:val="TableParagraph"/>
                                    <w:spacing w:line="250" w:lineRule="exact"/>
                                    <w:ind w:left="0"/>
                                    <w:rPr>
                                      <w:b/>
                                    </w:rPr>
                                  </w:pPr>
                                  <w:r>
                                    <w:rPr>
                                      <w:b/>
                                    </w:rPr>
                                    <w:t>Category</w:t>
                                  </w:r>
                                </w:p>
                              </w:tc>
                              <w:tc>
                                <w:tcPr>
                                  <w:tcW w:w="1757" w:type="dxa"/>
                                </w:tcPr>
                                <w:p w:rsidR="0086425B" w14:paraId="018C30F2" w14:textId="77777777">
                                  <w:pPr>
                                    <w:pStyle w:val="TableParagraph"/>
                                    <w:spacing w:line="250" w:lineRule="exact"/>
                                    <w:ind w:left="100"/>
                                    <w:rPr>
                                      <w:b/>
                                    </w:rPr>
                                  </w:pPr>
                                  <w:r>
                                    <w:rPr>
                                      <w:b/>
                                    </w:rPr>
                                    <w:t>No. of shares</w:t>
                                  </w:r>
                                </w:p>
                              </w:tc>
                              <w:tc>
                                <w:tcPr>
                                  <w:tcW w:w="1706" w:type="dxa"/>
                                </w:tcPr>
                                <w:p w:rsidR="0086425B" w14:paraId="7A3E5BFF" w14:textId="77777777">
                                  <w:pPr>
                                    <w:pStyle w:val="TableParagraph"/>
                                    <w:spacing w:line="250" w:lineRule="exact"/>
                                    <w:ind w:left="100"/>
                                    <w:rPr>
                                      <w:b/>
                                    </w:rPr>
                                  </w:pPr>
                                  <w:r>
                                    <w:rPr>
                                      <w:b/>
                                    </w:rPr>
                                    <w:t>%</w:t>
                                  </w:r>
                                </w:p>
                              </w:tc>
                            </w:tr>
                            <w:tr w14:paraId="0637ADA6" w14:textId="77777777" w:rsidTr="008004B5">
                              <w:tblPrEx>
                                <w:tblW w:w="0" w:type="auto"/>
                                <w:tblLayout w:type="fixed"/>
                                <w:tblLook w:val="01E0"/>
                              </w:tblPrEx>
                              <w:trPr>
                                <w:trHeight w:hRule="exact" w:val="264"/>
                              </w:trPr>
                              <w:tc>
                                <w:tcPr>
                                  <w:tcW w:w="1762" w:type="dxa"/>
                                </w:tcPr>
                                <w:p w:rsidR="0086425B" w:rsidP="008004B5" w14:paraId="00F5BA8D" w14:textId="77777777">
                                  <w:pPr>
                                    <w:pStyle w:val="TableParagraph"/>
                                    <w:spacing w:line="249" w:lineRule="exact"/>
                                    <w:ind w:left="0"/>
                                  </w:pPr>
                                  <w:r>
                                    <w:t>Promoter</w:t>
                                  </w:r>
                                </w:p>
                              </w:tc>
                              <w:tc>
                                <w:tcPr>
                                  <w:tcW w:w="1757" w:type="dxa"/>
                                </w:tcPr>
                                <w:p w:rsidR="0086425B" w14:paraId="6E026DD0" w14:textId="77777777"/>
                              </w:tc>
                              <w:tc>
                                <w:tcPr>
                                  <w:tcW w:w="1706" w:type="dxa"/>
                                </w:tcPr>
                                <w:p w:rsidR="0086425B" w14:paraId="6E3BC669" w14:textId="77777777"/>
                              </w:tc>
                            </w:tr>
                            <w:tr w14:paraId="0FE184CD" w14:textId="77777777" w:rsidTr="008004B5">
                              <w:tblPrEx>
                                <w:tblW w:w="0" w:type="auto"/>
                                <w:tblLayout w:type="fixed"/>
                                <w:tblLook w:val="01E0"/>
                              </w:tblPrEx>
                              <w:trPr>
                                <w:trHeight w:hRule="exact" w:val="264"/>
                              </w:trPr>
                              <w:tc>
                                <w:tcPr>
                                  <w:tcW w:w="1762" w:type="dxa"/>
                                </w:tcPr>
                                <w:p w:rsidR="0086425B" w:rsidP="008004B5" w14:paraId="210D6464" w14:textId="77777777">
                                  <w:pPr>
                                    <w:pStyle w:val="TableParagraph"/>
                                    <w:spacing w:line="244" w:lineRule="exact"/>
                                    <w:ind w:left="0"/>
                                  </w:pPr>
                                  <w:r>
                                    <w:t>Public</w:t>
                                  </w:r>
                                </w:p>
                              </w:tc>
                              <w:tc>
                                <w:tcPr>
                                  <w:tcW w:w="1757" w:type="dxa"/>
                                  <w:tcBorders>
                                    <w:bottom w:val="single" w:sz="4" w:space="0" w:color="auto"/>
                                  </w:tcBorders>
                                </w:tcPr>
                                <w:p w:rsidR="0086425B" w14:paraId="19D114D1" w14:textId="77777777"/>
                              </w:tc>
                              <w:tc>
                                <w:tcPr>
                                  <w:tcW w:w="1706" w:type="dxa"/>
                                </w:tcPr>
                                <w:p w:rsidR="0086425B" w14:paraId="05184A28" w14:textId="77777777"/>
                              </w:tc>
                            </w:tr>
                            <w:tr w14:paraId="49C02A6D" w14:textId="77777777" w:rsidTr="008004B5">
                              <w:tblPrEx>
                                <w:tblW w:w="0" w:type="auto"/>
                                <w:tblLayout w:type="fixed"/>
                                <w:tblLook w:val="01E0"/>
                              </w:tblPrEx>
                              <w:trPr>
                                <w:trHeight w:hRule="exact" w:val="378"/>
                              </w:trPr>
                              <w:tc>
                                <w:tcPr>
                                  <w:tcW w:w="1762" w:type="dxa"/>
                                </w:tcPr>
                                <w:p w:rsidR="0086425B" w:rsidP="008004B5" w14:paraId="59B05CA6" w14:textId="77777777">
                                  <w:pPr>
                                    <w:pStyle w:val="TableParagraph"/>
                                    <w:spacing w:line="244" w:lineRule="exact"/>
                                    <w:ind w:left="0"/>
                                  </w:pPr>
                                  <w:r>
                                    <w:t>Total</w:t>
                                  </w:r>
                                </w:p>
                              </w:tc>
                              <w:tc>
                                <w:tcPr>
                                  <w:tcW w:w="1757" w:type="dxa"/>
                                </w:tcPr>
                                <w:p w:rsidR="0086425B" w14:paraId="5DDF44A3" w14:textId="77777777"/>
                              </w:tc>
                              <w:tc>
                                <w:tcPr>
                                  <w:tcW w:w="1706" w:type="dxa"/>
                                </w:tcPr>
                                <w:p w:rsidR="0086425B" w14:paraId="5959167A" w14:textId="77777777"/>
                              </w:tc>
                            </w:tr>
                          </w:tbl>
                          <w:p w:rsidR="0086425B" w14:paraId="6C2864D9" w14:textId="77777777">
                            <w:pPr>
                              <w:pStyle w:val="BodyText"/>
                            </w:pPr>
                          </w:p>
                        </w:txbxContent>
                      </v:textbox>
                    </v:shape>
                  </w:pict>
                </mc:Fallback>
              </mc:AlternateContent>
            </w:r>
            <w:r w:rsidRPr="00133C58" w:rsidR="007072A7">
              <w:t>Post-amalgamation shareholding pattern:</w:t>
            </w:r>
          </w:p>
        </w:tc>
      </w:tr>
      <w:tr w14:paraId="7E418B48" w14:textId="77777777" w:rsidTr="002263D3">
        <w:tblPrEx>
          <w:tblW w:w="0" w:type="auto"/>
          <w:tblInd w:w="106" w:type="dxa"/>
          <w:tblLook w:val="01E0"/>
        </w:tblPrEx>
        <w:trPr>
          <w:trHeight w:hRule="exact" w:val="4108"/>
        </w:trPr>
        <w:tc>
          <w:tcPr>
            <w:tcW w:w="740" w:type="dxa"/>
            <w:gridSpan w:val="2"/>
          </w:tcPr>
          <w:p w:rsidR="004A1E39" w:rsidRPr="00133C58" w14:paraId="1B2E15AE" w14:textId="77777777">
            <w:pPr>
              <w:pStyle w:val="TableParagraph"/>
              <w:spacing w:line="235" w:lineRule="exact"/>
            </w:pPr>
            <w:r w:rsidRPr="00133C58">
              <w:t>17</w:t>
            </w:r>
          </w:p>
        </w:tc>
        <w:tc>
          <w:tcPr>
            <w:tcW w:w="3260" w:type="dxa"/>
          </w:tcPr>
          <w:p w:rsidR="004A1E39" w:rsidRPr="00133C58" w14:paraId="520275C6" w14:textId="77777777">
            <w:pPr>
              <w:pStyle w:val="TableParagraph"/>
              <w:tabs>
                <w:tab w:val="left" w:pos="767"/>
                <w:tab w:val="left" w:pos="1453"/>
                <w:tab w:val="left" w:pos="2192"/>
              </w:tabs>
              <w:spacing w:line="235" w:lineRule="exact"/>
              <w:ind w:left="101"/>
            </w:pPr>
            <w:r w:rsidRPr="00133C58">
              <w:t>Details of promoter’s shareholding</w:t>
            </w:r>
          </w:p>
        </w:tc>
        <w:tc>
          <w:tcPr>
            <w:tcW w:w="5854" w:type="dxa"/>
            <w:gridSpan w:val="2"/>
          </w:tcPr>
          <w:p w:rsidR="004A1E39" w:rsidRPr="00133C58" w:rsidP="008004B5" w14:paraId="436D044C" w14:textId="77777777">
            <w:pPr>
              <w:pStyle w:val="TableParagraph"/>
              <w:spacing w:line="235" w:lineRule="exact"/>
              <w:ind w:left="0"/>
            </w:pPr>
          </w:p>
          <w:p w:rsidR="00FA6EB5" w:rsidRPr="00133C58" w:rsidP="00FA6EB5" w14:paraId="484AA981" w14:textId="77777777">
            <w:pPr>
              <w:pStyle w:val="TableParagraph"/>
              <w:spacing w:line="235" w:lineRule="exact"/>
              <w:ind w:left="0"/>
            </w:pPr>
            <w:r w:rsidRPr="00133C58">
              <w:t>Pre-</w:t>
            </w:r>
            <w:r w:rsidRPr="00133C58" w:rsidR="002263D3">
              <w:t xml:space="preserve"> scheme </w:t>
            </w:r>
            <w:r w:rsidRPr="00133C58">
              <w:t>shareholding pattern:</w:t>
            </w:r>
          </w:p>
          <w:p w:rsidR="00FA6EB5" w:rsidRPr="00133C58" w:rsidP="008004B5" w14:paraId="7355A828" w14:textId="77777777">
            <w:pPr>
              <w:pStyle w:val="TableParagraph"/>
              <w:spacing w:line="235" w:lineRule="exact"/>
              <w:ind w:left="0"/>
            </w:pPr>
          </w:p>
          <w:tbl>
            <w:tblPr>
              <w:tblW w:w="47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1429"/>
              <w:gridCol w:w="1454"/>
              <w:gridCol w:w="1341"/>
              <w:gridCol w:w="1279"/>
            </w:tblGrid>
            <w:tr w14:paraId="4CBF8C4E" w14:textId="77777777" w:rsidTr="002263D3">
              <w:tblPrEx>
                <w:tblW w:w="4716" w:type="pct"/>
                <w:tblLook w:val="01E0"/>
              </w:tblPrEx>
              <w:trPr>
                <w:trHeight w:hRule="exact" w:val="691"/>
              </w:trPr>
              <w:tc>
                <w:tcPr>
                  <w:tcW w:w="1298" w:type="pct"/>
                </w:tcPr>
                <w:p w:rsidR="002263D3" w:rsidRPr="00133C58" w:rsidP="00FA6EB5" w14:paraId="3820EEC2" w14:textId="77777777">
                  <w:pPr>
                    <w:pStyle w:val="TableParagraph"/>
                    <w:spacing w:line="250" w:lineRule="exact"/>
                    <w:ind w:left="0"/>
                    <w:rPr>
                      <w:b/>
                    </w:rPr>
                  </w:pPr>
                  <w:r w:rsidRPr="00133C58">
                    <w:rPr>
                      <w:b/>
                    </w:rPr>
                    <w:t>Name</w:t>
                  </w:r>
                </w:p>
              </w:tc>
              <w:tc>
                <w:tcPr>
                  <w:tcW w:w="1321" w:type="pct"/>
                </w:tcPr>
                <w:p w:rsidR="002263D3" w:rsidRPr="00133C58" w:rsidP="00FA6EB5" w14:paraId="6274556D" w14:textId="77777777">
                  <w:pPr>
                    <w:pStyle w:val="TableParagraph"/>
                    <w:spacing w:line="250" w:lineRule="exact"/>
                    <w:ind w:left="100"/>
                    <w:rPr>
                      <w:b/>
                    </w:rPr>
                  </w:pPr>
                  <w:r w:rsidRPr="00133C58">
                    <w:rPr>
                      <w:b/>
                    </w:rPr>
                    <w:t>No. of shares</w:t>
                  </w:r>
                </w:p>
              </w:tc>
              <w:tc>
                <w:tcPr>
                  <w:tcW w:w="1218" w:type="pct"/>
                </w:tcPr>
                <w:p w:rsidR="002263D3" w:rsidRPr="00133C58" w:rsidP="00FA6EB5" w14:paraId="23FE2558" w14:textId="77777777">
                  <w:pPr>
                    <w:pStyle w:val="TableParagraph"/>
                    <w:spacing w:line="250" w:lineRule="exact"/>
                    <w:ind w:left="100"/>
                    <w:rPr>
                      <w:b/>
                    </w:rPr>
                  </w:pPr>
                  <w:r w:rsidRPr="00133C58">
                    <w:rPr>
                      <w:b/>
                    </w:rPr>
                    <w:t>%</w:t>
                  </w:r>
                </w:p>
              </w:tc>
              <w:tc>
                <w:tcPr>
                  <w:tcW w:w="1162" w:type="pct"/>
                </w:tcPr>
                <w:p w:rsidR="002263D3" w:rsidRPr="00133C58" w:rsidP="00FA6EB5" w14:paraId="67EB6646" w14:textId="77777777">
                  <w:pPr>
                    <w:pStyle w:val="TableParagraph"/>
                    <w:spacing w:line="250" w:lineRule="exact"/>
                    <w:ind w:left="100"/>
                    <w:rPr>
                      <w:b/>
                    </w:rPr>
                  </w:pPr>
                  <w:r w:rsidRPr="00133C58">
                    <w:rPr>
                      <w:b/>
                    </w:rPr>
                    <w:t>Promoter (Yes/No)</w:t>
                  </w:r>
                </w:p>
              </w:tc>
            </w:tr>
            <w:tr w14:paraId="077C5FED" w14:textId="77777777" w:rsidTr="002263D3">
              <w:tblPrEx>
                <w:tblW w:w="4716" w:type="pct"/>
                <w:tblLook w:val="01E0"/>
              </w:tblPrEx>
              <w:trPr>
                <w:trHeight w:hRule="exact" w:val="267"/>
              </w:trPr>
              <w:tc>
                <w:tcPr>
                  <w:tcW w:w="1298" w:type="pct"/>
                </w:tcPr>
                <w:p w:rsidR="002263D3" w:rsidRPr="00133C58" w:rsidP="00FA6EB5" w14:paraId="6B76765B" w14:textId="77777777">
                  <w:pPr>
                    <w:pStyle w:val="TableParagraph"/>
                    <w:spacing w:line="249" w:lineRule="exact"/>
                    <w:ind w:left="0"/>
                  </w:pPr>
                </w:p>
              </w:tc>
              <w:tc>
                <w:tcPr>
                  <w:tcW w:w="1321" w:type="pct"/>
                </w:tcPr>
                <w:p w:rsidR="002263D3" w:rsidRPr="00133C58" w:rsidP="00FA6EB5" w14:paraId="3AA78216" w14:textId="77777777"/>
              </w:tc>
              <w:tc>
                <w:tcPr>
                  <w:tcW w:w="1218" w:type="pct"/>
                </w:tcPr>
                <w:p w:rsidR="002263D3" w:rsidRPr="00133C58" w:rsidP="00FA6EB5" w14:paraId="473657BD" w14:textId="77777777"/>
              </w:tc>
              <w:tc>
                <w:tcPr>
                  <w:tcW w:w="1162" w:type="pct"/>
                </w:tcPr>
                <w:p w:rsidR="002263D3" w:rsidRPr="00133C58" w:rsidP="00FA6EB5" w14:paraId="0AD0CE06" w14:textId="77777777"/>
              </w:tc>
            </w:tr>
            <w:tr w14:paraId="55DBD12F" w14:textId="77777777" w:rsidTr="002263D3">
              <w:tblPrEx>
                <w:tblW w:w="4716" w:type="pct"/>
                <w:tblLook w:val="01E0"/>
              </w:tblPrEx>
              <w:trPr>
                <w:trHeight w:hRule="exact" w:val="267"/>
              </w:trPr>
              <w:tc>
                <w:tcPr>
                  <w:tcW w:w="1298" w:type="pct"/>
                </w:tcPr>
                <w:p w:rsidR="002263D3" w:rsidRPr="00133C58" w:rsidP="00FA6EB5" w14:paraId="4978ACDC" w14:textId="77777777">
                  <w:pPr>
                    <w:pStyle w:val="TableParagraph"/>
                    <w:spacing w:line="244" w:lineRule="exact"/>
                    <w:ind w:left="0"/>
                  </w:pPr>
                </w:p>
              </w:tc>
              <w:tc>
                <w:tcPr>
                  <w:tcW w:w="1321" w:type="pct"/>
                  <w:tcBorders>
                    <w:bottom w:val="single" w:sz="4" w:space="0" w:color="auto"/>
                  </w:tcBorders>
                </w:tcPr>
                <w:p w:rsidR="002263D3" w:rsidRPr="00133C58" w:rsidP="00FA6EB5" w14:paraId="358C62BE" w14:textId="77777777"/>
              </w:tc>
              <w:tc>
                <w:tcPr>
                  <w:tcW w:w="1218" w:type="pct"/>
                </w:tcPr>
                <w:p w:rsidR="002263D3" w:rsidRPr="00133C58" w:rsidP="00FA6EB5" w14:paraId="65B4DF4C" w14:textId="77777777"/>
              </w:tc>
              <w:tc>
                <w:tcPr>
                  <w:tcW w:w="1162" w:type="pct"/>
                </w:tcPr>
                <w:p w:rsidR="002263D3" w:rsidRPr="00133C58" w:rsidP="00FA6EB5" w14:paraId="66E7635D" w14:textId="77777777"/>
              </w:tc>
            </w:tr>
          </w:tbl>
          <w:p w:rsidR="00FA6EB5" w:rsidRPr="00133C58" w:rsidP="008004B5" w14:paraId="6CF4CF37" w14:textId="77777777">
            <w:pPr>
              <w:pStyle w:val="TableParagraph"/>
              <w:spacing w:line="235" w:lineRule="exact"/>
              <w:ind w:left="0"/>
            </w:pPr>
          </w:p>
          <w:p w:rsidR="00FA0081" w:rsidRPr="00133C58" w:rsidP="008004B5" w14:paraId="06BE5457" w14:textId="77777777">
            <w:pPr>
              <w:pStyle w:val="TableParagraph"/>
              <w:spacing w:line="235" w:lineRule="exact"/>
              <w:ind w:left="0"/>
            </w:pPr>
            <w:r w:rsidRPr="00133C58">
              <w:t>Post-</w:t>
            </w:r>
            <w:r w:rsidRPr="00133C58" w:rsidR="002263D3">
              <w:t xml:space="preserve"> scheme </w:t>
            </w:r>
            <w:r w:rsidRPr="00133C58">
              <w:t>shareholding pattern:</w:t>
            </w:r>
          </w:p>
          <w:tbl>
            <w:tblPr>
              <w:tblW w:w="47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1429"/>
              <w:gridCol w:w="1454"/>
              <w:gridCol w:w="1341"/>
              <w:gridCol w:w="1279"/>
            </w:tblGrid>
            <w:tr w14:paraId="7F325145" w14:textId="77777777" w:rsidTr="000910C4">
              <w:tblPrEx>
                <w:tblW w:w="4716" w:type="pct"/>
                <w:tblLook w:val="01E0"/>
              </w:tblPrEx>
              <w:trPr>
                <w:trHeight w:hRule="exact" w:val="691"/>
              </w:trPr>
              <w:tc>
                <w:tcPr>
                  <w:tcW w:w="1298" w:type="pct"/>
                </w:tcPr>
                <w:p w:rsidR="002263D3" w:rsidRPr="00133C58" w:rsidP="002263D3" w14:paraId="4EB63BB0" w14:textId="77777777">
                  <w:pPr>
                    <w:pStyle w:val="TableParagraph"/>
                    <w:spacing w:line="250" w:lineRule="exact"/>
                    <w:ind w:left="0"/>
                    <w:rPr>
                      <w:b/>
                    </w:rPr>
                  </w:pPr>
                  <w:r w:rsidRPr="00133C58">
                    <w:rPr>
                      <w:b/>
                    </w:rPr>
                    <w:t>Name</w:t>
                  </w:r>
                </w:p>
              </w:tc>
              <w:tc>
                <w:tcPr>
                  <w:tcW w:w="1321" w:type="pct"/>
                </w:tcPr>
                <w:p w:rsidR="002263D3" w:rsidRPr="00133C58" w:rsidP="002263D3" w14:paraId="401C9D9D" w14:textId="77777777">
                  <w:pPr>
                    <w:pStyle w:val="TableParagraph"/>
                    <w:spacing w:line="250" w:lineRule="exact"/>
                    <w:ind w:left="100"/>
                    <w:rPr>
                      <w:b/>
                    </w:rPr>
                  </w:pPr>
                  <w:r w:rsidRPr="00133C58">
                    <w:rPr>
                      <w:b/>
                    </w:rPr>
                    <w:t>No. of shares</w:t>
                  </w:r>
                </w:p>
              </w:tc>
              <w:tc>
                <w:tcPr>
                  <w:tcW w:w="1218" w:type="pct"/>
                </w:tcPr>
                <w:p w:rsidR="002263D3" w:rsidRPr="00133C58" w:rsidP="002263D3" w14:paraId="24D75F3D" w14:textId="77777777">
                  <w:pPr>
                    <w:pStyle w:val="TableParagraph"/>
                    <w:spacing w:line="250" w:lineRule="exact"/>
                    <w:ind w:left="100"/>
                    <w:rPr>
                      <w:b/>
                    </w:rPr>
                  </w:pPr>
                  <w:r w:rsidRPr="00133C58">
                    <w:rPr>
                      <w:b/>
                    </w:rPr>
                    <w:t>%</w:t>
                  </w:r>
                </w:p>
              </w:tc>
              <w:tc>
                <w:tcPr>
                  <w:tcW w:w="1162" w:type="pct"/>
                </w:tcPr>
                <w:p w:rsidR="002263D3" w:rsidRPr="00133C58" w:rsidP="002263D3" w14:paraId="756D5A68" w14:textId="77777777">
                  <w:pPr>
                    <w:pStyle w:val="TableParagraph"/>
                    <w:spacing w:line="250" w:lineRule="exact"/>
                    <w:ind w:left="100"/>
                    <w:rPr>
                      <w:b/>
                    </w:rPr>
                  </w:pPr>
                  <w:r w:rsidRPr="00133C58">
                    <w:rPr>
                      <w:b/>
                    </w:rPr>
                    <w:t>Promoter (Yes/No)</w:t>
                  </w:r>
                </w:p>
              </w:tc>
            </w:tr>
            <w:tr w14:paraId="10833946" w14:textId="77777777" w:rsidTr="000910C4">
              <w:tblPrEx>
                <w:tblW w:w="4716" w:type="pct"/>
                <w:tblLook w:val="01E0"/>
              </w:tblPrEx>
              <w:trPr>
                <w:trHeight w:hRule="exact" w:val="267"/>
              </w:trPr>
              <w:tc>
                <w:tcPr>
                  <w:tcW w:w="1298" w:type="pct"/>
                </w:tcPr>
                <w:p w:rsidR="002263D3" w:rsidRPr="00133C58" w:rsidP="002263D3" w14:paraId="4864D042" w14:textId="77777777">
                  <w:pPr>
                    <w:pStyle w:val="TableParagraph"/>
                    <w:spacing w:line="249" w:lineRule="exact"/>
                    <w:ind w:left="0"/>
                  </w:pPr>
                </w:p>
              </w:tc>
              <w:tc>
                <w:tcPr>
                  <w:tcW w:w="1321" w:type="pct"/>
                </w:tcPr>
                <w:p w:rsidR="002263D3" w:rsidRPr="00133C58" w:rsidP="002263D3" w14:paraId="5E96481F" w14:textId="77777777"/>
              </w:tc>
              <w:tc>
                <w:tcPr>
                  <w:tcW w:w="1218" w:type="pct"/>
                </w:tcPr>
                <w:p w:rsidR="002263D3" w:rsidRPr="00133C58" w:rsidP="002263D3" w14:paraId="4659A66D" w14:textId="77777777"/>
              </w:tc>
              <w:tc>
                <w:tcPr>
                  <w:tcW w:w="1162" w:type="pct"/>
                </w:tcPr>
                <w:p w:rsidR="002263D3" w:rsidRPr="00133C58" w:rsidP="002263D3" w14:paraId="78528347" w14:textId="77777777"/>
              </w:tc>
            </w:tr>
            <w:tr w14:paraId="5D4ED43B" w14:textId="77777777" w:rsidTr="000910C4">
              <w:tblPrEx>
                <w:tblW w:w="4716" w:type="pct"/>
                <w:tblLook w:val="01E0"/>
              </w:tblPrEx>
              <w:trPr>
                <w:trHeight w:hRule="exact" w:val="267"/>
              </w:trPr>
              <w:tc>
                <w:tcPr>
                  <w:tcW w:w="1298" w:type="pct"/>
                </w:tcPr>
                <w:p w:rsidR="002263D3" w:rsidRPr="00133C58" w:rsidP="002263D3" w14:paraId="1538FD49" w14:textId="77777777">
                  <w:pPr>
                    <w:pStyle w:val="TableParagraph"/>
                    <w:spacing w:line="244" w:lineRule="exact"/>
                    <w:ind w:left="0"/>
                  </w:pPr>
                </w:p>
              </w:tc>
              <w:tc>
                <w:tcPr>
                  <w:tcW w:w="1321" w:type="pct"/>
                  <w:tcBorders>
                    <w:bottom w:val="single" w:sz="4" w:space="0" w:color="auto"/>
                  </w:tcBorders>
                </w:tcPr>
                <w:p w:rsidR="002263D3" w:rsidRPr="00133C58" w:rsidP="002263D3" w14:paraId="46599E9A" w14:textId="77777777"/>
              </w:tc>
              <w:tc>
                <w:tcPr>
                  <w:tcW w:w="1218" w:type="pct"/>
                </w:tcPr>
                <w:p w:rsidR="002263D3" w:rsidRPr="00133C58" w:rsidP="002263D3" w14:paraId="772665EA" w14:textId="77777777"/>
              </w:tc>
              <w:tc>
                <w:tcPr>
                  <w:tcW w:w="1162" w:type="pct"/>
                </w:tcPr>
                <w:p w:rsidR="002263D3" w:rsidRPr="00133C58" w:rsidP="002263D3" w14:paraId="1720B866" w14:textId="77777777"/>
              </w:tc>
            </w:tr>
          </w:tbl>
          <w:p w:rsidR="00FA0081" w:rsidRPr="00133C58" w:rsidP="008004B5" w14:paraId="3430B799" w14:textId="77777777">
            <w:pPr>
              <w:pStyle w:val="TableParagraph"/>
              <w:spacing w:line="235" w:lineRule="exact"/>
              <w:ind w:left="0"/>
            </w:pPr>
          </w:p>
          <w:p w:rsidR="00FA0081" w:rsidRPr="00133C58" w:rsidP="008004B5" w14:paraId="4C002C18" w14:textId="77777777">
            <w:pPr>
              <w:pStyle w:val="TableParagraph"/>
              <w:spacing w:line="235" w:lineRule="exact"/>
              <w:ind w:left="0"/>
            </w:pPr>
          </w:p>
          <w:p w:rsidR="00FA0081" w:rsidRPr="00133C58" w:rsidP="008004B5" w14:paraId="3DA86172" w14:textId="77777777">
            <w:pPr>
              <w:pStyle w:val="TableParagraph"/>
              <w:spacing w:line="235" w:lineRule="exact"/>
              <w:ind w:left="0"/>
            </w:pPr>
          </w:p>
          <w:p w:rsidR="00FA0081" w:rsidRPr="00133C58" w:rsidP="008004B5" w14:paraId="7FAF2C40" w14:textId="77777777">
            <w:pPr>
              <w:pStyle w:val="TableParagraph"/>
              <w:spacing w:line="235" w:lineRule="exact"/>
              <w:ind w:left="0"/>
            </w:pPr>
          </w:p>
        </w:tc>
      </w:tr>
      <w:tr w14:paraId="5236299C" w14:textId="77777777" w:rsidTr="002263D3">
        <w:tblPrEx>
          <w:tblW w:w="0" w:type="auto"/>
          <w:tblInd w:w="106" w:type="dxa"/>
          <w:tblLook w:val="01E0"/>
        </w:tblPrEx>
        <w:trPr>
          <w:trHeight w:hRule="exact" w:val="2072"/>
        </w:trPr>
        <w:tc>
          <w:tcPr>
            <w:tcW w:w="740" w:type="dxa"/>
            <w:gridSpan w:val="2"/>
          </w:tcPr>
          <w:p w:rsidR="005E5B3F" w:rsidRPr="00133C58" w14:paraId="3389490F" w14:textId="77777777">
            <w:pPr>
              <w:pStyle w:val="TableParagraph"/>
              <w:spacing w:line="235" w:lineRule="exact"/>
            </w:pPr>
            <w:r w:rsidRPr="00133C58">
              <w:t>1</w:t>
            </w:r>
            <w:r w:rsidRPr="00133C58" w:rsidR="00FA0081">
              <w:t>8</w:t>
            </w:r>
          </w:p>
        </w:tc>
        <w:tc>
          <w:tcPr>
            <w:tcW w:w="3260" w:type="dxa"/>
          </w:tcPr>
          <w:p w:rsidR="005E5B3F" w:rsidRPr="00133C58" w14:paraId="34C4A0B0" w14:textId="77777777">
            <w:pPr>
              <w:pStyle w:val="TableParagraph"/>
              <w:spacing w:line="233" w:lineRule="exact"/>
              <w:ind w:left="101"/>
              <w:jc w:val="both"/>
            </w:pPr>
            <w:r w:rsidRPr="00133C58">
              <w:t>Minimum  public</w:t>
            </w:r>
            <w:r w:rsidRPr="00133C58">
              <w:t xml:space="preserve"> shareholding</w:t>
            </w:r>
          </w:p>
          <w:p w:rsidR="005E5B3F" w:rsidRPr="00133C58" w14:paraId="76554A6A" w14:textId="77777777">
            <w:pPr>
              <w:pStyle w:val="TableParagraph"/>
              <w:ind w:left="101" w:right="100"/>
              <w:jc w:val="both"/>
            </w:pPr>
            <w:r w:rsidRPr="00133C58">
              <w:t xml:space="preserve">in all the companies pre and post amalgamation </w:t>
            </w:r>
            <w:r w:rsidRPr="00133C58">
              <w:t>is in compliance with</w:t>
            </w:r>
            <w:r w:rsidRPr="00133C58">
              <w:t xml:space="preserve"> Regulation 38 of SEBI (LODR) </w:t>
            </w:r>
            <w:r w:rsidRPr="00133C58" w:rsidR="00A71488">
              <w:t>Regulations</w:t>
            </w:r>
            <w:r w:rsidRPr="00133C58">
              <w:t xml:space="preserve">, </w:t>
            </w:r>
            <w:r w:rsidRPr="00133C58">
              <w:t>2015  (</w:t>
            </w:r>
            <w:r w:rsidRPr="00133C58">
              <w:t xml:space="preserve">‘Listing </w:t>
            </w:r>
            <w:r w:rsidRPr="00133C58" w:rsidR="00A71488">
              <w:t>Regulations</w:t>
            </w:r>
            <w:r w:rsidRPr="00133C58">
              <w:t>’)</w:t>
            </w:r>
          </w:p>
        </w:tc>
        <w:tc>
          <w:tcPr>
            <w:tcW w:w="5854" w:type="dxa"/>
            <w:gridSpan w:val="2"/>
          </w:tcPr>
          <w:p w:rsidR="005E5B3F" w:rsidRPr="00133C58" w14:paraId="4114B37A" w14:textId="77777777"/>
        </w:tc>
      </w:tr>
      <w:tr w14:paraId="58731591" w14:textId="77777777" w:rsidTr="002263D3">
        <w:tblPrEx>
          <w:tblW w:w="0" w:type="auto"/>
          <w:tblInd w:w="106" w:type="dxa"/>
          <w:tblLook w:val="01E0"/>
        </w:tblPrEx>
        <w:trPr>
          <w:trHeight w:hRule="exact" w:val="1047"/>
        </w:trPr>
        <w:tc>
          <w:tcPr>
            <w:tcW w:w="740" w:type="dxa"/>
            <w:gridSpan w:val="2"/>
          </w:tcPr>
          <w:p w:rsidR="005E5B3F" w:rsidRPr="00133C58" w14:paraId="02E71ACB" w14:textId="77777777">
            <w:pPr>
              <w:pStyle w:val="TableParagraph"/>
              <w:spacing w:line="235" w:lineRule="exact"/>
            </w:pPr>
            <w:r w:rsidRPr="00133C58">
              <w:t>1</w:t>
            </w:r>
            <w:r w:rsidRPr="00133C58" w:rsidR="00FA0081">
              <w:t>9</w:t>
            </w:r>
          </w:p>
        </w:tc>
        <w:tc>
          <w:tcPr>
            <w:tcW w:w="3260" w:type="dxa"/>
          </w:tcPr>
          <w:p w:rsidR="005E5B3F" w:rsidRPr="00133C58" w14:paraId="76FB9E68" w14:textId="77777777">
            <w:pPr>
              <w:pStyle w:val="TableParagraph"/>
              <w:tabs>
                <w:tab w:val="left" w:pos="1243"/>
                <w:tab w:val="left" w:pos="1742"/>
              </w:tabs>
              <w:spacing w:line="235" w:lineRule="exact"/>
              <w:ind w:left="101"/>
            </w:pPr>
            <w:r w:rsidRPr="00133C58">
              <w:t>Approval</w:t>
            </w:r>
            <w:r w:rsidRPr="00133C58">
              <w:tab/>
              <w:t>of</w:t>
            </w:r>
            <w:r w:rsidRPr="00133C58">
              <w:tab/>
              <w:t>shareholders</w:t>
            </w:r>
          </w:p>
          <w:p w:rsidR="00D42B8A" w:rsidRPr="00133C58" w:rsidP="003D2642" w14:paraId="2DF8F29F" w14:textId="77777777">
            <w:pPr>
              <w:pStyle w:val="TableParagraph"/>
              <w:spacing w:before="7" w:line="250" w:lineRule="exact"/>
              <w:ind w:left="101"/>
            </w:pPr>
            <w:r w:rsidRPr="00133C58">
              <w:t>through postal ballot and e- voting</w:t>
            </w:r>
          </w:p>
        </w:tc>
        <w:tc>
          <w:tcPr>
            <w:tcW w:w="5854" w:type="dxa"/>
            <w:gridSpan w:val="2"/>
          </w:tcPr>
          <w:p w:rsidR="005E5B3F" w:rsidRPr="00133C58" w14:paraId="42808B76" w14:textId="77777777"/>
        </w:tc>
      </w:tr>
      <w:tr w14:paraId="0CFBFF1B" w14:textId="77777777" w:rsidTr="002263D3">
        <w:tblPrEx>
          <w:tblW w:w="0" w:type="auto"/>
          <w:tblInd w:w="106" w:type="dxa"/>
          <w:tblLook w:val="01E0"/>
        </w:tblPrEx>
        <w:trPr>
          <w:trHeight w:hRule="exact" w:val="3968"/>
        </w:trPr>
        <w:tc>
          <w:tcPr>
            <w:tcW w:w="740" w:type="dxa"/>
            <w:gridSpan w:val="2"/>
          </w:tcPr>
          <w:p w:rsidR="003D2642" w:rsidRPr="00133C58" w14:paraId="520F4480" w14:textId="77777777">
            <w:pPr>
              <w:pStyle w:val="TableParagraph"/>
              <w:spacing w:line="235" w:lineRule="exact"/>
            </w:pPr>
            <w:r w:rsidRPr="00133C58">
              <w:t>20</w:t>
            </w:r>
          </w:p>
        </w:tc>
        <w:tc>
          <w:tcPr>
            <w:tcW w:w="3260" w:type="dxa"/>
          </w:tcPr>
          <w:p w:rsidR="003D2642" w:rsidRPr="00133C58" w14:paraId="2EC3C0C3" w14:textId="77777777">
            <w:pPr>
              <w:pStyle w:val="TableParagraph"/>
              <w:tabs>
                <w:tab w:val="left" w:pos="1243"/>
                <w:tab w:val="left" w:pos="1742"/>
              </w:tabs>
              <w:spacing w:line="235" w:lineRule="exact"/>
              <w:ind w:left="101"/>
            </w:pPr>
            <w:r w:rsidRPr="00133C58">
              <w:t xml:space="preserve">Resolution </w:t>
            </w:r>
            <w:r w:rsidRPr="00133C58" w:rsidR="001B382F">
              <w:t>for scheme approval</w:t>
            </w:r>
          </w:p>
          <w:p w:rsidR="001B382F" w:rsidRPr="00133C58" w14:paraId="26C6BFA6" w14:textId="77777777">
            <w:pPr>
              <w:pStyle w:val="TableParagraph"/>
              <w:tabs>
                <w:tab w:val="left" w:pos="1243"/>
                <w:tab w:val="left" w:pos="1742"/>
              </w:tabs>
              <w:spacing w:line="235" w:lineRule="exact"/>
              <w:ind w:left="101"/>
            </w:pPr>
            <w:r w:rsidRPr="00133C58">
              <w:t>(Ordinary/Special)</w:t>
            </w:r>
          </w:p>
          <w:p w:rsidR="001B382F" w:rsidRPr="00133C58" w14:paraId="31B30FBC" w14:textId="77777777">
            <w:pPr>
              <w:pStyle w:val="TableParagraph"/>
              <w:tabs>
                <w:tab w:val="left" w:pos="1243"/>
                <w:tab w:val="left" w:pos="1742"/>
              </w:tabs>
              <w:spacing w:line="235" w:lineRule="exact"/>
              <w:ind w:left="101"/>
            </w:pPr>
          </w:p>
          <w:p w:rsidR="00C27F33" w:rsidRPr="00133C58" w:rsidP="003705B6" w14:paraId="3D6F5D43" w14:textId="77777777">
            <w:pPr>
              <w:pStyle w:val="TableParagraph"/>
              <w:tabs>
                <w:tab w:val="left" w:pos="1243"/>
                <w:tab w:val="left" w:pos="1742"/>
              </w:tabs>
              <w:spacing w:line="235" w:lineRule="exact"/>
              <w:ind w:left="101"/>
              <w:jc w:val="both"/>
              <w:rPr>
                <w:i/>
                <w:iCs/>
              </w:rPr>
            </w:pPr>
            <w:r w:rsidRPr="00133C58">
              <w:rPr>
                <w:i/>
                <w:iCs/>
              </w:rPr>
              <w:t>Note: specifical</w:t>
            </w:r>
            <w:r w:rsidRPr="00133C58" w:rsidR="009A0924">
              <w:rPr>
                <w:i/>
                <w:iCs/>
              </w:rPr>
              <w:t>ly</w:t>
            </w:r>
            <w:r w:rsidRPr="00133C58">
              <w:rPr>
                <w:i/>
                <w:iCs/>
              </w:rPr>
              <w:t xml:space="preserve"> state applicability of Clause 10(b) of SEBI Master Circular on Scheme of Arrangement i.e.</w:t>
            </w:r>
          </w:p>
          <w:p w:rsidR="00C27F33" w:rsidRPr="00133C58" w:rsidP="003705B6" w14:paraId="7459B57E" w14:textId="77777777">
            <w:pPr>
              <w:pStyle w:val="TableParagraph"/>
              <w:tabs>
                <w:tab w:val="left" w:pos="1243"/>
                <w:tab w:val="left" w:pos="1742"/>
              </w:tabs>
              <w:spacing w:line="235" w:lineRule="exact"/>
              <w:ind w:left="101"/>
              <w:jc w:val="both"/>
              <w:rPr>
                <w:i/>
                <w:iCs/>
              </w:rPr>
            </w:pPr>
          </w:p>
          <w:p w:rsidR="003705B6" w:rsidRPr="00133C58" w:rsidP="00366487" w14:paraId="3094A107" w14:textId="77777777">
            <w:pPr>
              <w:pStyle w:val="TableParagraph"/>
              <w:tabs>
                <w:tab w:val="left" w:pos="1243"/>
                <w:tab w:val="left" w:pos="1742"/>
              </w:tabs>
              <w:spacing w:line="235" w:lineRule="exact"/>
              <w:ind w:left="101"/>
              <w:jc w:val="both"/>
              <w:rPr>
                <w:i/>
                <w:iCs/>
                <w:lang w:val="en-IN"/>
              </w:rPr>
            </w:pPr>
            <w:r w:rsidRPr="00133C58">
              <w:rPr>
                <w:i/>
                <w:iCs/>
              </w:rPr>
              <w:t>“</w:t>
            </w:r>
            <w:r w:rsidRPr="00133C58" w:rsidR="009E43BC">
              <w:rPr>
                <w:i/>
                <w:iCs/>
              </w:rPr>
              <w:t>I</w:t>
            </w:r>
            <w:r w:rsidRPr="00133C58">
              <w:rPr>
                <w:i/>
                <w:iCs/>
              </w:rPr>
              <w:t xml:space="preserve">f the </w:t>
            </w:r>
            <w:r w:rsidRPr="00133C58">
              <w:rPr>
                <w:i/>
                <w:iCs/>
                <w:lang w:val="en-IN"/>
              </w:rPr>
              <w:t>Scheme of arrangement shall be acted upon only if the votes cast by the public shareholders in favour of the proposal are more than the number of votes cast by the public shareholders against it”</w:t>
            </w:r>
          </w:p>
          <w:p w:rsidR="001B382F" w:rsidRPr="00133C58" w14:paraId="50F265EE" w14:textId="77777777">
            <w:pPr>
              <w:pStyle w:val="TableParagraph"/>
              <w:tabs>
                <w:tab w:val="left" w:pos="1243"/>
                <w:tab w:val="left" w:pos="1742"/>
              </w:tabs>
              <w:spacing w:line="235" w:lineRule="exact"/>
              <w:ind w:left="101"/>
            </w:pPr>
          </w:p>
        </w:tc>
        <w:tc>
          <w:tcPr>
            <w:tcW w:w="5854" w:type="dxa"/>
            <w:gridSpan w:val="2"/>
          </w:tcPr>
          <w:p w:rsidR="003D2642" w:rsidRPr="00133C58" w14:paraId="7E3D33DF" w14:textId="77777777"/>
        </w:tc>
      </w:tr>
      <w:tr w14:paraId="1A363259" w14:textId="77777777" w:rsidTr="002263D3">
        <w:tblPrEx>
          <w:tblW w:w="0" w:type="auto"/>
          <w:tblInd w:w="106" w:type="dxa"/>
          <w:tblLook w:val="01E0"/>
        </w:tblPrEx>
        <w:trPr>
          <w:trHeight w:hRule="exact" w:val="542"/>
        </w:trPr>
        <w:tc>
          <w:tcPr>
            <w:tcW w:w="740" w:type="dxa"/>
            <w:gridSpan w:val="2"/>
          </w:tcPr>
          <w:p w:rsidR="00E54C89" w:rsidRPr="00133C58" w:rsidP="007C73A6" w14:paraId="3A76637C" w14:textId="77777777">
            <w:r w:rsidRPr="00133C58">
              <w:t xml:space="preserve">  </w:t>
            </w:r>
            <w:r w:rsidRPr="00133C58" w:rsidR="00FA0081">
              <w:t>21</w:t>
            </w:r>
          </w:p>
        </w:tc>
        <w:tc>
          <w:tcPr>
            <w:tcW w:w="3260" w:type="dxa"/>
          </w:tcPr>
          <w:p w:rsidR="00E54C89" w:rsidRPr="00133C58" w14:paraId="6AD35A1F" w14:textId="77777777">
            <w:pPr>
              <w:pStyle w:val="TableParagraph"/>
              <w:tabs>
                <w:tab w:val="left" w:pos="1243"/>
                <w:tab w:val="left" w:pos="1742"/>
              </w:tabs>
              <w:spacing w:line="235" w:lineRule="exact"/>
              <w:ind w:left="101"/>
            </w:pPr>
            <w:r w:rsidRPr="00133C58">
              <w:t xml:space="preserve">Treatment of Fractional </w:t>
            </w:r>
            <w:r w:rsidRPr="00133C58" w:rsidR="00853C27">
              <w:t>Entitlement,</w:t>
            </w:r>
            <w:r w:rsidRPr="00133C58" w:rsidR="00F00514">
              <w:t xml:space="preserve"> if any</w:t>
            </w:r>
          </w:p>
        </w:tc>
        <w:tc>
          <w:tcPr>
            <w:tcW w:w="5854" w:type="dxa"/>
            <w:gridSpan w:val="2"/>
          </w:tcPr>
          <w:p w:rsidR="00E54C89" w:rsidRPr="00133C58" w14:paraId="49353B71" w14:textId="77777777"/>
        </w:tc>
      </w:tr>
      <w:tr w14:paraId="6DFC4915" w14:textId="77777777" w:rsidTr="00903279">
        <w:tblPrEx>
          <w:tblW w:w="0" w:type="auto"/>
          <w:tblInd w:w="106" w:type="dxa"/>
          <w:tblLook w:val="01E0"/>
        </w:tblPrEx>
        <w:trPr>
          <w:trHeight w:hRule="exact" w:val="2864"/>
        </w:trPr>
        <w:tc>
          <w:tcPr>
            <w:tcW w:w="740" w:type="dxa"/>
            <w:gridSpan w:val="2"/>
          </w:tcPr>
          <w:p w:rsidR="005E5B3F" w:rsidRPr="00133C58" w:rsidP="006F3155" w14:paraId="2C364112" w14:textId="77777777">
            <w:pPr>
              <w:pStyle w:val="TableParagraph"/>
              <w:spacing w:line="235" w:lineRule="exact"/>
            </w:pPr>
            <w:r w:rsidRPr="00133C58">
              <w:t>2</w:t>
            </w:r>
            <w:r w:rsidRPr="00133C58" w:rsidR="00FA0081">
              <w:t>2</w:t>
            </w:r>
            <w:r w:rsidRPr="00133C58" w:rsidR="007072A7">
              <w:t>.</w:t>
            </w:r>
          </w:p>
        </w:tc>
        <w:tc>
          <w:tcPr>
            <w:tcW w:w="3260" w:type="dxa"/>
          </w:tcPr>
          <w:p w:rsidR="005E5B3F" w:rsidRPr="00133C58" w14:paraId="386B26FB" w14:textId="77777777">
            <w:pPr>
              <w:pStyle w:val="TableParagraph"/>
              <w:spacing w:line="235" w:lineRule="exact"/>
              <w:ind w:left="101"/>
            </w:pPr>
            <w:r w:rsidRPr="00133C58">
              <w:t xml:space="preserve">Compliance   </w:t>
            </w:r>
            <w:r w:rsidRPr="00133C58" w:rsidR="00853C27">
              <w:t>with Regulation</w:t>
            </w:r>
          </w:p>
          <w:p w:rsidR="005E5B3F" w:rsidRPr="00133C58" w14:paraId="01C3440D" w14:textId="77777777">
            <w:pPr>
              <w:pStyle w:val="TableParagraph"/>
              <w:spacing w:before="1"/>
              <w:ind w:left="101"/>
            </w:pPr>
            <w:r w:rsidRPr="00133C58">
              <w:t xml:space="preserve">11 of the Listing </w:t>
            </w:r>
            <w:r w:rsidRPr="00133C58" w:rsidR="00A71488">
              <w:t>Regulations</w:t>
            </w:r>
          </w:p>
        </w:tc>
        <w:tc>
          <w:tcPr>
            <w:tcW w:w="5854" w:type="dxa"/>
            <w:gridSpan w:val="2"/>
          </w:tcPr>
          <w:p w:rsidR="005E5B3F" w:rsidRPr="00133C58" w:rsidP="0062606C" w14:paraId="6601CC02" w14:textId="09B09A2D">
            <w:pPr>
              <w:pStyle w:val="TableParagraph"/>
              <w:tabs>
                <w:tab w:val="left" w:pos="6094"/>
              </w:tabs>
              <w:spacing w:line="235" w:lineRule="exact"/>
              <w:jc w:val="both"/>
            </w:pPr>
            <w:r w:rsidRPr="00133C58">
              <w:t xml:space="preserve">The   Company   has    vide   letter   dated  </w:t>
            </w:r>
            <w:r w:rsidR="0062606C">
              <w:t>_________</w:t>
            </w:r>
            <w:r w:rsidRPr="00133C58">
              <w:t xml:space="preserve">confirmed that the proposed scheme </w:t>
            </w:r>
            <w:r w:rsidRPr="00133C58">
              <w:rPr>
                <w:spacing w:val="-3"/>
              </w:rPr>
              <w:t xml:space="preserve">of </w:t>
            </w:r>
            <w:r w:rsidRPr="00133C58">
              <w:t xml:space="preserve">amalgamation to be presented to any court </w:t>
            </w:r>
            <w:r w:rsidRPr="00133C58">
              <w:rPr>
                <w:spacing w:val="-3"/>
              </w:rPr>
              <w:t xml:space="preserve">or </w:t>
            </w:r>
            <w:r w:rsidRPr="00133C58">
              <w:t xml:space="preserve">Tribunal does not in any way violate </w:t>
            </w:r>
            <w:r w:rsidRPr="00133C58">
              <w:rPr>
                <w:spacing w:val="-3"/>
              </w:rPr>
              <w:t xml:space="preserve">or </w:t>
            </w:r>
            <w:r w:rsidRPr="00133C58">
              <w:t xml:space="preserve">override </w:t>
            </w:r>
            <w:r w:rsidRPr="00133C58">
              <w:rPr>
                <w:spacing w:val="-3"/>
              </w:rPr>
              <w:t xml:space="preserve">or </w:t>
            </w:r>
            <w:r w:rsidRPr="00133C58">
              <w:t xml:space="preserve">circumscribe the provisions </w:t>
            </w:r>
            <w:r w:rsidRPr="00133C58">
              <w:rPr>
                <w:spacing w:val="-3"/>
              </w:rPr>
              <w:t xml:space="preserve">of </w:t>
            </w:r>
            <w:r w:rsidRPr="00133C58">
              <w:t xml:space="preserve">SEBI Act, 1992, the Securities Contracts (Regulation) Act, 1956, the Depositories Act, 1996, the Companies Act, 1956/2013, the rules, </w:t>
            </w:r>
            <w:r w:rsidRPr="00133C58" w:rsidR="00A71488">
              <w:t>Regulations</w:t>
            </w:r>
            <w:r w:rsidRPr="00133C58">
              <w:t xml:space="preserve"> and guidelines</w:t>
            </w:r>
            <w:r w:rsidRPr="00133C58" w:rsidR="00A84BF0">
              <w:t xml:space="preserve"> </w:t>
            </w:r>
            <w:r w:rsidRPr="00133C58">
              <w:t>under</w:t>
            </w:r>
            <w:r w:rsidRPr="00133C58" w:rsidR="00A84BF0">
              <w:t xml:space="preserve"> </w:t>
            </w:r>
            <w:r w:rsidRPr="00133C58">
              <w:t>the</w:t>
            </w:r>
            <w:r w:rsidRPr="00133C58" w:rsidR="00A84BF0">
              <w:t xml:space="preserve"> </w:t>
            </w:r>
            <w:r w:rsidRPr="00133C58">
              <w:t>Acts,</w:t>
            </w:r>
            <w:r w:rsidRPr="00133C58" w:rsidR="00A84BF0">
              <w:t xml:space="preserve"> </w:t>
            </w:r>
            <w:r w:rsidRPr="00133C58">
              <w:t>the</w:t>
            </w:r>
            <w:r w:rsidRPr="00133C58" w:rsidR="00A84BF0">
              <w:t xml:space="preserve"> </w:t>
            </w:r>
            <w:r w:rsidRPr="00133C58">
              <w:t>provisions</w:t>
            </w:r>
            <w:r w:rsidRPr="00133C58" w:rsidR="00A84BF0">
              <w:t xml:space="preserve"> </w:t>
            </w:r>
            <w:r w:rsidRPr="00133C58">
              <w:t>as</w:t>
            </w:r>
            <w:r w:rsidRPr="00133C58" w:rsidR="00A84BF0">
              <w:t xml:space="preserve"> </w:t>
            </w:r>
            <w:r w:rsidRPr="00133C58">
              <w:t>explained</w:t>
            </w:r>
            <w:r w:rsidRPr="00133C58" w:rsidR="00A84BF0">
              <w:t xml:space="preserve"> </w:t>
            </w:r>
            <w:r w:rsidRPr="00133C58">
              <w:t>in</w:t>
            </w:r>
            <w:r w:rsidRPr="00133C58" w:rsidR="00A84BF0">
              <w:t xml:space="preserve"> </w:t>
            </w:r>
            <w:r w:rsidRPr="00133C58">
              <w:t xml:space="preserve">Regulation 11 </w:t>
            </w:r>
            <w:r w:rsidRPr="00133C58">
              <w:rPr>
                <w:spacing w:val="-3"/>
              </w:rPr>
              <w:t xml:space="preserve">of </w:t>
            </w:r>
            <w:r w:rsidRPr="00133C58">
              <w:t xml:space="preserve">the SEBI (Listing Obligations and Disclosure Requirements) </w:t>
            </w:r>
            <w:r w:rsidRPr="00133C58" w:rsidR="00A71488">
              <w:t>Regulations</w:t>
            </w:r>
            <w:r w:rsidRPr="00133C58">
              <w:t xml:space="preserve">, 2015 </w:t>
            </w:r>
            <w:r w:rsidRPr="00133C58">
              <w:rPr>
                <w:spacing w:val="-3"/>
              </w:rPr>
              <w:t xml:space="preserve">or </w:t>
            </w:r>
            <w:r w:rsidRPr="00133C58">
              <w:t>the requirements of SEBI Circulars and stock exchanges.</w:t>
            </w:r>
          </w:p>
        </w:tc>
      </w:tr>
      <w:tr w14:paraId="21D5969B" w14:textId="77777777" w:rsidTr="002263D3">
        <w:tblPrEx>
          <w:tblW w:w="0" w:type="auto"/>
          <w:tblInd w:w="106" w:type="dxa"/>
          <w:tblLook w:val="01E0"/>
        </w:tblPrEx>
        <w:trPr>
          <w:trHeight w:hRule="exact" w:val="1172"/>
        </w:trPr>
        <w:tc>
          <w:tcPr>
            <w:tcW w:w="740" w:type="dxa"/>
            <w:gridSpan w:val="2"/>
          </w:tcPr>
          <w:p w:rsidR="005E5B3F" w:rsidRPr="00133C58" w14:paraId="028C9B1A" w14:textId="77777777">
            <w:pPr>
              <w:pStyle w:val="TableParagraph"/>
              <w:spacing w:line="235" w:lineRule="exact"/>
            </w:pPr>
            <w:r w:rsidRPr="00133C58">
              <w:t>2</w:t>
            </w:r>
            <w:r w:rsidRPr="00133C58" w:rsidR="00FA0081">
              <w:t>3</w:t>
            </w:r>
            <w:r w:rsidRPr="00133C58" w:rsidR="007072A7">
              <w:t>.</w:t>
            </w:r>
          </w:p>
        </w:tc>
        <w:tc>
          <w:tcPr>
            <w:tcW w:w="3260" w:type="dxa"/>
          </w:tcPr>
          <w:p w:rsidR="005E5B3F" w:rsidRPr="00133C58" w14:paraId="6726DA48" w14:textId="77777777">
            <w:pPr>
              <w:pStyle w:val="TableParagraph"/>
              <w:spacing w:line="235" w:lineRule="exact"/>
              <w:ind w:left="101"/>
              <w:jc w:val="both"/>
            </w:pPr>
            <w:r w:rsidRPr="00133C58">
              <w:t>Statutory Auditor’s</w:t>
            </w:r>
            <w:r w:rsidRPr="00133C58" w:rsidR="00A84BF0">
              <w:t xml:space="preserve"> </w:t>
            </w:r>
            <w:r w:rsidRPr="00133C58" w:rsidR="007072A7">
              <w:t>certificate</w:t>
            </w:r>
          </w:p>
          <w:p w:rsidR="005E5B3F" w:rsidRPr="00133C58" w:rsidP="00A84BF0" w14:paraId="5890F1F2" w14:textId="77777777">
            <w:pPr>
              <w:pStyle w:val="TableParagraph"/>
              <w:spacing w:before="1"/>
              <w:ind w:left="101" w:right="99"/>
              <w:jc w:val="both"/>
            </w:pPr>
            <w:r w:rsidRPr="00133C58">
              <w:t xml:space="preserve">confirming the compliance of the accounting treatment as </w:t>
            </w:r>
            <w:r w:rsidRPr="00133C58" w:rsidR="00A84BF0">
              <w:t>per SEBI Master Circular</w:t>
            </w:r>
          </w:p>
        </w:tc>
        <w:tc>
          <w:tcPr>
            <w:tcW w:w="5854" w:type="dxa"/>
            <w:gridSpan w:val="2"/>
          </w:tcPr>
          <w:p w:rsidR="005E5B3F" w:rsidRPr="00133C58" w:rsidP="00ED0F4A" w14:paraId="4B9EB013" w14:textId="77777777">
            <w:pPr>
              <w:pStyle w:val="TableParagraph"/>
              <w:tabs>
                <w:tab w:val="left" w:pos="2087"/>
                <w:tab w:val="left" w:pos="5435"/>
              </w:tabs>
              <w:spacing w:line="235" w:lineRule="exact"/>
            </w:pPr>
            <w:r w:rsidRPr="00133C58">
              <w:rPr>
                <w:u w:val="single"/>
              </w:rPr>
              <w:tab/>
            </w:r>
            <w:r w:rsidRPr="00133C58">
              <w:t>, Statutory Auditors</w:t>
            </w:r>
            <w:r w:rsidRPr="00133C58">
              <w:t xml:space="preserve"> </w:t>
            </w:r>
            <w:r w:rsidRPr="00133C58">
              <w:rPr>
                <w:spacing w:val="-3"/>
              </w:rPr>
              <w:t>of</w:t>
            </w:r>
            <w:r w:rsidRPr="00133C58">
              <w:rPr>
                <w:spacing w:val="-3"/>
                <w:u w:val="single"/>
              </w:rPr>
              <w:tab/>
            </w:r>
            <w:r w:rsidRPr="00133C58">
              <w:t>, have</w:t>
            </w:r>
            <w:r w:rsidRPr="00133C58" w:rsidR="00ED0F4A">
              <w:t xml:space="preserve"> </w:t>
            </w:r>
            <w:r w:rsidRPr="00133C58">
              <w:t xml:space="preserve">provided </w:t>
            </w:r>
            <w:r w:rsidRPr="00133C58" w:rsidR="00A71488">
              <w:t xml:space="preserve">the </w:t>
            </w:r>
            <w:r w:rsidRPr="00133C58" w:rsidR="00A71488">
              <w:rPr>
                <w:spacing w:val="1"/>
              </w:rPr>
              <w:t>certificate</w:t>
            </w:r>
            <w:r w:rsidRPr="00133C58">
              <w:t xml:space="preserve"> dated</w:t>
            </w:r>
            <w:r w:rsidRPr="00133C58">
              <w:rPr>
                <w:u w:val="single"/>
              </w:rPr>
              <w:tab/>
            </w:r>
            <w:r w:rsidRPr="00133C58" w:rsidR="00A71488">
              <w:t xml:space="preserve">, </w:t>
            </w:r>
            <w:r w:rsidRPr="00133C58" w:rsidR="00A71488">
              <w:rPr>
                <w:spacing w:val="2"/>
              </w:rPr>
              <w:t>confirming</w:t>
            </w:r>
            <w:r w:rsidRPr="00133C58" w:rsidR="00A84BF0">
              <w:rPr>
                <w:spacing w:val="2"/>
              </w:rPr>
              <w:t xml:space="preserve"> </w:t>
            </w:r>
            <w:r w:rsidRPr="00133C58">
              <w:rPr>
                <w:spacing w:val="3"/>
              </w:rPr>
              <w:t>the</w:t>
            </w:r>
            <w:r w:rsidRPr="00133C58">
              <w:t xml:space="preserve"> accounting treatment as </w:t>
            </w:r>
            <w:r w:rsidRPr="00133C58">
              <w:rPr>
                <w:spacing w:val="-3"/>
              </w:rPr>
              <w:t xml:space="preserve">per </w:t>
            </w:r>
            <w:r w:rsidRPr="00133C58">
              <w:t>SEBI</w:t>
            </w:r>
            <w:r w:rsidRPr="00133C58" w:rsidR="00A84BF0">
              <w:t xml:space="preserve"> </w:t>
            </w:r>
            <w:r w:rsidRPr="00133C58">
              <w:t>circular.</w:t>
            </w:r>
          </w:p>
        </w:tc>
      </w:tr>
      <w:tr w14:paraId="7C0B878E" w14:textId="77777777" w:rsidTr="002263D3">
        <w:tblPrEx>
          <w:tblW w:w="0" w:type="auto"/>
          <w:tblInd w:w="106" w:type="dxa"/>
          <w:tblLook w:val="01E0"/>
        </w:tblPrEx>
        <w:trPr>
          <w:trHeight w:hRule="exact" w:val="947"/>
        </w:trPr>
        <w:tc>
          <w:tcPr>
            <w:tcW w:w="740" w:type="dxa"/>
            <w:gridSpan w:val="2"/>
          </w:tcPr>
          <w:p w:rsidR="005E5B3F" w:rsidRPr="00133C58" w14:paraId="19FF79A6" w14:textId="77777777">
            <w:pPr>
              <w:pStyle w:val="TableParagraph"/>
              <w:spacing w:line="235" w:lineRule="exact"/>
            </w:pPr>
            <w:r w:rsidRPr="00133C58">
              <w:t>2</w:t>
            </w:r>
            <w:r w:rsidRPr="00133C58" w:rsidR="00FA0081">
              <w:t>4</w:t>
            </w:r>
            <w:r w:rsidRPr="00133C58" w:rsidR="007072A7">
              <w:t>.</w:t>
            </w:r>
          </w:p>
        </w:tc>
        <w:tc>
          <w:tcPr>
            <w:tcW w:w="3260" w:type="dxa"/>
          </w:tcPr>
          <w:p w:rsidR="005E5B3F" w:rsidRPr="00133C58" w14:paraId="78EA97C3" w14:textId="77777777">
            <w:pPr>
              <w:pStyle w:val="TableParagraph"/>
              <w:tabs>
                <w:tab w:val="left" w:pos="1367"/>
                <w:tab w:val="left" w:pos="2182"/>
                <w:tab w:val="left" w:pos="2576"/>
              </w:tabs>
              <w:spacing w:line="235" w:lineRule="exact"/>
              <w:ind w:left="101"/>
            </w:pPr>
            <w:r w:rsidRPr="00133C58">
              <w:t>Compliance</w:t>
            </w:r>
            <w:r w:rsidRPr="00133C58">
              <w:tab/>
              <w:t>Report</w:t>
            </w:r>
            <w:r w:rsidRPr="00133C58">
              <w:tab/>
              <w:t>as</w:t>
            </w:r>
            <w:r w:rsidRPr="00133C58">
              <w:tab/>
            </w:r>
            <w:r w:rsidRPr="00133C58">
              <w:rPr>
                <w:spacing w:val="-3"/>
              </w:rPr>
              <w:t>per</w:t>
            </w:r>
          </w:p>
          <w:p w:rsidR="005E5B3F" w:rsidRPr="00133C58" w14:paraId="5ACD1876" w14:textId="77777777">
            <w:pPr>
              <w:pStyle w:val="TableParagraph"/>
              <w:spacing w:before="1"/>
              <w:ind w:left="101"/>
            </w:pPr>
            <w:r w:rsidRPr="00133C58">
              <w:t>SEBI circular</w:t>
            </w:r>
          </w:p>
        </w:tc>
        <w:tc>
          <w:tcPr>
            <w:tcW w:w="5854" w:type="dxa"/>
            <w:gridSpan w:val="2"/>
            <w:tcBorders>
              <w:bottom w:val="single" w:sz="4" w:space="0" w:color="auto"/>
            </w:tcBorders>
          </w:tcPr>
          <w:p w:rsidR="005E5B3F" w:rsidRPr="00133C58" w14:paraId="09305431" w14:textId="77777777">
            <w:pPr>
              <w:pStyle w:val="TableParagraph"/>
              <w:spacing w:line="235" w:lineRule="exact"/>
            </w:pPr>
            <w:r w:rsidRPr="00133C58">
              <w:t xml:space="preserve">Compliance Report as </w:t>
            </w:r>
            <w:r w:rsidRPr="00133C58" w:rsidR="00ED0F4A">
              <w:t xml:space="preserve">per SEBI Master Circular </w:t>
            </w:r>
            <w:r w:rsidRPr="00133C58">
              <w:t>has been submitted along</w:t>
            </w:r>
          </w:p>
          <w:p w:rsidR="005E5B3F" w:rsidRPr="00133C58" w:rsidP="00EB0620" w14:paraId="1E1A8FCE" w14:textId="77777777">
            <w:pPr>
              <w:pStyle w:val="TableParagraph"/>
              <w:tabs>
                <w:tab w:val="left" w:pos="4067"/>
              </w:tabs>
              <w:spacing w:before="1"/>
            </w:pPr>
            <w:r w:rsidRPr="00133C58">
              <w:t>with the application</w:t>
            </w:r>
            <w:r w:rsidRPr="00133C58" w:rsidR="00A84BF0">
              <w:t xml:space="preserve"> </w:t>
            </w:r>
            <w:r w:rsidRPr="00133C58">
              <w:t>filed</w:t>
            </w:r>
            <w:r w:rsidRPr="00133C58" w:rsidR="00A84BF0">
              <w:t xml:space="preserve"> </w:t>
            </w:r>
            <w:r w:rsidRPr="00133C58" w:rsidR="00EB0620">
              <w:t>on</w:t>
            </w:r>
          </w:p>
        </w:tc>
      </w:tr>
      <w:tr w14:paraId="1248F743" w14:textId="77777777" w:rsidTr="002263D3">
        <w:tblPrEx>
          <w:tblW w:w="0" w:type="auto"/>
          <w:tblInd w:w="106" w:type="dxa"/>
          <w:tblLook w:val="01E0"/>
        </w:tblPrEx>
        <w:trPr>
          <w:trHeight w:hRule="exact" w:val="264"/>
        </w:trPr>
        <w:tc>
          <w:tcPr>
            <w:tcW w:w="740" w:type="dxa"/>
            <w:gridSpan w:val="2"/>
            <w:vMerge w:val="restart"/>
          </w:tcPr>
          <w:p w:rsidR="005E5B3F" w:rsidRPr="00133C58" w:rsidP="006F3155" w14:paraId="615C5BDA" w14:textId="77777777">
            <w:pPr>
              <w:pStyle w:val="TableParagraph"/>
              <w:spacing w:line="235" w:lineRule="exact"/>
            </w:pPr>
            <w:r w:rsidRPr="00133C58">
              <w:t>2</w:t>
            </w:r>
            <w:r w:rsidRPr="00133C58" w:rsidR="00FA0081">
              <w:t>5</w:t>
            </w:r>
            <w:r w:rsidRPr="00133C58" w:rsidR="007072A7">
              <w:t>.</w:t>
            </w:r>
          </w:p>
        </w:tc>
        <w:tc>
          <w:tcPr>
            <w:tcW w:w="3260" w:type="dxa"/>
            <w:tcBorders>
              <w:right w:val="single" w:sz="4" w:space="0" w:color="auto"/>
            </w:tcBorders>
          </w:tcPr>
          <w:p w:rsidR="005E5B3F" w:rsidRPr="00133C58" w14:paraId="2F3CB168" w14:textId="77777777">
            <w:pPr>
              <w:pStyle w:val="TableParagraph"/>
              <w:spacing w:line="235" w:lineRule="exact"/>
              <w:ind w:left="101"/>
            </w:pPr>
            <w:r w:rsidRPr="00133C58">
              <w:t>Net Worth (Rs. i</w:t>
            </w:r>
            <w:r w:rsidRPr="00133C58" w:rsidR="007072A7">
              <w:t>n crores)</w:t>
            </w:r>
          </w:p>
        </w:tc>
        <w:tc>
          <w:tcPr>
            <w:tcW w:w="2771" w:type="dxa"/>
            <w:tcBorders>
              <w:top w:val="single" w:sz="4" w:space="0" w:color="auto"/>
              <w:left w:val="single" w:sz="4" w:space="0" w:color="auto"/>
              <w:bottom w:val="single" w:sz="4" w:space="0" w:color="auto"/>
              <w:right w:val="single" w:sz="4" w:space="0" w:color="auto"/>
            </w:tcBorders>
          </w:tcPr>
          <w:p w:rsidR="005E5B3F" w:rsidRPr="00133C58" w14:paraId="466EBC3F" w14:textId="77777777">
            <w:pPr>
              <w:pStyle w:val="TableParagraph"/>
              <w:spacing w:line="240" w:lineRule="exact"/>
              <w:ind w:left="480"/>
              <w:rPr>
                <w:b/>
              </w:rPr>
            </w:pPr>
            <w:r w:rsidRPr="00133C58">
              <w:rPr>
                <w:b/>
              </w:rPr>
              <w:t>Name of the Company</w:t>
            </w:r>
          </w:p>
        </w:tc>
        <w:tc>
          <w:tcPr>
            <w:tcW w:w="3083" w:type="dxa"/>
            <w:tcBorders>
              <w:top w:val="single" w:sz="4" w:space="0" w:color="auto"/>
              <w:left w:val="single" w:sz="4" w:space="0" w:color="auto"/>
              <w:bottom w:val="single" w:sz="4" w:space="0" w:color="auto"/>
              <w:right w:val="single" w:sz="4" w:space="0" w:color="auto"/>
            </w:tcBorders>
          </w:tcPr>
          <w:p w:rsidR="005E5B3F" w:rsidRPr="00133C58" w14:paraId="21389215" w14:textId="77777777">
            <w:pPr>
              <w:pStyle w:val="TableParagraph"/>
              <w:spacing w:line="233" w:lineRule="exact"/>
              <w:ind w:left="484"/>
              <w:rPr>
                <w:b/>
              </w:rPr>
            </w:pPr>
            <w:r w:rsidRPr="00133C58">
              <w:rPr>
                <w:b/>
              </w:rPr>
              <w:t>Name of the Company</w:t>
            </w:r>
          </w:p>
        </w:tc>
      </w:tr>
      <w:tr w14:paraId="1C6C56D6" w14:textId="77777777" w:rsidTr="002263D3">
        <w:tblPrEx>
          <w:tblW w:w="0" w:type="auto"/>
          <w:tblInd w:w="106" w:type="dxa"/>
          <w:tblLook w:val="01E0"/>
        </w:tblPrEx>
        <w:trPr>
          <w:trHeight w:hRule="exact" w:val="264"/>
        </w:trPr>
        <w:tc>
          <w:tcPr>
            <w:tcW w:w="740" w:type="dxa"/>
            <w:gridSpan w:val="2"/>
            <w:vMerge/>
          </w:tcPr>
          <w:p w:rsidR="005E5B3F" w:rsidRPr="00133C58" w14:paraId="144291B2" w14:textId="77777777"/>
        </w:tc>
        <w:tc>
          <w:tcPr>
            <w:tcW w:w="3260" w:type="dxa"/>
            <w:tcBorders>
              <w:right w:val="single" w:sz="4" w:space="0" w:color="auto"/>
            </w:tcBorders>
          </w:tcPr>
          <w:p w:rsidR="005E5B3F" w:rsidRPr="00133C58" w14:paraId="58DC10A9" w14:textId="77777777">
            <w:pPr>
              <w:pStyle w:val="TableParagraph"/>
              <w:spacing w:line="235" w:lineRule="exact"/>
              <w:ind w:left="101"/>
            </w:pPr>
            <w:r w:rsidRPr="00133C58">
              <w:t>Pre</w:t>
            </w:r>
          </w:p>
        </w:tc>
        <w:tc>
          <w:tcPr>
            <w:tcW w:w="2771" w:type="dxa"/>
            <w:tcBorders>
              <w:top w:val="single" w:sz="4" w:space="0" w:color="auto"/>
              <w:left w:val="single" w:sz="4" w:space="0" w:color="auto"/>
              <w:bottom w:val="single" w:sz="4" w:space="0" w:color="auto"/>
              <w:right w:val="single" w:sz="4" w:space="0" w:color="auto"/>
            </w:tcBorders>
          </w:tcPr>
          <w:p w:rsidR="005E5B3F" w:rsidRPr="00133C58" w14:paraId="0D7809AD" w14:textId="77777777"/>
        </w:tc>
        <w:tc>
          <w:tcPr>
            <w:tcW w:w="3083" w:type="dxa"/>
            <w:tcBorders>
              <w:top w:val="single" w:sz="4" w:space="0" w:color="auto"/>
              <w:left w:val="single" w:sz="4" w:space="0" w:color="auto"/>
              <w:bottom w:val="single" w:sz="4" w:space="0" w:color="auto"/>
              <w:right w:val="single" w:sz="4" w:space="0" w:color="auto"/>
            </w:tcBorders>
          </w:tcPr>
          <w:p w:rsidR="005E5B3F" w:rsidRPr="00133C58" w14:paraId="5117E300" w14:textId="77777777"/>
        </w:tc>
      </w:tr>
      <w:tr w14:paraId="658A10DC" w14:textId="77777777" w:rsidTr="002263D3">
        <w:tblPrEx>
          <w:tblW w:w="0" w:type="auto"/>
          <w:tblInd w:w="106" w:type="dxa"/>
          <w:tblLook w:val="01E0"/>
        </w:tblPrEx>
        <w:trPr>
          <w:trHeight w:hRule="exact" w:val="265"/>
        </w:trPr>
        <w:tc>
          <w:tcPr>
            <w:tcW w:w="740" w:type="dxa"/>
            <w:gridSpan w:val="2"/>
            <w:vMerge/>
          </w:tcPr>
          <w:p w:rsidR="005E5B3F" w:rsidRPr="00133C58" w14:paraId="034C0F6F" w14:textId="77777777"/>
        </w:tc>
        <w:tc>
          <w:tcPr>
            <w:tcW w:w="3260" w:type="dxa"/>
            <w:tcBorders>
              <w:right w:val="single" w:sz="4" w:space="0" w:color="auto"/>
            </w:tcBorders>
          </w:tcPr>
          <w:p w:rsidR="005E5B3F" w:rsidRPr="00133C58" w14:paraId="17F8D7F0" w14:textId="77777777">
            <w:pPr>
              <w:pStyle w:val="TableParagraph"/>
              <w:spacing w:line="235" w:lineRule="exact"/>
              <w:ind w:left="101"/>
            </w:pPr>
            <w:r w:rsidRPr="00133C58">
              <w:t>Post</w:t>
            </w:r>
          </w:p>
        </w:tc>
        <w:tc>
          <w:tcPr>
            <w:tcW w:w="2771" w:type="dxa"/>
            <w:tcBorders>
              <w:top w:val="single" w:sz="4" w:space="0" w:color="auto"/>
              <w:left w:val="single" w:sz="4" w:space="0" w:color="auto"/>
              <w:bottom w:val="single" w:sz="4" w:space="0" w:color="auto"/>
              <w:right w:val="single" w:sz="4" w:space="0" w:color="auto"/>
            </w:tcBorders>
          </w:tcPr>
          <w:p w:rsidR="005E5B3F" w:rsidRPr="00133C58" w14:paraId="4080D806" w14:textId="77777777"/>
        </w:tc>
        <w:tc>
          <w:tcPr>
            <w:tcW w:w="3083" w:type="dxa"/>
            <w:tcBorders>
              <w:top w:val="single" w:sz="4" w:space="0" w:color="auto"/>
              <w:left w:val="single" w:sz="4" w:space="0" w:color="auto"/>
              <w:bottom w:val="single" w:sz="4" w:space="0" w:color="auto"/>
              <w:right w:val="single" w:sz="4" w:space="0" w:color="auto"/>
            </w:tcBorders>
          </w:tcPr>
          <w:p w:rsidR="005E5B3F" w:rsidRPr="00133C58" w14:paraId="29EC33C0" w14:textId="77777777"/>
        </w:tc>
      </w:tr>
      <w:tr w14:paraId="4BE92067" w14:textId="77777777" w:rsidTr="002263D3">
        <w:tblPrEx>
          <w:tblW w:w="0" w:type="auto"/>
          <w:tblInd w:w="106" w:type="dxa"/>
          <w:tblLook w:val="01E0"/>
        </w:tblPrEx>
        <w:trPr>
          <w:trHeight w:hRule="exact" w:val="902"/>
        </w:trPr>
        <w:tc>
          <w:tcPr>
            <w:tcW w:w="740" w:type="dxa"/>
            <w:gridSpan w:val="2"/>
            <w:vMerge w:val="restart"/>
          </w:tcPr>
          <w:p w:rsidR="005E5B3F" w:rsidRPr="00133C58" w14:paraId="7CB5A607" w14:textId="77777777">
            <w:pPr>
              <w:pStyle w:val="TableParagraph"/>
              <w:spacing w:line="235" w:lineRule="exact"/>
            </w:pPr>
            <w:r w:rsidRPr="00133C58">
              <w:t>2</w:t>
            </w:r>
            <w:r w:rsidRPr="00133C58" w:rsidR="00FA0081">
              <w:t>6</w:t>
            </w:r>
            <w:r w:rsidRPr="00133C58" w:rsidR="007072A7">
              <w:t>.</w:t>
            </w:r>
          </w:p>
        </w:tc>
        <w:tc>
          <w:tcPr>
            <w:tcW w:w="3260" w:type="dxa"/>
          </w:tcPr>
          <w:p w:rsidR="005E5B3F" w:rsidRPr="00133C58" w14:paraId="5FAF6023" w14:textId="77777777">
            <w:pPr>
              <w:pStyle w:val="TableParagraph"/>
              <w:spacing w:line="233" w:lineRule="exact"/>
              <w:ind w:left="101"/>
            </w:pPr>
            <w:r w:rsidRPr="00133C58">
              <w:t>Capital before the scheme</w:t>
            </w:r>
          </w:p>
          <w:p w:rsidR="005E5B3F" w:rsidRPr="00133C58" w14:paraId="660819D2" w14:textId="77777777">
            <w:pPr>
              <w:pStyle w:val="TableParagraph"/>
              <w:ind w:left="101" w:right="176"/>
            </w:pPr>
            <w:r w:rsidRPr="00133C58">
              <w:t>(No. of equity shares as well as capital in rupees)</w:t>
            </w:r>
          </w:p>
        </w:tc>
        <w:tc>
          <w:tcPr>
            <w:tcW w:w="2771" w:type="dxa"/>
            <w:tcBorders>
              <w:top w:val="single" w:sz="4" w:space="0" w:color="auto"/>
            </w:tcBorders>
          </w:tcPr>
          <w:p w:rsidR="005E5B3F" w:rsidRPr="00133C58" w14:paraId="5FD377D6" w14:textId="77777777"/>
        </w:tc>
        <w:tc>
          <w:tcPr>
            <w:tcW w:w="3083" w:type="dxa"/>
            <w:tcBorders>
              <w:top w:val="single" w:sz="4" w:space="0" w:color="auto"/>
            </w:tcBorders>
          </w:tcPr>
          <w:p w:rsidR="005E5B3F" w:rsidRPr="00133C58" w14:paraId="4EA931D2" w14:textId="77777777"/>
        </w:tc>
      </w:tr>
      <w:tr w14:paraId="2F4273F7" w14:textId="77777777" w:rsidTr="002263D3">
        <w:tblPrEx>
          <w:tblW w:w="0" w:type="auto"/>
          <w:tblInd w:w="106" w:type="dxa"/>
          <w:tblLook w:val="01E0"/>
        </w:tblPrEx>
        <w:trPr>
          <w:trHeight w:hRule="exact" w:val="362"/>
        </w:trPr>
        <w:tc>
          <w:tcPr>
            <w:tcW w:w="740" w:type="dxa"/>
            <w:gridSpan w:val="2"/>
            <w:vMerge/>
          </w:tcPr>
          <w:p w:rsidR="005E5B3F" w:rsidRPr="00133C58" w14:paraId="498CE476" w14:textId="77777777"/>
        </w:tc>
        <w:tc>
          <w:tcPr>
            <w:tcW w:w="3260" w:type="dxa"/>
          </w:tcPr>
          <w:p w:rsidR="005E5B3F" w:rsidRPr="00133C58" w14:paraId="3D2562ED" w14:textId="77777777">
            <w:pPr>
              <w:pStyle w:val="TableParagraph"/>
              <w:spacing w:line="235" w:lineRule="exact"/>
              <w:ind w:left="101"/>
            </w:pPr>
            <w:r w:rsidRPr="00133C58">
              <w:t>No. of shares to be issued</w:t>
            </w:r>
          </w:p>
        </w:tc>
        <w:tc>
          <w:tcPr>
            <w:tcW w:w="2771" w:type="dxa"/>
          </w:tcPr>
          <w:p w:rsidR="005E5B3F" w:rsidRPr="00133C58" w14:paraId="5E50F2B1" w14:textId="77777777"/>
        </w:tc>
        <w:tc>
          <w:tcPr>
            <w:tcW w:w="3083" w:type="dxa"/>
          </w:tcPr>
          <w:p w:rsidR="005E5B3F" w:rsidRPr="00133C58" w14:paraId="627B4CE9" w14:textId="77777777"/>
        </w:tc>
      </w:tr>
      <w:tr w14:paraId="29325C84" w14:textId="77777777" w:rsidTr="002263D3">
        <w:tblPrEx>
          <w:tblW w:w="0" w:type="auto"/>
          <w:tblInd w:w="106" w:type="dxa"/>
          <w:tblLook w:val="01E0"/>
        </w:tblPrEx>
        <w:trPr>
          <w:trHeight w:hRule="exact" w:val="542"/>
        </w:trPr>
        <w:tc>
          <w:tcPr>
            <w:tcW w:w="740" w:type="dxa"/>
            <w:gridSpan w:val="2"/>
            <w:vMerge/>
          </w:tcPr>
          <w:p w:rsidR="005E5B3F" w:rsidRPr="00133C58" w14:paraId="2367A519" w14:textId="77777777"/>
        </w:tc>
        <w:tc>
          <w:tcPr>
            <w:tcW w:w="3260" w:type="dxa"/>
          </w:tcPr>
          <w:p w:rsidR="005E5B3F" w:rsidRPr="00133C58" w14:paraId="5A3565CE" w14:textId="77777777">
            <w:pPr>
              <w:pStyle w:val="TableParagraph"/>
              <w:spacing w:line="233" w:lineRule="exact"/>
              <w:ind w:left="101"/>
            </w:pPr>
            <w:r w:rsidRPr="00133C58">
              <w:t>Cancellation of shares on</w:t>
            </w:r>
          </w:p>
          <w:p w:rsidR="005E5B3F" w:rsidRPr="00133C58" w14:paraId="4D8F72BE" w14:textId="77777777">
            <w:pPr>
              <w:pStyle w:val="TableParagraph"/>
              <w:ind w:left="101" w:right="176"/>
            </w:pPr>
            <w:r w:rsidRPr="00133C58">
              <w:t>account of cross holding, if any</w:t>
            </w:r>
          </w:p>
        </w:tc>
        <w:tc>
          <w:tcPr>
            <w:tcW w:w="2771" w:type="dxa"/>
          </w:tcPr>
          <w:p w:rsidR="005E5B3F" w:rsidRPr="00133C58" w14:paraId="1331B3E0" w14:textId="77777777"/>
        </w:tc>
        <w:tc>
          <w:tcPr>
            <w:tcW w:w="3083" w:type="dxa"/>
          </w:tcPr>
          <w:p w:rsidR="005E5B3F" w:rsidRPr="00133C58" w14:paraId="74CE4B79" w14:textId="77777777"/>
        </w:tc>
      </w:tr>
      <w:tr w14:paraId="3D230782" w14:textId="77777777" w:rsidTr="002263D3">
        <w:tblPrEx>
          <w:tblW w:w="0" w:type="auto"/>
          <w:tblInd w:w="106" w:type="dxa"/>
          <w:tblLook w:val="01E0"/>
        </w:tblPrEx>
        <w:trPr>
          <w:trHeight w:hRule="exact" w:val="768"/>
        </w:trPr>
        <w:tc>
          <w:tcPr>
            <w:tcW w:w="740" w:type="dxa"/>
            <w:gridSpan w:val="2"/>
            <w:vMerge/>
          </w:tcPr>
          <w:p w:rsidR="005E5B3F" w:rsidRPr="00133C58" w14:paraId="0C13FBAA" w14:textId="77777777"/>
        </w:tc>
        <w:tc>
          <w:tcPr>
            <w:tcW w:w="3260" w:type="dxa"/>
          </w:tcPr>
          <w:p w:rsidR="005E5B3F" w:rsidRPr="00133C58" w14:paraId="75AA55B6" w14:textId="77777777">
            <w:pPr>
              <w:pStyle w:val="TableParagraph"/>
              <w:spacing w:line="235" w:lineRule="exact"/>
              <w:ind w:left="101"/>
            </w:pPr>
            <w:r w:rsidRPr="00133C58">
              <w:t>Capital after the scheme</w:t>
            </w:r>
          </w:p>
          <w:p w:rsidR="00FB71F4" w:rsidRPr="00133C58" w14:paraId="22A726B9" w14:textId="77777777">
            <w:pPr>
              <w:pStyle w:val="TableParagraph"/>
              <w:spacing w:before="7" w:line="250" w:lineRule="exact"/>
              <w:ind w:left="101" w:right="176"/>
            </w:pPr>
            <w:r w:rsidRPr="00133C58">
              <w:t>(No. of equity shares as well as cap</w:t>
            </w:r>
          </w:p>
          <w:p w:rsidR="005E5B3F" w:rsidRPr="00133C58" w14:paraId="01854793" w14:textId="77777777">
            <w:pPr>
              <w:pStyle w:val="TableParagraph"/>
              <w:spacing w:before="7" w:line="250" w:lineRule="exact"/>
              <w:ind w:left="101" w:right="176"/>
            </w:pPr>
            <w:r w:rsidRPr="00133C58">
              <w:t>ital</w:t>
            </w:r>
            <w:r w:rsidRPr="00133C58">
              <w:t xml:space="preserve"> in rupees)</w:t>
            </w:r>
          </w:p>
        </w:tc>
        <w:tc>
          <w:tcPr>
            <w:tcW w:w="2771" w:type="dxa"/>
          </w:tcPr>
          <w:p w:rsidR="005E5B3F" w:rsidRPr="00133C58" w14:paraId="71178700" w14:textId="77777777"/>
        </w:tc>
        <w:tc>
          <w:tcPr>
            <w:tcW w:w="3083" w:type="dxa"/>
          </w:tcPr>
          <w:p w:rsidR="005E5B3F" w:rsidRPr="00133C58" w14:paraId="2EA2F879" w14:textId="77777777"/>
        </w:tc>
      </w:tr>
      <w:tr w14:paraId="676493BA" w14:textId="77777777" w:rsidTr="002263D3">
        <w:tblPrEx>
          <w:tblW w:w="0" w:type="auto"/>
          <w:tblInd w:w="106" w:type="dxa"/>
          <w:tblLook w:val="01E0"/>
        </w:tblPrEx>
        <w:trPr>
          <w:trHeight w:hRule="exact" w:val="867"/>
        </w:trPr>
        <w:tc>
          <w:tcPr>
            <w:tcW w:w="740" w:type="dxa"/>
            <w:gridSpan w:val="2"/>
          </w:tcPr>
          <w:p w:rsidR="005E5B3F" w:rsidRPr="00133C58" w:rsidP="006F3155" w14:paraId="03E3DFFF" w14:textId="77777777">
            <w:pPr>
              <w:pStyle w:val="TableParagraph"/>
              <w:spacing w:line="235" w:lineRule="exact"/>
            </w:pPr>
            <w:r w:rsidRPr="00133C58">
              <w:t>2</w:t>
            </w:r>
            <w:r w:rsidRPr="00133C58" w:rsidR="00FA0081">
              <w:t>7</w:t>
            </w:r>
            <w:r w:rsidRPr="00133C58">
              <w:t>.</w:t>
            </w:r>
          </w:p>
        </w:tc>
        <w:tc>
          <w:tcPr>
            <w:tcW w:w="3260" w:type="dxa"/>
          </w:tcPr>
          <w:p w:rsidR="005E5B3F" w:rsidRPr="00133C58" w:rsidP="000B7493" w14:paraId="5814DDFA" w14:textId="77777777">
            <w:pPr>
              <w:pStyle w:val="TableParagraph"/>
              <w:spacing w:line="235" w:lineRule="exact"/>
              <w:ind w:left="101"/>
              <w:jc w:val="both"/>
            </w:pPr>
            <w:r w:rsidRPr="00133C58">
              <w:t>Please specify the relation among the companies involved in the scheme, if any.</w:t>
            </w:r>
          </w:p>
        </w:tc>
        <w:tc>
          <w:tcPr>
            <w:tcW w:w="5854" w:type="dxa"/>
            <w:gridSpan w:val="2"/>
          </w:tcPr>
          <w:p w:rsidR="005E5B3F" w:rsidRPr="00133C58" w14:paraId="33949D55" w14:textId="77777777"/>
        </w:tc>
      </w:tr>
      <w:tr w14:paraId="743720E0" w14:textId="77777777" w:rsidTr="002263D3">
        <w:tblPrEx>
          <w:tblW w:w="0" w:type="auto"/>
          <w:tblInd w:w="106" w:type="dxa"/>
          <w:tblLook w:val="01E0"/>
        </w:tblPrEx>
        <w:trPr>
          <w:trHeight w:hRule="exact" w:val="1135"/>
        </w:trPr>
        <w:tc>
          <w:tcPr>
            <w:tcW w:w="740" w:type="dxa"/>
            <w:gridSpan w:val="2"/>
          </w:tcPr>
          <w:p w:rsidR="000B7493" w:rsidRPr="00133C58" w:rsidP="006F3155" w14:paraId="18843C36" w14:textId="77777777">
            <w:pPr>
              <w:pStyle w:val="TableParagraph"/>
              <w:spacing w:line="235" w:lineRule="exact"/>
            </w:pPr>
            <w:r w:rsidRPr="00133C58">
              <w:t>2</w:t>
            </w:r>
            <w:r w:rsidRPr="00133C58" w:rsidR="00FA0081">
              <w:t>8</w:t>
            </w:r>
          </w:p>
        </w:tc>
        <w:tc>
          <w:tcPr>
            <w:tcW w:w="3260" w:type="dxa"/>
          </w:tcPr>
          <w:p w:rsidR="000B7493" w:rsidRPr="00133C58" w:rsidP="000B7493" w14:paraId="24069DD7" w14:textId="77777777">
            <w:pPr>
              <w:pStyle w:val="TableParagraph"/>
              <w:spacing w:line="235" w:lineRule="exact"/>
              <w:ind w:left="101"/>
              <w:jc w:val="both"/>
            </w:pPr>
            <w:r w:rsidRPr="00133C58">
              <w:t>Details regarding change in management control in listed or resulting company seeking listing, if any.</w:t>
            </w:r>
          </w:p>
        </w:tc>
        <w:tc>
          <w:tcPr>
            <w:tcW w:w="5854" w:type="dxa"/>
            <w:gridSpan w:val="2"/>
          </w:tcPr>
          <w:p w:rsidR="000B7493" w:rsidRPr="00133C58" w14:paraId="2CE1F9C1" w14:textId="77777777"/>
        </w:tc>
      </w:tr>
      <w:tr w14:paraId="4C8BC246" w14:textId="77777777" w:rsidTr="002263D3">
        <w:tblPrEx>
          <w:tblW w:w="0" w:type="auto"/>
          <w:tblInd w:w="106" w:type="dxa"/>
          <w:tblLook w:val="01E0"/>
        </w:tblPrEx>
        <w:trPr>
          <w:trHeight w:hRule="exact" w:val="264"/>
        </w:trPr>
        <w:tc>
          <w:tcPr>
            <w:tcW w:w="740" w:type="dxa"/>
            <w:gridSpan w:val="2"/>
          </w:tcPr>
          <w:p w:rsidR="000B7493" w:rsidRPr="00133C58" w:rsidP="000B7493" w14:paraId="01F52152" w14:textId="77777777">
            <w:pPr>
              <w:pStyle w:val="TableParagraph"/>
              <w:spacing w:line="235" w:lineRule="exact"/>
            </w:pPr>
            <w:r w:rsidRPr="00133C58">
              <w:t>2</w:t>
            </w:r>
            <w:r w:rsidRPr="00133C58" w:rsidR="00FA0081">
              <w:t>9</w:t>
            </w:r>
            <w:r w:rsidRPr="00133C58">
              <w:t>.</w:t>
            </w:r>
          </w:p>
        </w:tc>
        <w:tc>
          <w:tcPr>
            <w:tcW w:w="3260" w:type="dxa"/>
          </w:tcPr>
          <w:p w:rsidR="000B7493" w:rsidRPr="00133C58" w:rsidP="000B7493" w14:paraId="340C08A7" w14:textId="77777777">
            <w:pPr>
              <w:pStyle w:val="TableParagraph"/>
              <w:spacing w:line="235" w:lineRule="exact"/>
              <w:ind w:left="101"/>
            </w:pPr>
            <w:r w:rsidRPr="00133C58">
              <w:t>Remarks, if any</w:t>
            </w:r>
          </w:p>
        </w:tc>
        <w:tc>
          <w:tcPr>
            <w:tcW w:w="5854" w:type="dxa"/>
            <w:gridSpan w:val="2"/>
          </w:tcPr>
          <w:p w:rsidR="000B7493" w:rsidRPr="00133C58" w:rsidP="000B7493" w14:paraId="4CB4BB8C" w14:textId="77777777"/>
        </w:tc>
      </w:tr>
    </w:tbl>
    <w:p w:rsidR="005E5B3F" w:rsidRPr="00133C58" w14:paraId="28A8DE28" w14:textId="77777777">
      <w:pPr>
        <w:sectPr w:rsidSect="00C92E48">
          <w:pgSz w:w="11910" w:h="16840"/>
          <w:pgMar w:top="620" w:right="980" w:bottom="280" w:left="840" w:header="720" w:footer="720" w:gutter="0"/>
          <w:cols w:space="720"/>
        </w:sectPr>
      </w:pPr>
    </w:p>
    <w:p w:rsidR="005E5B3F" w:rsidRPr="00133C58" w:rsidP="00F3345C" w14:paraId="715F7F7E" w14:textId="77777777">
      <w:pPr>
        <w:tabs>
          <w:tab w:val="right" w:pos="9630"/>
        </w:tabs>
        <w:spacing w:before="61"/>
        <w:ind w:right="100"/>
        <w:rPr>
          <w:b/>
        </w:rPr>
      </w:pPr>
      <w:r w:rsidRPr="00133C58">
        <w:rPr>
          <w:b/>
        </w:rPr>
        <w:tab/>
      </w:r>
      <w:r w:rsidRPr="00133C58" w:rsidR="007072A7">
        <w:rPr>
          <w:b/>
        </w:rPr>
        <w:t>ANNEXURE F</w:t>
      </w:r>
    </w:p>
    <w:p w:rsidR="005E5B3F" w:rsidRPr="00133C58" w:rsidP="0052500F" w14:paraId="77AAF23E" w14:textId="77777777">
      <w:pPr>
        <w:spacing w:before="1"/>
        <w:jc w:val="center"/>
        <w:rPr>
          <w:b/>
        </w:rPr>
      </w:pPr>
      <w:r w:rsidRPr="00133C58">
        <w:rPr>
          <w:b/>
        </w:rPr>
        <w:t>Format</w:t>
      </w:r>
      <w:r w:rsidRPr="00133C58">
        <w:rPr>
          <w:b/>
        </w:rPr>
        <w:t xml:space="preserve"> of the </w:t>
      </w:r>
      <w:bookmarkStart w:id="0" w:name="_Hlk88476918"/>
      <w:r w:rsidRPr="00133C58">
        <w:rPr>
          <w:b/>
        </w:rPr>
        <w:t>confirmation to be submitted by the company</w:t>
      </w:r>
      <w:bookmarkEnd w:id="0"/>
      <w:r w:rsidRPr="00133C58">
        <w:rPr>
          <w:b/>
        </w:rPr>
        <w:t>:</w:t>
      </w:r>
    </w:p>
    <w:p w:rsidR="005E5B3F" w:rsidRPr="00133C58" w14:paraId="741C1CE5" w14:textId="77777777">
      <w:pPr>
        <w:pStyle w:val="BodyText"/>
        <w:spacing w:before="4"/>
        <w:rPr>
          <w:b/>
        </w:rPr>
      </w:pPr>
    </w:p>
    <w:p w:rsidR="005E5B3F" w:rsidRPr="00133C58" w14:paraId="758D7E71" w14:textId="77777777">
      <w:pPr>
        <w:pStyle w:val="BodyText"/>
        <w:ind w:left="113"/>
      </w:pPr>
      <w:r w:rsidRPr="00133C58">
        <w:t>To,</w:t>
      </w:r>
    </w:p>
    <w:p w:rsidR="005E5B3F" w:rsidRPr="004E2128" w14:paraId="50389BA1" w14:textId="77777777">
      <w:pPr>
        <w:pStyle w:val="BodyText"/>
        <w:spacing w:line="251" w:lineRule="exact"/>
        <w:ind w:left="113"/>
        <w:rPr>
          <w:b/>
          <w:bCs/>
        </w:rPr>
      </w:pPr>
      <w:r w:rsidRPr="004E2128">
        <w:rPr>
          <w:b/>
          <w:bCs/>
        </w:rPr>
        <w:t>Manag</w:t>
      </w:r>
      <w:r w:rsidRPr="004E2128" w:rsidR="00FF47B0">
        <w:rPr>
          <w:b/>
          <w:bCs/>
        </w:rPr>
        <w:t>e</w:t>
      </w:r>
      <w:r w:rsidRPr="004E2128">
        <w:rPr>
          <w:b/>
          <w:bCs/>
        </w:rPr>
        <w:t>r - Listing Compliance</w:t>
      </w:r>
    </w:p>
    <w:p w:rsidR="005E5B3F" w:rsidRPr="00133C58" w:rsidP="000F0CC3" w14:paraId="26B73C97" w14:textId="77777777">
      <w:pPr>
        <w:pStyle w:val="BodyText"/>
        <w:spacing w:line="242" w:lineRule="auto"/>
        <w:ind w:left="113" w:right="5590"/>
        <w:rPr>
          <w:lang w:val="pt-BR"/>
        </w:rPr>
      </w:pPr>
      <w:r w:rsidRPr="004E2128">
        <w:rPr>
          <w:b/>
          <w:bCs/>
        </w:rPr>
        <w:t>National Stock Exchange of India Limited</w:t>
      </w:r>
      <w:r w:rsidRPr="00133C58">
        <w:t xml:space="preserve"> ‘Exchange Plaza’. </w:t>
      </w:r>
      <w:r w:rsidRPr="00133C58">
        <w:rPr>
          <w:lang w:val="pt-BR"/>
        </w:rPr>
        <w:t>C-1, Block</w:t>
      </w:r>
      <w:r w:rsidRPr="00133C58" w:rsidR="000F0CC3">
        <w:rPr>
          <w:lang w:val="pt-BR"/>
        </w:rPr>
        <w:t xml:space="preserve"> </w:t>
      </w:r>
      <w:r w:rsidRPr="00133C58">
        <w:rPr>
          <w:lang w:val="pt-BR"/>
        </w:rPr>
        <w:t>G,</w:t>
      </w:r>
    </w:p>
    <w:p w:rsidR="005E5B3F" w14:paraId="5E9C432C" w14:textId="031A00A2">
      <w:pPr>
        <w:pStyle w:val="BodyText"/>
        <w:spacing w:before="1"/>
        <w:ind w:left="113" w:right="6407"/>
        <w:rPr>
          <w:lang w:val="pt-BR"/>
        </w:rPr>
      </w:pPr>
      <w:r w:rsidRPr="00133C58">
        <w:rPr>
          <w:lang w:val="pt-BR"/>
        </w:rPr>
        <w:t>Bandra Kurla Complex, Bandra (E), Mumb</w:t>
      </w:r>
      <w:r w:rsidR="00C4134A">
        <w:rPr>
          <w:lang w:val="pt-BR"/>
        </w:rPr>
        <w:t>a</w:t>
      </w:r>
      <w:r w:rsidRPr="00133C58">
        <w:rPr>
          <w:lang w:val="pt-BR"/>
        </w:rPr>
        <w:t>i - 400 051</w:t>
      </w:r>
    </w:p>
    <w:p w:rsidR="00C4134A" w14:paraId="30C65523" w14:textId="77777777">
      <w:pPr>
        <w:pStyle w:val="BodyText"/>
        <w:spacing w:before="1"/>
        <w:ind w:left="113" w:right="6407"/>
        <w:rPr>
          <w:lang w:val="pt-BR"/>
        </w:rPr>
      </w:pPr>
    </w:p>
    <w:p w:rsidR="003C70EE" w14:paraId="695D9C50" w14:textId="1B771D76">
      <w:pPr>
        <w:pStyle w:val="BodyText"/>
        <w:spacing w:before="1"/>
        <w:ind w:left="113" w:right="6407"/>
        <w:rPr>
          <w:lang w:val="pt-BR"/>
        </w:rPr>
      </w:pPr>
      <w:r>
        <w:rPr>
          <w:lang w:val="pt-BR"/>
        </w:rPr>
        <w:t>To</w:t>
      </w:r>
      <w:r w:rsidR="004E2128">
        <w:rPr>
          <w:lang w:val="pt-BR"/>
        </w:rPr>
        <w:t>,</w:t>
      </w:r>
    </w:p>
    <w:p w:rsidR="004E2128" w:rsidRPr="004E2128" w14:paraId="35180D91" w14:textId="709E5D9B">
      <w:pPr>
        <w:pStyle w:val="BodyText"/>
        <w:spacing w:before="1"/>
        <w:ind w:left="113" w:right="6407"/>
        <w:rPr>
          <w:b/>
          <w:bCs/>
          <w:lang w:val="pt-BR"/>
        </w:rPr>
      </w:pPr>
      <w:r w:rsidRPr="004E2128">
        <w:rPr>
          <w:b/>
          <w:bCs/>
          <w:lang w:val="pt-BR"/>
        </w:rPr>
        <w:t>Head- Listing,</w:t>
      </w:r>
    </w:p>
    <w:p w:rsidR="004E2128" w:rsidRPr="004E2128" w14:paraId="2CEE667F" w14:textId="39B5D877">
      <w:pPr>
        <w:pStyle w:val="BodyText"/>
        <w:spacing w:before="1"/>
        <w:ind w:left="113" w:right="6407"/>
        <w:rPr>
          <w:b/>
          <w:bCs/>
        </w:rPr>
      </w:pPr>
      <w:r w:rsidRPr="004E2128">
        <w:rPr>
          <w:b/>
          <w:bCs/>
        </w:rPr>
        <w:t>BSE Limited</w:t>
      </w:r>
    </w:p>
    <w:p w:rsidR="004E2128" w14:paraId="6CCD6214" w14:textId="35C84896">
      <w:pPr>
        <w:pStyle w:val="BodyText"/>
        <w:spacing w:before="1"/>
        <w:ind w:left="113" w:right="6407"/>
        <w:rPr>
          <w:lang w:val="pt-BR"/>
        </w:rPr>
      </w:pPr>
      <w:r w:rsidRPr="004E2128">
        <w:rPr>
          <w:lang w:val="pt-BR"/>
        </w:rPr>
        <w:t xml:space="preserve">P J </w:t>
      </w:r>
      <w:r w:rsidRPr="004E2128">
        <w:rPr>
          <w:lang w:val="pt-BR"/>
        </w:rPr>
        <w:t xml:space="preserve">Towers, Dalal Street, Mumbai, Maharashtra, India </w:t>
      </w:r>
      <w:r>
        <w:rPr>
          <w:lang w:val="pt-BR"/>
        </w:rPr>
        <w:t>–</w:t>
      </w:r>
      <w:r w:rsidRPr="004E2128">
        <w:rPr>
          <w:lang w:val="pt-BR"/>
        </w:rPr>
        <w:t xml:space="preserve"> 400001</w:t>
      </w:r>
    </w:p>
    <w:p w:rsidR="004E2128" w14:paraId="4D62CEA1" w14:textId="77777777">
      <w:pPr>
        <w:pStyle w:val="BodyText"/>
        <w:spacing w:before="1"/>
        <w:ind w:left="113" w:right="6407"/>
        <w:rPr>
          <w:lang w:val="pt-BR"/>
        </w:rPr>
      </w:pPr>
    </w:p>
    <w:p w:rsidR="00C4134A" w:rsidRPr="00CE40C7" w:rsidP="00C4134A" w14:paraId="22EF0C20" w14:textId="3714F527">
      <w:pPr>
        <w:pStyle w:val="BodyText"/>
        <w:spacing w:before="1"/>
        <w:ind w:left="113" w:right="6407"/>
        <w:rPr>
          <w:bCs/>
        </w:rPr>
      </w:pPr>
      <w:r w:rsidRPr="00CE40C7">
        <w:rPr>
          <w:bCs/>
        </w:rPr>
        <w:t>To,</w:t>
      </w:r>
    </w:p>
    <w:p w:rsidR="00C4134A" w:rsidRPr="00C4134A" w:rsidP="00C4134A" w14:paraId="3013DD9F" w14:textId="32347EBE">
      <w:pPr>
        <w:pStyle w:val="BodyText"/>
        <w:spacing w:before="1"/>
        <w:ind w:left="113" w:right="6407"/>
        <w:rPr>
          <w:b/>
        </w:rPr>
      </w:pPr>
      <w:r w:rsidRPr="00C4134A">
        <w:rPr>
          <w:b/>
        </w:rPr>
        <w:t>Head – Listing</w:t>
      </w:r>
    </w:p>
    <w:p w:rsidR="00C4134A" w:rsidRPr="00C4134A" w:rsidP="00C4134A" w14:paraId="0529DEDA" w14:textId="77777777">
      <w:pPr>
        <w:pStyle w:val="BodyText"/>
        <w:spacing w:before="1"/>
        <w:ind w:left="113" w:right="6407"/>
        <w:rPr>
          <w:b/>
        </w:rPr>
      </w:pPr>
      <w:r w:rsidRPr="00C4134A">
        <w:rPr>
          <w:b/>
        </w:rPr>
        <w:t>Metropolitan Stock Exchange of India Limited (MSE)</w:t>
      </w:r>
    </w:p>
    <w:p w:rsidR="00C4134A" w:rsidRPr="00C4134A" w:rsidP="00C4134A" w14:paraId="32570C9D" w14:textId="77777777">
      <w:pPr>
        <w:pStyle w:val="BodyText"/>
        <w:spacing w:before="1"/>
        <w:ind w:left="113" w:right="6407"/>
      </w:pPr>
      <w:r w:rsidRPr="00C4134A">
        <w:t xml:space="preserve">Building A, Unit 205A, 2nd Floor, </w:t>
      </w:r>
    </w:p>
    <w:p w:rsidR="00C4134A" w:rsidRPr="00C4134A" w:rsidP="00C4134A" w14:paraId="508BBE72" w14:textId="77777777">
      <w:pPr>
        <w:pStyle w:val="BodyText"/>
        <w:spacing w:before="1"/>
        <w:ind w:left="113" w:right="6407"/>
      </w:pPr>
      <w:r w:rsidRPr="00C4134A">
        <w:t xml:space="preserve">Piramal Agastya Corporate Park, L.B.S Road, </w:t>
      </w:r>
    </w:p>
    <w:p w:rsidR="00C4134A" w:rsidRPr="00C4134A" w:rsidP="00C4134A" w14:paraId="1C160C55" w14:textId="77777777">
      <w:pPr>
        <w:pStyle w:val="BodyText"/>
        <w:spacing w:before="1"/>
        <w:ind w:left="113" w:right="6407"/>
      </w:pPr>
      <w:r w:rsidRPr="00C4134A">
        <w:t>Kurla West, Mumbai - 400 070</w:t>
      </w:r>
    </w:p>
    <w:p w:rsidR="005E5B3F" w:rsidRPr="002068AA" w14:paraId="2BC9D26A" w14:textId="77777777">
      <w:pPr>
        <w:pStyle w:val="BodyText"/>
        <w:spacing w:before="9"/>
        <w:rPr>
          <w:lang w:val="en-IN"/>
        </w:rPr>
      </w:pPr>
    </w:p>
    <w:p w:rsidR="005E5B3F" w:rsidRPr="00133C58" w14:paraId="789A07C4" w14:textId="77777777">
      <w:pPr>
        <w:pStyle w:val="BodyText"/>
        <w:ind w:left="113"/>
      </w:pPr>
      <w:r w:rsidRPr="00133C58">
        <w:t>Dear Sir,</w:t>
      </w:r>
    </w:p>
    <w:p w:rsidR="005E5B3F" w:rsidRPr="00133C58" w14:paraId="4828F38C" w14:textId="77777777">
      <w:pPr>
        <w:pStyle w:val="BodyText"/>
        <w:spacing w:before="3"/>
      </w:pPr>
    </w:p>
    <w:p w:rsidR="005E5B3F" w:rsidRPr="00133C58" w:rsidP="00624035" w14:paraId="661419C0" w14:textId="77777777">
      <w:pPr>
        <w:pStyle w:val="Heading1"/>
        <w:tabs>
          <w:tab w:val="left" w:pos="833"/>
          <w:tab w:val="left" w:pos="9607"/>
        </w:tabs>
        <w:spacing w:before="91"/>
        <w:ind w:left="833" w:right="114" w:hanging="721"/>
        <w:jc w:val="both"/>
      </w:pPr>
      <w:r w:rsidRPr="00133C58">
        <w:t>Sub:</w:t>
      </w:r>
      <w:r w:rsidRPr="00133C58">
        <w:tab/>
        <w:t xml:space="preserve">Application   </w:t>
      </w:r>
      <w:r w:rsidRPr="00133C58">
        <w:rPr>
          <w:spacing w:val="-3"/>
        </w:rPr>
        <w:t xml:space="preserve">under   </w:t>
      </w:r>
      <w:r w:rsidRPr="00133C58">
        <w:t xml:space="preserve">Regulation   37   of   the   </w:t>
      </w:r>
      <w:r w:rsidRPr="00133C58" w:rsidR="000F0CC3">
        <w:t>SEBI (</w:t>
      </w:r>
      <w:r w:rsidRPr="00133C58">
        <w:t>Listing   Obligations</w:t>
      </w:r>
      <w:r w:rsidRPr="00133C58" w:rsidR="00F3345C">
        <w:t xml:space="preserve">   and</w:t>
      </w:r>
      <w:r w:rsidRPr="00133C58">
        <w:t xml:space="preserve"> Disclosure Requirements), </w:t>
      </w:r>
      <w:r w:rsidRPr="00133C58" w:rsidR="00A71488">
        <w:t>Regulations</w:t>
      </w:r>
      <w:r w:rsidRPr="00133C58">
        <w:t xml:space="preserve">, 2015 </w:t>
      </w:r>
      <w:r w:rsidRPr="00133C58">
        <w:rPr>
          <w:spacing w:val="-3"/>
        </w:rPr>
        <w:t xml:space="preserve">for </w:t>
      </w:r>
      <w:r w:rsidRPr="00133C58">
        <w:t>the proposed scheme</w:t>
      </w:r>
      <w:r w:rsidRPr="00133C58" w:rsidR="00782906">
        <w:t xml:space="preserve"> </w:t>
      </w:r>
      <w:r w:rsidRPr="00133C58">
        <w:t>of</w:t>
      </w:r>
      <w:r w:rsidRPr="00133C58">
        <w:rPr>
          <w:u w:val="single"/>
        </w:rPr>
        <w:tab/>
      </w:r>
    </w:p>
    <w:p w:rsidR="005E5B3F" w:rsidRPr="00133C58" w14:paraId="2C2CB710" w14:textId="77777777">
      <w:pPr>
        <w:pStyle w:val="BodyText"/>
        <w:spacing w:before="2"/>
        <w:rPr>
          <w:b/>
        </w:rPr>
      </w:pPr>
    </w:p>
    <w:p w:rsidR="005E5B3F" w:rsidRPr="00133C58" w14:paraId="4A77B242" w14:textId="77777777">
      <w:pPr>
        <w:pStyle w:val="BodyText"/>
        <w:spacing w:before="92"/>
        <w:ind w:left="113"/>
      </w:pPr>
      <w:r w:rsidRPr="00133C58">
        <w:t>In connection with the above application, we hereby confirm that:</w:t>
      </w:r>
    </w:p>
    <w:p w:rsidR="00E55B7C" w:rsidRPr="00133C58" w:rsidP="00E55B7C" w14:paraId="6CFE78D2" w14:textId="77777777">
      <w:pPr>
        <w:pStyle w:val="ListParagraph"/>
        <w:numPr>
          <w:ilvl w:val="0"/>
          <w:numId w:val="4"/>
        </w:numPr>
        <w:tabs>
          <w:tab w:val="left" w:pos="541"/>
        </w:tabs>
        <w:spacing w:before="174"/>
        <w:ind w:right="105" w:hanging="427"/>
      </w:pPr>
      <w:r w:rsidRPr="00133C58">
        <w:t xml:space="preserve">The proposed scheme of amalgamation/ arrangement/merger / reduction of capital etc. to be presented to any Court or Tribunal does not in any way violate or override or circumscribe the provisions of the SEBI Act, 1992, the Securities Contracts (Regulation) Act, 1956, the Depositories Act, 1996, the Companies Act, 1956 / Companies Act, 2013, the rules, </w:t>
      </w:r>
      <w:r w:rsidRPr="00133C58" w:rsidR="00A71488">
        <w:t>Regulations</w:t>
      </w:r>
      <w:r w:rsidRPr="00133C58">
        <w:t xml:space="preserve"> and guidelines made under these Acts, the provisions as explained in Regulation 11 of the SEBI (Listing obligations and Disclosure Requirements) </w:t>
      </w:r>
      <w:r w:rsidRPr="00133C58" w:rsidR="00A71488">
        <w:t>Regulations</w:t>
      </w:r>
      <w:r w:rsidRPr="00133C58">
        <w:t>, 2015 and the requirements of SEBI circulars and Stock</w:t>
      </w:r>
      <w:r w:rsidRPr="00133C58" w:rsidR="00ED0F4A">
        <w:t xml:space="preserve"> </w:t>
      </w:r>
      <w:r w:rsidRPr="00133C58">
        <w:t>Exchanges.</w:t>
      </w:r>
    </w:p>
    <w:p w:rsidR="005E5B3F" w:rsidRPr="00133C58" w:rsidP="0068034A" w14:paraId="796E113D" w14:textId="77777777">
      <w:pPr>
        <w:pStyle w:val="ListParagraph"/>
        <w:numPr>
          <w:ilvl w:val="0"/>
          <w:numId w:val="4"/>
        </w:numPr>
        <w:tabs>
          <w:tab w:val="left" w:pos="541"/>
        </w:tabs>
        <w:spacing w:before="174"/>
        <w:ind w:right="105" w:hanging="427"/>
      </w:pPr>
      <w:r w:rsidRPr="00133C58">
        <w:t xml:space="preserve">The draft scheme of </w:t>
      </w:r>
      <w:r w:rsidRPr="00133C58">
        <w:t>amalgamation/ arrangement</w:t>
      </w:r>
      <w:r w:rsidRPr="00133C58">
        <w:t xml:space="preserve"> together with all documents mentioned in SEBI circular   has   been   disseminated   on   company’s   website   as   per    the   link   given    hereunder:</w:t>
      </w:r>
    </w:p>
    <w:p w:rsidR="005E5B3F" w:rsidRPr="00133C58" w14:paraId="0E98423B" w14:textId="77777777">
      <w:pPr>
        <w:pStyle w:val="BodyText"/>
        <w:spacing w:before="4"/>
      </w:pPr>
    </w:p>
    <w:p w:rsidR="0068034A" w:rsidRPr="00133C58" w:rsidP="0068034A" w14:paraId="023188A9" w14:textId="77777777">
      <w:pPr>
        <w:pStyle w:val="ListParagraph"/>
        <w:numPr>
          <w:ilvl w:val="0"/>
          <w:numId w:val="4"/>
        </w:numPr>
        <w:tabs>
          <w:tab w:val="left" w:pos="540"/>
          <w:tab w:val="left" w:pos="541"/>
        </w:tabs>
        <w:spacing w:before="91"/>
        <w:ind w:right="123" w:hanging="427"/>
      </w:pPr>
      <w:r w:rsidRPr="00133C58">
        <w:t xml:space="preserve">The company shall disclose the observation letter </w:t>
      </w:r>
      <w:r w:rsidRPr="00133C58">
        <w:rPr>
          <w:spacing w:val="-3"/>
        </w:rPr>
        <w:t xml:space="preserve">of </w:t>
      </w:r>
      <w:r w:rsidRPr="00133C58">
        <w:t xml:space="preserve">the stock exchange on its website within 24 hours </w:t>
      </w:r>
      <w:r w:rsidRPr="00133C58">
        <w:rPr>
          <w:spacing w:val="-3"/>
        </w:rPr>
        <w:t xml:space="preserve">of </w:t>
      </w:r>
      <w:r w:rsidRPr="00133C58">
        <w:t>receiving the</w:t>
      </w:r>
      <w:r w:rsidRPr="00133C58" w:rsidR="00ED0F4A">
        <w:t xml:space="preserve"> </w:t>
      </w:r>
      <w:r w:rsidRPr="00133C58">
        <w:t>same.</w:t>
      </w:r>
    </w:p>
    <w:p w:rsidR="0068034A" w:rsidRPr="00133C58" w:rsidP="0068034A" w14:paraId="415469DA" w14:textId="77777777">
      <w:pPr>
        <w:pStyle w:val="ListParagraph"/>
      </w:pPr>
    </w:p>
    <w:p w:rsidR="005E5B3F" w:rsidRPr="00133C58" w:rsidP="0068034A" w14:paraId="5E6D9B59" w14:textId="77777777">
      <w:pPr>
        <w:pStyle w:val="ListParagraph"/>
        <w:numPr>
          <w:ilvl w:val="0"/>
          <w:numId w:val="4"/>
        </w:numPr>
        <w:tabs>
          <w:tab w:val="left" w:pos="540"/>
          <w:tab w:val="left" w:pos="541"/>
        </w:tabs>
        <w:spacing w:before="91"/>
        <w:ind w:right="123" w:hanging="427"/>
      </w:pPr>
      <w:r w:rsidRPr="00133C58">
        <w:t>The company shall obtain shareholders’ approval by way of special resolution passed through e-voting as mentioned</w:t>
      </w:r>
      <w:r w:rsidRPr="00133C58" w:rsidR="00ED0F4A">
        <w:t xml:space="preserve"> </w:t>
      </w:r>
      <w:r w:rsidRPr="00133C58">
        <w:t>in</w:t>
      </w:r>
      <w:r w:rsidRPr="00133C58" w:rsidR="00ED0F4A">
        <w:t xml:space="preserve"> </w:t>
      </w:r>
      <w:r w:rsidRPr="00133C58">
        <w:t>clause</w:t>
      </w:r>
      <w:r w:rsidRPr="00133C58">
        <w:rPr>
          <w:u w:val="single"/>
        </w:rPr>
        <w:tab/>
      </w:r>
      <w:r w:rsidRPr="00133C58">
        <w:t>,</w:t>
      </w:r>
      <w:r w:rsidRPr="00133C58" w:rsidR="00ED0F4A">
        <w:t xml:space="preserve"> </w:t>
      </w:r>
      <w:r w:rsidRPr="00133C58">
        <w:t>page</w:t>
      </w:r>
      <w:r w:rsidRPr="00133C58" w:rsidR="00ED0F4A">
        <w:t xml:space="preserve"> </w:t>
      </w:r>
      <w:r w:rsidRPr="00133C58">
        <w:t>no.</w:t>
      </w:r>
      <w:r w:rsidRPr="00133C58">
        <w:rPr>
          <w:u w:val="single"/>
        </w:rPr>
        <w:tab/>
      </w:r>
      <w:r w:rsidRPr="00133C58" w:rsidR="00EB0620">
        <w:t xml:space="preserve"> o</w:t>
      </w:r>
      <w:r w:rsidRPr="00133C58">
        <w:rPr>
          <w:spacing w:val="-3"/>
        </w:rPr>
        <w:t xml:space="preserve">f </w:t>
      </w:r>
      <w:r w:rsidRPr="00133C58">
        <w:t>the draft scheme.</w:t>
      </w:r>
      <w:r w:rsidRPr="00133C58" w:rsidR="00064B73">
        <w:t xml:space="preserve"> Further, the company shall proceed with the draft scheme only if the vote cast by the public shareholders in favor of the proposal is more than the number of votes cast by public shareholders against it </w:t>
      </w:r>
      <w:r w:rsidRPr="00133C58" w:rsidR="00064B73">
        <w:rPr>
          <w:b/>
          <w:bCs/>
        </w:rPr>
        <w:t>(if applicable).</w:t>
      </w:r>
    </w:p>
    <w:p w:rsidR="005E5B3F" w:rsidRPr="00133C58" w14:paraId="2DED9D4B" w14:textId="77777777">
      <w:pPr>
        <w:pStyle w:val="BodyText"/>
        <w:spacing w:before="5"/>
      </w:pPr>
    </w:p>
    <w:p w:rsidR="005E5B3F" w:rsidRPr="00133C58" w:rsidP="00F3345C" w14:paraId="24972A78" w14:textId="77777777">
      <w:pPr>
        <w:pStyle w:val="BodyText"/>
        <w:spacing w:before="11"/>
        <w:jc w:val="both"/>
        <w:rPr>
          <w:b/>
        </w:rPr>
      </w:pPr>
    </w:p>
    <w:p w:rsidR="005E5B3F" w:rsidRPr="00133C58" w14:paraId="564508F8" w14:textId="77777777">
      <w:pPr>
        <w:pStyle w:val="ListParagraph"/>
        <w:numPr>
          <w:ilvl w:val="0"/>
          <w:numId w:val="4"/>
        </w:numPr>
        <w:tabs>
          <w:tab w:val="left" w:pos="540"/>
          <w:tab w:val="left" w:pos="541"/>
        </w:tabs>
        <w:ind w:hanging="427"/>
      </w:pPr>
      <w:r w:rsidRPr="00133C58">
        <w:t xml:space="preserve">In case </w:t>
      </w:r>
      <w:r w:rsidRPr="00133C58">
        <w:rPr>
          <w:spacing w:val="-3"/>
        </w:rPr>
        <w:t xml:space="preserve">of </w:t>
      </w:r>
      <w:r w:rsidRPr="00133C58">
        <w:t>Unlisted company/</w:t>
      </w:r>
      <w:r w:rsidRPr="00133C58">
        <w:t>ies</w:t>
      </w:r>
      <w:r w:rsidRPr="00133C58">
        <w:t xml:space="preserve"> being involved in the Scheme of</w:t>
      </w:r>
      <w:r w:rsidRPr="00133C58" w:rsidR="00782906">
        <w:t xml:space="preserve"> </w:t>
      </w:r>
      <w:r w:rsidRPr="00133C58">
        <w:t>Arrangement:</w:t>
      </w:r>
    </w:p>
    <w:p w:rsidR="005E5B3F" w:rsidRPr="00133C58" w14:paraId="317607F5" w14:textId="77777777">
      <w:pPr>
        <w:pStyle w:val="BodyText"/>
        <w:spacing w:before="9"/>
      </w:pPr>
    </w:p>
    <w:p w:rsidR="0068034A" w:rsidRPr="00133C58" w:rsidP="0068034A" w14:paraId="181C1122" w14:textId="77777777">
      <w:pPr>
        <w:pStyle w:val="ListParagraph"/>
        <w:numPr>
          <w:ilvl w:val="1"/>
          <w:numId w:val="4"/>
        </w:numPr>
        <w:tabs>
          <w:tab w:val="left" w:pos="901"/>
        </w:tabs>
        <w:ind w:right="104" w:hanging="360"/>
      </w:pPr>
      <w:r w:rsidRPr="00133C58">
        <w:t>The</w:t>
      </w:r>
      <w:r w:rsidRPr="00133C58" w:rsidR="00ED2B76">
        <w:t xml:space="preserve"> </w:t>
      </w:r>
      <w:r w:rsidRPr="00133C58">
        <w:t>Company</w:t>
      </w:r>
      <w:r w:rsidRPr="00133C58" w:rsidR="00ED2B76">
        <w:t xml:space="preserve"> </w:t>
      </w:r>
      <w:r w:rsidRPr="00133C58">
        <w:t>shall</w:t>
      </w:r>
      <w:r w:rsidRPr="00133C58" w:rsidR="00ED2B76">
        <w:t xml:space="preserve"> </w:t>
      </w:r>
      <w:r w:rsidRPr="00133C58">
        <w:t>include</w:t>
      </w:r>
      <w:r w:rsidRPr="00133C58" w:rsidR="00ED2B76">
        <w:t xml:space="preserve"> </w:t>
      </w:r>
      <w:r w:rsidRPr="00133C58">
        <w:t>the</w:t>
      </w:r>
      <w:r w:rsidRPr="00133C58" w:rsidR="00ED2B76">
        <w:t xml:space="preserve"> </w:t>
      </w:r>
      <w:r w:rsidRPr="00133C58">
        <w:t>applicable</w:t>
      </w:r>
      <w:r w:rsidRPr="00133C58" w:rsidR="00ED2B76">
        <w:t xml:space="preserve"> </w:t>
      </w:r>
      <w:r w:rsidRPr="00133C58">
        <w:t>information</w:t>
      </w:r>
      <w:r w:rsidRPr="00133C58" w:rsidR="00ED2B76">
        <w:t xml:space="preserve"> </w:t>
      </w:r>
      <w:r w:rsidRPr="00133C58">
        <w:t>pertaining</w:t>
      </w:r>
      <w:r w:rsidRPr="00133C58" w:rsidR="00ED2B76">
        <w:t xml:space="preserve"> </w:t>
      </w:r>
      <w:r w:rsidRPr="00133C58">
        <w:t>to</w:t>
      </w:r>
      <w:r w:rsidRPr="00133C58" w:rsidR="00ED2B76">
        <w:t xml:space="preserve"> </w:t>
      </w:r>
      <w:r w:rsidRPr="00133C58">
        <w:t>the</w:t>
      </w:r>
      <w:r w:rsidRPr="00133C58" w:rsidR="00ED2B76">
        <w:t xml:space="preserve"> </w:t>
      </w:r>
      <w:r w:rsidRPr="00133C58">
        <w:t>unlisted</w:t>
      </w:r>
      <w:r w:rsidRPr="00133C58" w:rsidR="00ED2B76">
        <w:t xml:space="preserve"> </w:t>
      </w:r>
      <w:r w:rsidRPr="00133C58">
        <w:t>entity/</w:t>
      </w:r>
      <w:r w:rsidRPr="00133C58">
        <w:t>ies</w:t>
      </w:r>
      <w:r w:rsidRPr="00133C58" w:rsidR="00ED2B76">
        <w:t xml:space="preserve"> </w:t>
      </w:r>
      <w:r w:rsidRPr="00133C58">
        <w:t xml:space="preserve">involved in the scheme in the format specified for abridged prospectus, certified by a SEBI Registered Merchant Banker, as provided in Part E </w:t>
      </w:r>
      <w:r w:rsidRPr="00133C58">
        <w:rPr>
          <w:spacing w:val="-3"/>
        </w:rPr>
        <w:t xml:space="preserve">of </w:t>
      </w:r>
      <w:r w:rsidRPr="00133C58">
        <w:t xml:space="preserve">Schedule VI </w:t>
      </w:r>
      <w:r w:rsidRPr="00133C58">
        <w:rPr>
          <w:spacing w:val="-3"/>
        </w:rPr>
        <w:t xml:space="preserve">of </w:t>
      </w:r>
      <w:r w:rsidRPr="00133C58">
        <w:t xml:space="preserve">SEBI (ICDR) </w:t>
      </w:r>
      <w:r w:rsidRPr="00133C58" w:rsidR="00A71488">
        <w:t>Regulations</w:t>
      </w:r>
      <w:r w:rsidRPr="00133C58">
        <w:t xml:space="preserve">, 2018 in the explanatory statement </w:t>
      </w:r>
      <w:r w:rsidRPr="00133C58">
        <w:rPr>
          <w:spacing w:val="-3"/>
        </w:rPr>
        <w:t xml:space="preserve">or </w:t>
      </w:r>
      <w:r w:rsidRPr="00133C58">
        <w:t xml:space="preserve">notice </w:t>
      </w:r>
      <w:r w:rsidRPr="00133C58">
        <w:rPr>
          <w:spacing w:val="-3"/>
        </w:rPr>
        <w:t xml:space="preserve">or </w:t>
      </w:r>
      <w:r w:rsidRPr="00133C58">
        <w:t xml:space="preserve">proposal accompanying resolution to be passed sent to the </w:t>
      </w:r>
      <w:r w:rsidRPr="00133C58">
        <w:t>shareholders while seeking approval of the scheme and the same shall be submitted to Stock Exchanges.</w:t>
      </w:r>
    </w:p>
    <w:p w:rsidR="0068034A" w:rsidRPr="00133C58" w:rsidP="0068034A" w14:paraId="07C9F1A3" w14:textId="77777777">
      <w:pPr>
        <w:tabs>
          <w:tab w:val="left" w:pos="901"/>
        </w:tabs>
        <w:ind w:right="104"/>
      </w:pPr>
    </w:p>
    <w:p w:rsidR="005E5B3F" w:rsidRPr="00133C58" w:rsidP="0068034A" w14:paraId="6947BB1A" w14:textId="77777777">
      <w:pPr>
        <w:pStyle w:val="ListParagraph"/>
        <w:numPr>
          <w:ilvl w:val="1"/>
          <w:numId w:val="4"/>
        </w:numPr>
        <w:tabs>
          <w:tab w:val="left" w:pos="901"/>
        </w:tabs>
        <w:ind w:right="104" w:hanging="360"/>
      </w:pPr>
      <w:r w:rsidRPr="00133C58">
        <w:t xml:space="preserve">The percentage </w:t>
      </w:r>
      <w:r w:rsidRPr="00133C58">
        <w:rPr>
          <w:spacing w:val="-3"/>
        </w:rPr>
        <w:t xml:space="preserve">of </w:t>
      </w:r>
      <w:r w:rsidRPr="00133C58">
        <w:t xml:space="preserve">shareholding </w:t>
      </w:r>
      <w:r w:rsidRPr="00133C58">
        <w:rPr>
          <w:spacing w:val="-3"/>
        </w:rPr>
        <w:t xml:space="preserve">of </w:t>
      </w:r>
      <w:r w:rsidRPr="00133C58">
        <w:t xml:space="preserve">pre-scheme public shareholders </w:t>
      </w:r>
      <w:r w:rsidRPr="00133C58">
        <w:rPr>
          <w:spacing w:val="-3"/>
        </w:rPr>
        <w:t xml:space="preserve">of </w:t>
      </w:r>
      <w:r w:rsidRPr="00133C58">
        <w:t>the listed entity and the Qualified</w:t>
      </w:r>
      <w:r w:rsidRPr="00133C58" w:rsidR="00ED0F4A">
        <w:t xml:space="preserve"> </w:t>
      </w:r>
      <w:r w:rsidRPr="00133C58">
        <w:t>Institutional</w:t>
      </w:r>
      <w:r w:rsidRPr="00133C58" w:rsidR="00ED0F4A">
        <w:t xml:space="preserve"> </w:t>
      </w:r>
      <w:r w:rsidRPr="00133C58">
        <w:t>Buyers</w:t>
      </w:r>
      <w:r w:rsidRPr="00133C58" w:rsidR="00ED0F4A">
        <w:t xml:space="preserve"> </w:t>
      </w:r>
      <w:r w:rsidRPr="00133C58">
        <w:t>(QIBs)</w:t>
      </w:r>
      <w:r w:rsidRPr="00133C58" w:rsidR="00ED0F4A">
        <w:t xml:space="preserve"> </w:t>
      </w:r>
      <w:r w:rsidRPr="00133C58">
        <w:rPr>
          <w:spacing w:val="-3"/>
        </w:rPr>
        <w:t>of</w:t>
      </w:r>
      <w:r w:rsidRPr="00133C58" w:rsidR="00ED0F4A">
        <w:rPr>
          <w:spacing w:val="-3"/>
        </w:rPr>
        <w:t xml:space="preserve"> </w:t>
      </w:r>
      <w:r w:rsidRPr="00133C58">
        <w:t>the</w:t>
      </w:r>
      <w:r w:rsidRPr="00133C58" w:rsidR="00ED0F4A">
        <w:t xml:space="preserve"> </w:t>
      </w:r>
      <w:r w:rsidRPr="00133C58">
        <w:t>unlisted</w:t>
      </w:r>
      <w:r w:rsidRPr="00133C58" w:rsidR="00ED0F4A">
        <w:t xml:space="preserve"> </w:t>
      </w:r>
      <w:r w:rsidRPr="00133C58">
        <w:t>entity,</w:t>
      </w:r>
      <w:r w:rsidRPr="00133C58" w:rsidR="00ED0F4A">
        <w:t xml:space="preserve"> </w:t>
      </w:r>
      <w:r w:rsidRPr="00133C58">
        <w:t>in</w:t>
      </w:r>
      <w:r w:rsidRPr="00133C58" w:rsidR="00ED0F4A">
        <w:t xml:space="preserve"> </w:t>
      </w:r>
      <w:r w:rsidRPr="00133C58">
        <w:t>the</w:t>
      </w:r>
      <w:r w:rsidRPr="00133C58" w:rsidR="00ED0F4A">
        <w:t xml:space="preserve"> </w:t>
      </w:r>
      <w:r w:rsidRPr="00133C58">
        <w:t>post</w:t>
      </w:r>
      <w:r w:rsidRPr="00133C58" w:rsidR="00ED0F4A">
        <w:t xml:space="preserve"> </w:t>
      </w:r>
      <w:r w:rsidRPr="00133C58">
        <w:t>scheme</w:t>
      </w:r>
      <w:r w:rsidRPr="00133C58" w:rsidR="00ED0F4A">
        <w:t xml:space="preserve"> </w:t>
      </w:r>
      <w:r w:rsidRPr="00133C58">
        <w:t>shareholding</w:t>
      </w:r>
      <w:r w:rsidRPr="00133C58" w:rsidR="00ED0F4A">
        <w:t xml:space="preserve"> </w:t>
      </w:r>
      <w:r w:rsidRPr="00133C58">
        <w:t xml:space="preserve">pattern </w:t>
      </w:r>
      <w:r w:rsidRPr="00133C58">
        <w:rPr>
          <w:spacing w:val="-3"/>
        </w:rPr>
        <w:t xml:space="preserve">of </w:t>
      </w:r>
      <w:r w:rsidRPr="00133C58">
        <w:t>the “merged” company on a fully diluted basis shall not be less than</w:t>
      </w:r>
      <w:r w:rsidRPr="00133C58" w:rsidR="00ED0F4A">
        <w:t xml:space="preserve"> </w:t>
      </w:r>
      <w:r w:rsidRPr="00133C58">
        <w:t>25%.</w:t>
      </w:r>
    </w:p>
    <w:p w:rsidR="00064B73" w:rsidRPr="00133C58" w:rsidP="004877E6" w14:paraId="7FE1B9D2" w14:textId="77777777">
      <w:pPr>
        <w:tabs>
          <w:tab w:val="left" w:pos="901"/>
        </w:tabs>
        <w:ind w:right="109"/>
      </w:pPr>
    </w:p>
    <w:p w:rsidR="0068034A" w:rsidRPr="00133C58" w:rsidP="0068034A" w14:paraId="11A2A447" w14:textId="77777777">
      <w:pPr>
        <w:pStyle w:val="ListParagraph"/>
        <w:numPr>
          <w:ilvl w:val="0"/>
          <w:numId w:val="4"/>
        </w:numPr>
        <w:tabs>
          <w:tab w:val="left" w:pos="541"/>
        </w:tabs>
        <w:ind w:right="114" w:hanging="427"/>
      </w:pPr>
      <w:r w:rsidRPr="00133C58">
        <w:t>The</w:t>
      </w:r>
      <w:r w:rsidRPr="00133C58" w:rsidR="00ED2B76">
        <w:t xml:space="preserve"> </w:t>
      </w:r>
      <w:r w:rsidRPr="00133C58">
        <w:t>documents</w:t>
      </w:r>
      <w:r w:rsidRPr="00133C58" w:rsidR="00ED2B76">
        <w:t xml:space="preserve"> </w:t>
      </w:r>
      <w:r w:rsidRPr="00133C58">
        <w:t>filed</w:t>
      </w:r>
      <w:r w:rsidRPr="00133C58" w:rsidR="00ED2B76">
        <w:t xml:space="preserve"> </w:t>
      </w:r>
      <w:r w:rsidRPr="00133C58">
        <w:t>by</w:t>
      </w:r>
      <w:r w:rsidRPr="00133C58" w:rsidR="00ED2B76">
        <w:t xml:space="preserve"> </w:t>
      </w:r>
      <w:r w:rsidRPr="00133C58">
        <w:t>the</w:t>
      </w:r>
      <w:r w:rsidRPr="00133C58" w:rsidR="00ED2B76">
        <w:t xml:space="preserve"> </w:t>
      </w:r>
      <w:r w:rsidRPr="00133C58">
        <w:t>Company</w:t>
      </w:r>
      <w:r w:rsidRPr="00133C58" w:rsidR="00ED2B76">
        <w:t xml:space="preserve"> </w:t>
      </w:r>
      <w:r w:rsidRPr="00133C58">
        <w:t>with</w:t>
      </w:r>
      <w:r w:rsidRPr="00133C58" w:rsidR="00ED2B76">
        <w:t xml:space="preserve"> </w:t>
      </w:r>
      <w:r w:rsidRPr="00133C58">
        <w:t>the</w:t>
      </w:r>
      <w:r w:rsidRPr="00133C58" w:rsidR="00ED2B76">
        <w:t xml:space="preserve"> </w:t>
      </w:r>
      <w:r w:rsidRPr="00133C58">
        <w:t>Exchange</w:t>
      </w:r>
      <w:r w:rsidRPr="00133C58" w:rsidR="00ED2B76">
        <w:t xml:space="preserve"> </w:t>
      </w:r>
      <w:r w:rsidRPr="00133C58">
        <w:t>are</w:t>
      </w:r>
      <w:r w:rsidRPr="00133C58" w:rsidR="00ED2B76">
        <w:t xml:space="preserve"> </w:t>
      </w:r>
      <w:r w:rsidRPr="00133C58">
        <w:t>same/similar/identical</w:t>
      </w:r>
      <w:r w:rsidRPr="00133C58" w:rsidR="00ED2B76">
        <w:t xml:space="preserve"> </w:t>
      </w:r>
      <w:r w:rsidRPr="00133C58">
        <w:t>in</w:t>
      </w:r>
      <w:r w:rsidRPr="00133C58" w:rsidR="00ED2B76">
        <w:t xml:space="preserve"> </w:t>
      </w:r>
      <w:r w:rsidRPr="00133C58">
        <w:t>all</w:t>
      </w:r>
      <w:r w:rsidRPr="00133C58" w:rsidR="00ED2B76">
        <w:t xml:space="preserve"> </w:t>
      </w:r>
      <w:r w:rsidRPr="00133C58">
        <w:t>respect,</w:t>
      </w:r>
      <w:r w:rsidRPr="00133C58" w:rsidR="00ED0F4A">
        <w:t xml:space="preserve"> </w:t>
      </w:r>
      <w:r w:rsidRPr="00133C58">
        <w:t>which have been filled by the Company with Registrar of Companies/SEBI/Reserve Bank of India, wherever applicable.</w:t>
      </w:r>
    </w:p>
    <w:p w:rsidR="0068034A" w:rsidRPr="00133C58" w:rsidP="0068034A" w14:paraId="2784FC5B" w14:textId="77777777">
      <w:pPr>
        <w:pStyle w:val="ListParagraph"/>
        <w:tabs>
          <w:tab w:val="left" w:pos="541"/>
        </w:tabs>
        <w:ind w:right="114" w:firstLine="0"/>
      </w:pPr>
    </w:p>
    <w:p w:rsidR="0068034A" w:rsidRPr="00133C58" w:rsidP="0068034A" w14:paraId="33D1EA41" w14:textId="77777777">
      <w:pPr>
        <w:pStyle w:val="ListParagraph"/>
        <w:numPr>
          <w:ilvl w:val="0"/>
          <w:numId w:val="4"/>
        </w:numPr>
        <w:tabs>
          <w:tab w:val="left" w:pos="541"/>
        </w:tabs>
        <w:ind w:right="114" w:hanging="427"/>
        <w:rPr>
          <w:color w:val="000000" w:themeColor="text1"/>
        </w:rPr>
      </w:pPr>
      <w:r w:rsidRPr="00133C58">
        <w:t xml:space="preserve">There will be no alteration in the Share Capital of the unlisted transferor company from the </w:t>
      </w:r>
      <w:r w:rsidRPr="00133C58">
        <w:rPr>
          <w:color w:val="000000" w:themeColor="text1"/>
        </w:rPr>
        <w:t>one given in the draft scheme of amalgamation/arrangement.</w:t>
      </w:r>
    </w:p>
    <w:p w:rsidR="0068034A" w:rsidRPr="00133C58" w:rsidP="0068034A" w14:paraId="17148620" w14:textId="77777777">
      <w:pPr>
        <w:pStyle w:val="ListParagraph"/>
        <w:rPr>
          <w:color w:val="000000" w:themeColor="text1"/>
        </w:rPr>
      </w:pPr>
    </w:p>
    <w:p w:rsidR="0068034A" w:rsidRPr="00133C58" w:rsidP="0068034A" w14:paraId="096A2A2F" w14:textId="77777777">
      <w:pPr>
        <w:pStyle w:val="ListParagraph"/>
        <w:numPr>
          <w:ilvl w:val="0"/>
          <w:numId w:val="4"/>
        </w:numPr>
        <w:tabs>
          <w:tab w:val="left" w:pos="541"/>
        </w:tabs>
        <w:ind w:right="114" w:hanging="427"/>
        <w:rPr>
          <w:color w:val="000000" w:themeColor="text1"/>
        </w:rPr>
      </w:pPr>
      <w:r w:rsidRPr="00133C58">
        <w:rPr>
          <w:color w:val="000000" w:themeColor="text1"/>
        </w:rPr>
        <w:t xml:space="preserve">In case of a Fractional Entitlement in Scheme company will adhere to the SEBI Circular No. </w:t>
      </w:r>
      <w:r w:rsidRPr="00133C58" w:rsidR="008016C1">
        <w:rPr>
          <w:color w:val="000000" w:themeColor="text1"/>
        </w:rPr>
        <w:t xml:space="preserve">SEBI/HO/CFD/POD-2/P/CIR/2023/93 </w:t>
      </w:r>
      <w:r w:rsidRPr="00133C58">
        <w:rPr>
          <w:color w:val="000000" w:themeColor="text1"/>
        </w:rPr>
        <w:t xml:space="preserve">dated </w:t>
      </w:r>
      <w:r w:rsidRPr="00133C58" w:rsidR="008016C1">
        <w:rPr>
          <w:color w:val="000000" w:themeColor="text1"/>
        </w:rPr>
        <w:t xml:space="preserve">June 20, </w:t>
      </w:r>
      <w:r w:rsidRPr="00133C58" w:rsidR="008016C1">
        <w:rPr>
          <w:color w:val="000000" w:themeColor="text1"/>
        </w:rPr>
        <w:t>2023</w:t>
      </w:r>
      <w:r w:rsidRPr="00133C58" w:rsidR="008016C1">
        <w:rPr>
          <w:color w:val="000000" w:themeColor="text1"/>
        </w:rPr>
        <w:t xml:space="preserve"> </w:t>
      </w:r>
      <w:r w:rsidRPr="00133C58" w:rsidR="00F90F01">
        <w:rPr>
          <w:color w:val="000000" w:themeColor="text1"/>
        </w:rPr>
        <w:t xml:space="preserve">and amendments </w:t>
      </w:r>
      <w:r w:rsidRPr="00133C58" w:rsidR="00853C27">
        <w:rPr>
          <w:color w:val="000000" w:themeColor="text1"/>
        </w:rPr>
        <w:t>thereof.</w:t>
      </w:r>
    </w:p>
    <w:p w:rsidR="0068034A" w:rsidRPr="00133C58" w:rsidP="0068034A" w14:paraId="48E0F529" w14:textId="77777777">
      <w:pPr>
        <w:pStyle w:val="ListParagraph"/>
        <w:rPr>
          <w:color w:val="000000" w:themeColor="text1"/>
        </w:rPr>
      </w:pPr>
    </w:p>
    <w:p w:rsidR="0068034A" w:rsidRPr="00133C58" w:rsidP="0068034A" w14:paraId="792A068D" w14:textId="77777777">
      <w:pPr>
        <w:pStyle w:val="ListParagraph"/>
        <w:numPr>
          <w:ilvl w:val="0"/>
          <w:numId w:val="4"/>
        </w:numPr>
        <w:tabs>
          <w:tab w:val="left" w:pos="541"/>
        </w:tabs>
        <w:ind w:right="114" w:hanging="427"/>
        <w:rPr>
          <w:color w:val="000000" w:themeColor="text1"/>
        </w:rPr>
      </w:pPr>
      <w:r w:rsidRPr="00133C58">
        <w:rPr>
          <w:color w:val="000000" w:themeColor="text1"/>
        </w:rPr>
        <w:t>Pursuant to implementation of Scheme if Re-classification takes place under Regulation 31A of the </w:t>
      </w:r>
      <w:hyperlink r:id="rId13" w:tgtFrame="_blank" w:tooltip="Original URL: https://taxguru.in/sebi/sebi-lodr-regulations-2015.html. Click or tap if you trust this link." w:history="1">
        <w:r w:rsidRPr="00133C58">
          <w:rPr>
            <w:color w:val="000000" w:themeColor="text1"/>
          </w:rPr>
          <w:t>SEBI (LODR) Regulations, 2015</w:t>
        </w:r>
      </w:hyperlink>
      <w:r w:rsidRPr="00133C58">
        <w:rPr>
          <w:color w:val="000000" w:themeColor="text1"/>
        </w:rPr>
        <w:t>, company shall ensure with the Compliance of Regulation 38 of SEBI (LODR) Regulations, 2015.</w:t>
      </w:r>
    </w:p>
    <w:p w:rsidR="0068034A" w:rsidRPr="00133C58" w:rsidP="0068034A" w14:paraId="5C4A3533" w14:textId="77777777">
      <w:pPr>
        <w:pStyle w:val="ListParagraph"/>
        <w:rPr>
          <w:color w:val="000000" w:themeColor="text1"/>
        </w:rPr>
      </w:pPr>
    </w:p>
    <w:p w:rsidR="0068034A" w:rsidRPr="00133C58" w:rsidP="0068034A" w14:paraId="25E7C79C" w14:textId="77777777">
      <w:pPr>
        <w:pStyle w:val="ListParagraph"/>
        <w:numPr>
          <w:ilvl w:val="0"/>
          <w:numId w:val="4"/>
        </w:numPr>
        <w:tabs>
          <w:tab w:val="left" w:pos="541"/>
        </w:tabs>
        <w:ind w:right="114" w:hanging="427"/>
        <w:rPr>
          <w:color w:val="000000" w:themeColor="text1"/>
        </w:rPr>
      </w:pPr>
      <w:r w:rsidRPr="00133C58">
        <w:rPr>
          <w:color w:val="000000" w:themeColor="text1"/>
        </w:rPr>
        <w:t xml:space="preserve">The draft scheme </w:t>
      </w:r>
      <w:r w:rsidRPr="00133C58">
        <w:rPr>
          <w:color w:val="000000" w:themeColor="text1"/>
        </w:rPr>
        <w:t>is in compliance with</w:t>
      </w:r>
      <w:r w:rsidRPr="00133C58">
        <w:rPr>
          <w:color w:val="000000" w:themeColor="text1"/>
        </w:rPr>
        <w:t xml:space="preserve"> the </w:t>
      </w:r>
      <w:r w:rsidRPr="00133C58">
        <w:rPr>
          <w:color w:val="000000" w:themeColor="text1"/>
        </w:rPr>
        <w:t>MoA</w:t>
      </w:r>
      <w:r w:rsidRPr="00133C58">
        <w:rPr>
          <w:color w:val="000000" w:themeColor="text1"/>
        </w:rPr>
        <w:t xml:space="preserve"> &amp; </w:t>
      </w:r>
      <w:r w:rsidRPr="00133C58">
        <w:rPr>
          <w:color w:val="000000" w:themeColor="text1"/>
        </w:rPr>
        <w:t>AoA</w:t>
      </w:r>
      <w:r w:rsidRPr="00133C58">
        <w:rPr>
          <w:color w:val="000000" w:themeColor="text1"/>
        </w:rPr>
        <w:t xml:space="preserve"> of the Companies involved in the scheme of arrangement.</w:t>
      </w:r>
    </w:p>
    <w:p w:rsidR="0068034A" w:rsidRPr="00133C58" w:rsidP="0068034A" w14:paraId="47E17C98" w14:textId="77777777">
      <w:pPr>
        <w:pStyle w:val="ListParagraph"/>
        <w:rPr>
          <w:color w:val="000000" w:themeColor="text1"/>
        </w:rPr>
      </w:pPr>
    </w:p>
    <w:p w:rsidR="005E5B3F" w:rsidRPr="00133C58" w:rsidP="0068034A" w14:paraId="3075B3A7" w14:textId="77777777">
      <w:pPr>
        <w:pStyle w:val="ListParagraph"/>
        <w:numPr>
          <w:ilvl w:val="0"/>
          <w:numId w:val="4"/>
        </w:numPr>
        <w:tabs>
          <w:tab w:val="left" w:pos="541"/>
        </w:tabs>
        <w:ind w:right="114" w:hanging="427"/>
        <w:rPr>
          <w:color w:val="000000" w:themeColor="text1"/>
        </w:rPr>
      </w:pPr>
      <w:r w:rsidRPr="00133C58">
        <w:rPr>
          <w:color w:val="000000" w:themeColor="text1"/>
        </w:rPr>
        <w:t xml:space="preserve">The draft scheme </w:t>
      </w:r>
      <w:r w:rsidRPr="00133C58">
        <w:rPr>
          <w:color w:val="000000" w:themeColor="text1"/>
        </w:rPr>
        <w:t>is in compliance with</w:t>
      </w:r>
      <w:r w:rsidRPr="00133C58">
        <w:rPr>
          <w:color w:val="000000" w:themeColor="text1"/>
        </w:rPr>
        <w:t xml:space="preserve"> all applicable SEBI circulars as amended from time to</w:t>
      </w:r>
      <w:r w:rsidRPr="00133C58" w:rsidR="00F3345C">
        <w:rPr>
          <w:color w:val="000000" w:themeColor="text1"/>
        </w:rPr>
        <w:t xml:space="preserve"> time </w:t>
      </w:r>
      <w:r w:rsidRPr="00133C58">
        <w:rPr>
          <w:color w:val="000000" w:themeColor="text1"/>
        </w:rPr>
        <w:t xml:space="preserve">and SEBI (LODR) </w:t>
      </w:r>
      <w:r w:rsidRPr="00133C58" w:rsidR="00A71488">
        <w:rPr>
          <w:color w:val="000000" w:themeColor="text1"/>
        </w:rPr>
        <w:t>Regulations</w:t>
      </w:r>
      <w:r w:rsidRPr="00133C58">
        <w:rPr>
          <w:color w:val="000000" w:themeColor="text1"/>
        </w:rPr>
        <w:t>,</w:t>
      </w:r>
      <w:r w:rsidRPr="00133C58" w:rsidR="00ED0F4A">
        <w:rPr>
          <w:color w:val="000000" w:themeColor="text1"/>
        </w:rPr>
        <w:t xml:space="preserve"> </w:t>
      </w:r>
      <w:r w:rsidRPr="00133C58">
        <w:rPr>
          <w:color w:val="000000" w:themeColor="text1"/>
        </w:rPr>
        <w:t>2015.</w:t>
      </w:r>
    </w:p>
    <w:p w:rsidR="005E5B3F" w:rsidRPr="00133C58" w14:paraId="2E79DEBE" w14:textId="77777777">
      <w:pPr>
        <w:pStyle w:val="BodyText"/>
      </w:pPr>
    </w:p>
    <w:p w:rsidR="005E5B3F" w:rsidRPr="00133C58" w14:paraId="1462E708" w14:textId="77777777">
      <w:pPr>
        <w:pStyle w:val="BodyText"/>
        <w:tabs>
          <w:tab w:val="left" w:pos="7518"/>
        </w:tabs>
        <w:ind w:left="113"/>
      </w:pPr>
      <w:r w:rsidRPr="00133C58">
        <w:t>Date:</w:t>
      </w:r>
      <w:r w:rsidRPr="00133C58">
        <w:tab/>
        <w:t>Company</w:t>
      </w:r>
      <w:r w:rsidRPr="00133C58" w:rsidR="00ED0F4A">
        <w:t xml:space="preserve"> </w:t>
      </w:r>
      <w:r w:rsidRPr="00133C58">
        <w:t>Secretary</w:t>
      </w:r>
    </w:p>
    <w:p w:rsidR="005E5B3F" w:rsidRPr="00133C58" w14:paraId="3145E6BD" w14:textId="77777777">
      <w:pPr>
        <w:sectPr w:rsidSect="00C92E48">
          <w:pgSz w:w="11910" w:h="16840"/>
          <w:pgMar w:top="630" w:right="1160" w:bottom="0" w:left="1020" w:header="720" w:footer="720" w:gutter="0"/>
          <w:cols w:space="720"/>
        </w:sectPr>
      </w:pPr>
    </w:p>
    <w:p w:rsidR="005E5B3F" w:rsidRPr="00133C58" w14:paraId="61B1A96A" w14:textId="77777777">
      <w:pPr>
        <w:pStyle w:val="Heading1"/>
        <w:spacing w:before="66"/>
        <w:ind w:right="101"/>
        <w:jc w:val="right"/>
      </w:pPr>
      <w:r w:rsidRPr="00133C58">
        <w:t>ANNEXURE G</w:t>
      </w:r>
    </w:p>
    <w:p w:rsidR="005E5B3F" w:rsidRPr="00133C58" w14:paraId="77BD2FA8" w14:textId="77777777">
      <w:pPr>
        <w:pStyle w:val="BodyText"/>
        <w:spacing w:before="8"/>
        <w:rPr>
          <w:b/>
        </w:rPr>
      </w:pPr>
    </w:p>
    <w:p w:rsidR="005E5B3F" w:rsidRPr="00133C58" w:rsidP="00EB0620" w14:paraId="2FDA2C4E" w14:textId="77777777">
      <w:pPr>
        <w:spacing w:line="250" w:lineRule="exact"/>
        <w:ind w:left="113"/>
        <w:jc w:val="both"/>
        <w:rPr>
          <w:b/>
        </w:rPr>
      </w:pPr>
      <w:r w:rsidRPr="00133C58">
        <w:rPr>
          <w:b/>
        </w:rPr>
        <w:t>(</w:t>
      </w:r>
      <w:r w:rsidRPr="00133C58">
        <w:rPr>
          <w:b/>
        </w:rPr>
        <w:t>Format</w:t>
      </w:r>
      <w:r w:rsidRPr="00133C58">
        <w:rPr>
          <w:b/>
        </w:rPr>
        <w:t xml:space="preserve"> of the confirmation/ details to be submitted by the Resulting / Transferee Company </w:t>
      </w:r>
      <w:r w:rsidRPr="00133C58">
        <w:rPr>
          <w:b/>
          <w:u w:val="single"/>
        </w:rPr>
        <w:t xml:space="preserve">proposed to be listed </w:t>
      </w:r>
      <w:r w:rsidRPr="00133C58">
        <w:rPr>
          <w:b/>
        </w:rPr>
        <w:t>pursuant to the scheme)</w:t>
      </w:r>
    </w:p>
    <w:p w:rsidR="00EB0620" w:rsidRPr="00133C58" w:rsidP="00EB0620" w14:paraId="5FE271F1" w14:textId="77777777">
      <w:pPr>
        <w:spacing w:line="250" w:lineRule="exact"/>
        <w:ind w:left="113"/>
        <w:jc w:val="both"/>
        <w:rPr>
          <w:b/>
        </w:rPr>
      </w:pPr>
    </w:p>
    <w:p w:rsidR="005E5B3F" w:rsidRPr="00133C58" w14:paraId="0D3A20F1" w14:textId="77777777">
      <w:pPr>
        <w:pStyle w:val="BodyText"/>
        <w:spacing w:line="247" w:lineRule="exact"/>
        <w:ind w:left="113"/>
      </w:pPr>
      <w:r w:rsidRPr="00133C58">
        <w:t>To,</w:t>
      </w:r>
    </w:p>
    <w:p w:rsidR="005E5B3F" w:rsidRPr="00C204F6" w14:paraId="0A0E70BB" w14:textId="77777777">
      <w:pPr>
        <w:pStyle w:val="BodyText"/>
        <w:spacing w:before="1" w:line="251" w:lineRule="exact"/>
        <w:ind w:left="113"/>
        <w:rPr>
          <w:b/>
          <w:bCs/>
        </w:rPr>
      </w:pPr>
      <w:r w:rsidRPr="00C204F6">
        <w:rPr>
          <w:b/>
          <w:bCs/>
        </w:rPr>
        <w:t>Manag</w:t>
      </w:r>
      <w:r w:rsidRPr="00C204F6" w:rsidR="00E55B7C">
        <w:rPr>
          <w:b/>
          <w:bCs/>
        </w:rPr>
        <w:t>e</w:t>
      </w:r>
      <w:r w:rsidRPr="00C204F6">
        <w:rPr>
          <w:b/>
          <w:bCs/>
        </w:rPr>
        <w:t>r - Listing Compliance</w:t>
      </w:r>
    </w:p>
    <w:p w:rsidR="0067087A" w:rsidP="000F0CC3" w14:paraId="10B73747" w14:textId="77777777">
      <w:pPr>
        <w:pStyle w:val="BodyText"/>
        <w:spacing w:line="242" w:lineRule="auto"/>
        <w:ind w:left="113" w:right="5590"/>
        <w:rPr>
          <w:lang w:val="pt-BR"/>
        </w:rPr>
      </w:pPr>
      <w:r w:rsidRPr="00C204F6">
        <w:rPr>
          <w:b/>
          <w:bCs/>
        </w:rPr>
        <w:t>National Stock Exchange of India Limit</w:t>
      </w:r>
      <w:r w:rsidRPr="00C204F6" w:rsidR="00134043">
        <w:rPr>
          <w:b/>
          <w:bCs/>
        </w:rPr>
        <w:t>ed</w:t>
      </w:r>
      <w:r w:rsidRPr="00133C58" w:rsidR="00134043">
        <w:t xml:space="preserve"> ‘Exchange Plaza’. </w:t>
      </w:r>
      <w:r w:rsidRPr="00133C58" w:rsidR="00134043">
        <w:rPr>
          <w:lang w:val="pt-BR"/>
        </w:rPr>
        <w:t xml:space="preserve">C-1, Block G, </w:t>
      </w:r>
      <w:r w:rsidRPr="00133C58">
        <w:rPr>
          <w:lang w:val="pt-BR"/>
        </w:rPr>
        <w:t xml:space="preserve">Bandra Kurla Complex, Bandra (E), </w:t>
      </w:r>
    </w:p>
    <w:p w:rsidR="005E5B3F" w:rsidRPr="002068AA" w:rsidP="000F0CC3" w14:paraId="67076BBB" w14:textId="1AB89F42">
      <w:pPr>
        <w:pStyle w:val="BodyText"/>
        <w:spacing w:line="242" w:lineRule="auto"/>
        <w:ind w:left="113" w:right="5590"/>
        <w:rPr>
          <w:lang w:val="en-IN"/>
        </w:rPr>
      </w:pPr>
      <w:r w:rsidRPr="002068AA">
        <w:rPr>
          <w:lang w:val="en-IN"/>
        </w:rPr>
        <w:t>Mumb</w:t>
      </w:r>
      <w:r w:rsidRPr="002068AA" w:rsidR="0067087A">
        <w:rPr>
          <w:lang w:val="en-IN"/>
        </w:rPr>
        <w:t>a</w:t>
      </w:r>
      <w:r w:rsidRPr="002068AA">
        <w:rPr>
          <w:lang w:val="en-IN"/>
        </w:rPr>
        <w:t xml:space="preserve">i </w:t>
      </w:r>
      <w:r w:rsidRPr="002068AA" w:rsidR="0067087A">
        <w:rPr>
          <w:lang w:val="en-IN"/>
        </w:rPr>
        <w:t>-</w:t>
      </w:r>
      <w:r w:rsidRPr="002068AA">
        <w:rPr>
          <w:lang w:val="en-IN"/>
        </w:rPr>
        <w:t>400051</w:t>
      </w:r>
    </w:p>
    <w:p w:rsidR="005E5B3F" w14:paraId="22BCCECF" w14:textId="77777777">
      <w:pPr>
        <w:pStyle w:val="BodyText"/>
        <w:spacing w:before="9"/>
        <w:rPr>
          <w:lang w:val="en-IN"/>
        </w:rPr>
      </w:pPr>
    </w:p>
    <w:p w:rsidR="004E2128" w:rsidP="004E2128" w14:paraId="4B46A8FB" w14:textId="77777777">
      <w:pPr>
        <w:pStyle w:val="BodyText"/>
        <w:spacing w:before="1"/>
        <w:ind w:left="113" w:right="6407"/>
        <w:rPr>
          <w:lang w:val="pt-BR"/>
        </w:rPr>
      </w:pPr>
      <w:r>
        <w:rPr>
          <w:lang w:val="pt-BR"/>
        </w:rPr>
        <w:t>To,</w:t>
      </w:r>
    </w:p>
    <w:p w:rsidR="004E2128" w:rsidRPr="004E2128" w:rsidP="004E2128" w14:paraId="70CD8803" w14:textId="77777777">
      <w:pPr>
        <w:pStyle w:val="BodyText"/>
        <w:spacing w:before="1"/>
        <w:ind w:left="113" w:right="6407"/>
        <w:rPr>
          <w:b/>
          <w:bCs/>
          <w:lang w:val="pt-BR"/>
        </w:rPr>
      </w:pPr>
      <w:r w:rsidRPr="004E2128">
        <w:rPr>
          <w:b/>
          <w:bCs/>
          <w:lang w:val="pt-BR"/>
        </w:rPr>
        <w:t>Head- Listing,</w:t>
      </w:r>
    </w:p>
    <w:p w:rsidR="004E2128" w:rsidRPr="004E2128" w:rsidP="004E2128" w14:paraId="17E7CB56" w14:textId="77777777">
      <w:pPr>
        <w:pStyle w:val="BodyText"/>
        <w:spacing w:before="1"/>
        <w:ind w:left="113" w:right="6407"/>
        <w:rPr>
          <w:b/>
          <w:bCs/>
        </w:rPr>
      </w:pPr>
      <w:r w:rsidRPr="004E2128">
        <w:rPr>
          <w:b/>
          <w:bCs/>
        </w:rPr>
        <w:t>BSE Limited</w:t>
      </w:r>
    </w:p>
    <w:p w:rsidR="004E2128" w:rsidP="004E2128" w14:paraId="3270599E" w14:textId="77777777">
      <w:pPr>
        <w:pStyle w:val="BodyText"/>
        <w:spacing w:before="1"/>
        <w:ind w:left="113" w:right="6407"/>
        <w:rPr>
          <w:lang w:val="pt-BR"/>
        </w:rPr>
      </w:pPr>
      <w:r w:rsidRPr="004E2128">
        <w:rPr>
          <w:lang w:val="pt-BR"/>
        </w:rPr>
        <w:t xml:space="preserve">P J Towers, Dalal Street, Mumbai, Maharashtra, India </w:t>
      </w:r>
      <w:r>
        <w:rPr>
          <w:lang w:val="pt-BR"/>
        </w:rPr>
        <w:t>–</w:t>
      </w:r>
      <w:r w:rsidRPr="004E2128">
        <w:rPr>
          <w:lang w:val="pt-BR"/>
        </w:rPr>
        <w:t xml:space="preserve"> 400001</w:t>
      </w:r>
    </w:p>
    <w:p w:rsidR="004E2128" w:rsidRPr="002068AA" w14:paraId="77F9F55B" w14:textId="77777777">
      <w:pPr>
        <w:pStyle w:val="BodyText"/>
        <w:spacing w:before="9"/>
        <w:rPr>
          <w:lang w:val="en-IN"/>
        </w:rPr>
      </w:pPr>
    </w:p>
    <w:p w:rsidR="0067087A" w:rsidRPr="007702E5" w:rsidP="0067087A" w14:paraId="72F23144" w14:textId="77777777">
      <w:pPr>
        <w:pStyle w:val="BodyText"/>
        <w:spacing w:before="1"/>
        <w:ind w:left="113" w:right="6407"/>
        <w:rPr>
          <w:bCs/>
        </w:rPr>
      </w:pPr>
      <w:r w:rsidRPr="007702E5">
        <w:rPr>
          <w:bCs/>
        </w:rPr>
        <w:t>To,</w:t>
      </w:r>
    </w:p>
    <w:p w:rsidR="0067087A" w:rsidRPr="00C4134A" w:rsidP="0067087A" w14:paraId="5058FE6E" w14:textId="77777777">
      <w:pPr>
        <w:pStyle w:val="BodyText"/>
        <w:spacing w:before="1"/>
        <w:ind w:left="113" w:right="6407"/>
        <w:rPr>
          <w:b/>
        </w:rPr>
      </w:pPr>
      <w:r w:rsidRPr="00C4134A">
        <w:rPr>
          <w:b/>
        </w:rPr>
        <w:t>Head – Listing</w:t>
      </w:r>
    </w:p>
    <w:p w:rsidR="0067087A" w:rsidRPr="00C4134A" w:rsidP="0067087A" w14:paraId="01259E34" w14:textId="77777777">
      <w:pPr>
        <w:pStyle w:val="BodyText"/>
        <w:spacing w:before="1"/>
        <w:ind w:left="113" w:right="6407"/>
        <w:rPr>
          <w:b/>
        </w:rPr>
      </w:pPr>
      <w:r w:rsidRPr="00C4134A">
        <w:rPr>
          <w:b/>
        </w:rPr>
        <w:t>Metropolitan Stock Exchange of India Limited (MSE)</w:t>
      </w:r>
    </w:p>
    <w:p w:rsidR="0067087A" w:rsidRPr="00C4134A" w:rsidP="0067087A" w14:paraId="1B32D502" w14:textId="77777777">
      <w:pPr>
        <w:pStyle w:val="BodyText"/>
        <w:spacing w:before="1"/>
        <w:ind w:left="113" w:right="6407"/>
      </w:pPr>
      <w:r w:rsidRPr="00C4134A">
        <w:t xml:space="preserve">Building A, Unit 205A, 2nd Floor, </w:t>
      </w:r>
    </w:p>
    <w:p w:rsidR="0067087A" w:rsidRPr="00C4134A" w:rsidP="0067087A" w14:paraId="08227656" w14:textId="77777777">
      <w:pPr>
        <w:pStyle w:val="BodyText"/>
        <w:spacing w:before="1"/>
        <w:ind w:left="113" w:right="6407"/>
      </w:pPr>
      <w:r w:rsidRPr="00C4134A">
        <w:t xml:space="preserve">Piramal Agastya Corporate Park, L.B.S Road, </w:t>
      </w:r>
    </w:p>
    <w:p w:rsidR="0067087A" w:rsidRPr="00C4134A" w:rsidP="0067087A" w14:paraId="2D228098" w14:textId="77777777">
      <w:pPr>
        <w:pStyle w:val="BodyText"/>
        <w:spacing w:before="1"/>
        <w:ind w:left="113" w:right="6407"/>
      </w:pPr>
      <w:r w:rsidRPr="00C4134A">
        <w:t>Kurla West, Mumbai - 400 070</w:t>
      </w:r>
    </w:p>
    <w:p w:rsidR="0067087A" w:rsidRPr="002068AA" w14:paraId="071CEE33" w14:textId="77777777">
      <w:pPr>
        <w:pStyle w:val="BodyText"/>
        <w:spacing w:before="9"/>
        <w:rPr>
          <w:lang w:val="en-IN"/>
        </w:rPr>
      </w:pPr>
    </w:p>
    <w:p w:rsidR="005E5B3F" w:rsidRPr="00133C58" w14:paraId="4056A7ED" w14:textId="77777777">
      <w:pPr>
        <w:pStyle w:val="BodyText"/>
        <w:ind w:left="113"/>
      </w:pPr>
      <w:r w:rsidRPr="00133C58">
        <w:t>Dear Sir,</w:t>
      </w:r>
    </w:p>
    <w:p w:rsidR="005E5B3F" w:rsidRPr="00133C58" w14:paraId="577508F0" w14:textId="77777777">
      <w:pPr>
        <w:pStyle w:val="BodyText"/>
        <w:spacing w:before="2"/>
      </w:pPr>
    </w:p>
    <w:p w:rsidR="005E5B3F" w:rsidRPr="00133C58" w:rsidP="00763D70" w14:paraId="3FE4B0DC" w14:textId="77777777">
      <w:pPr>
        <w:pStyle w:val="Heading1"/>
        <w:tabs>
          <w:tab w:val="left" w:pos="833"/>
        </w:tabs>
        <w:ind w:left="833" w:right="114" w:hanging="721"/>
        <w:jc w:val="both"/>
      </w:pPr>
      <w:r w:rsidRPr="00133C58">
        <w:t>Sub:</w:t>
      </w:r>
      <w:r w:rsidRPr="00133C58">
        <w:tab/>
        <w:t xml:space="preserve">Application   </w:t>
      </w:r>
      <w:r w:rsidRPr="00133C58">
        <w:rPr>
          <w:spacing w:val="-3"/>
        </w:rPr>
        <w:t xml:space="preserve">under   </w:t>
      </w:r>
      <w:r w:rsidRPr="00133C58">
        <w:t xml:space="preserve">Regulation   37   of   the   </w:t>
      </w:r>
      <w:r w:rsidRPr="00133C58" w:rsidR="00BC38C9">
        <w:t>SEBI (</w:t>
      </w:r>
      <w:r w:rsidRPr="00133C58" w:rsidR="00763D70">
        <w:t>Listing   Obligations and</w:t>
      </w:r>
      <w:r w:rsidRPr="00133C58">
        <w:t xml:space="preserve"> Disclosure Requirements), </w:t>
      </w:r>
      <w:r w:rsidRPr="00133C58" w:rsidR="00A71488">
        <w:t>Regulations</w:t>
      </w:r>
      <w:r w:rsidRPr="00133C58">
        <w:t xml:space="preserve">, 2015 </w:t>
      </w:r>
      <w:r w:rsidRPr="00133C58">
        <w:rPr>
          <w:spacing w:val="-3"/>
        </w:rPr>
        <w:t xml:space="preserve">for </w:t>
      </w:r>
      <w:r w:rsidRPr="00133C58">
        <w:t>the proposed</w:t>
      </w:r>
      <w:r w:rsidRPr="00133C58" w:rsidR="00782906">
        <w:t xml:space="preserve"> </w:t>
      </w:r>
      <w:r w:rsidRPr="00133C58">
        <w:t>scheme</w:t>
      </w:r>
    </w:p>
    <w:p w:rsidR="005E5B3F" w:rsidRPr="00133C58" w14:paraId="4361C150" w14:textId="77777777">
      <w:pPr>
        <w:pStyle w:val="BodyText"/>
        <w:spacing w:before="9"/>
        <w:rPr>
          <w:b/>
        </w:rPr>
      </w:pPr>
    </w:p>
    <w:p w:rsidR="00F97229" w:rsidRPr="00133C58" w:rsidP="00FA0081" w14:paraId="1841E84A" w14:textId="77777777">
      <w:pPr>
        <w:pStyle w:val="BodyText"/>
        <w:numPr>
          <w:ilvl w:val="0"/>
          <w:numId w:val="11"/>
        </w:numPr>
        <w:tabs>
          <w:tab w:val="left" w:pos="9198"/>
        </w:tabs>
        <w:spacing w:line="259" w:lineRule="auto"/>
        <w:ind w:right="106"/>
      </w:pPr>
      <w:r w:rsidRPr="00133C58">
        <w:t xml:space="preserve">In connection with the above application, </w:t>
      </w:r>
      <w:r w:rsidRPr="00133C58" w:rsidR="00782906">
        <w:rPr>
          <w:spacing w:val="-3"/>
        </w:rPr>
        <w:t>we,</w:t>
      </w:r>
      <w:r w:rsidRPr="00133C58" w:rsidR="00EB0620">
        <w:rPr>
          <w:spacing w:val="-3"/>
        </w:rPr>
        <w:t xml:space="preserve"> </w:t>
      </w:r>
      <w:r w:rsidRPr="00133C58" w:rsidR="009920C7">
        <w:t>(t</w:t>
      </w:r>
      <w:r w:rsidRPr="00133C58">
        <w:t>he Company) hereby confirm</w:t>
      </w:r>
      <w:r w:rsidRPr="00133C58" w:rsidR="00782906">
        <w:t xml:space="preserve"> </w:t>
      </w:r>
      <w:r w:rsidRPr="00133C58">
        <w:t>that:</w:t>
      </w:r>
    </w:p>
    <w:p w:rsidR="005E5B3F" w:rsidRPr="00133C58" w:rsidP="00ED2B76" w14:paraId="33792AA3" w14:textId="77777777">
      <w:pPr>
        <w:pStyle w:val="ListParagraph"/>
        <w:numPr>
          <w:ilvl w:val="0"/>
          <w:numId w:val="3"/>
        </w:numPr>
        <w:tabs>
          <w:tab w:val="left" w:pos="540"/>
          <w:tab w:val="left" w:pos="541"/>
        </w:tabs>
        <w:spacing w:before="165" w:line="250" w:lineRule="exact"/>
        <w:ind w:right="107" w:hanging="427"/>
      </w:pPr>
      <w:r w:rsidRPr="00133C58">
        <w:t xml:space="preserve">There shall be no change in the shareholding pattern </w:t>
      </w:r>
      <w:r w:rsidRPr="00133C58">
        <w:rPr>
          <w:spacing w:val="-3"/>
        </w:rPr>
        <w:t xml:space="preserve">or </w:t>
      </w:r>
      <w:r w:rsidRPr="00133C58">
        <w:t xml:space="preserve">control </w:t>
      </w:r>
      <w:r w:rsidRPr="00133C58" w:rsidR="00EE6B72">
        <w:t xml:space="preserve">of </w:t>
      </w:r>
      <w:r w:rsidRPr="00133C58">
        <w:t>the company</w:t>
      </w:r>
      <w:r w:rsidRPr="00133C58" w:rsidR="00EE6B72">
        <w:t xml:space="preserve"> post submission of the draft scheme unless otherwise mentioned in the Scheme </w:t>
      </w:r>
      <w:r w:rsidRPr="00133C58">
        <w:t xml:space="preserve">between the record date and the listing which </w:t>
      </w:r>
      <w:r w:rsidRPr="00133C58">
        <w:rPr>
          <w:spacing w:val="-3"/>
        </w:rPr>
        <w:t xml:space="preserve">may </w:t>
      </w:r>
      <w:r w:rsidRPr="00133C58">
        <w:t xml:space="preserve">affect the status </w:t>
      </w:r>
      <w:r w:rsidRPr="00133C58">
        <w:rPr>
          <w:spacing w:val="-3"/>
        </w:rPr>
        <w:t>of this</w:t>
      </w:r>
      <w:r w:rsidRPr="00133C58" w:rsidR="00782906">
        <w:rPr>
          <w:spacing w:val="-3"/>
        </w:rPr>
        <w:t xml:space="preserve"> </w:t>
      </w:r>
      <w:r w:rsidRPr="00133C58">
        <w:t>approval.</w:t>
      </w:r>
    </w:p>
    <w:p w:rsidR="00F27BF2" w:rsidRPr="00133C58" w:rsidP="00F27BF2" w14:paraId="4A657B31" w14:textId="77777777">
      <w:pPr>
        <w:pStyle w:val="ListParagraph"/>
        <w:numPr>
          <w:ilvl w:val="0"/>
          <w:numId w:val="3"/>
        </w:numPr>
        <w:tabs>
          <w:tab w:val="left" w:pos="540"/>
          <w:tab w:val="left" w:pos="541"/>
        </w:tabs>
        <w:spacing w:before="165" w:line="250" w:lineRule="exact"/>
        <w:ind w:right="107" w:hanging="427"/>
      </w:pPr>
      <w:r w:rsidRPr="00133C58">
        <w:t xml:space="preserve">In case the </w:t>
      </w:r>
      <w:r w:rsidRPr="00133C58" w:rsidR="00EE6B72">
        <w:t xml:space="preserve">public shareholders of the listed/demerged entity </w:t>
      </w:r>
      <w:r w:rsidRPr="00133C58" w:rsidR="00EE6B72">
        <w:t>does</w:t>
      </w:r>
      <w:r w:rsidRPr="00133C58" w:rsidR="00EE6B72">
        <w:t xml:space="preserve"> not hold at least 25% paid up capital of the </w:t>
      </w:r>
      <w:r w:rsidRPr="00133C58">
        <w:t>unlisted company</w:t>
      </w:r>
      <w:r w:rsidRPr="00133C58" w:rsidR="00EE6B72">
        <w:t xml:space="preserve"> seeking listing</w:t>
      </w:r>
      <w:r w:rsidRPr="00133C58">
        <w:t xml:space="preserve">, the company </w:t>
      </w:r>
      <w:r w:rsidRPr="00133C58" w:rsidR="00EE6B72">
        <w:t>confirms the</w:t>
      </w:r>
      <w:r w:rsidRPr="00133C58">
        <w:t xml:space="preserve"> compliance with the Proviso to Para (A)(1)(b) </w:t>
      </w:r>
      <w:r w:rsidRPr="00133C58" w:rsidR="001B4EA4">
        <w:t>of Part</w:t>
      </w:r>
      <w:r w:rsidRPr="00133C58">
        <w:t xml:space="preserve"> II of SEBI Mas</w:t>
      </w:r>
      <w:r w:rsidRPr="00133C58" w:rsidR="00EE6B72">
        <w:t>ter Circular.</w:t>
      </w:r>
    </w:p>
    <w:p w:rsidR="005E5B3F" w:rsidRPr="00133C58" w:rsidP="00F27BF2" w14:paraId="3233E7AF" w14:textId="77777777">
      <w:pPr>
        <w:pStyle w:val="ListParagraph"/>
        <w:numPr>
          <w:ilvl w:val="0"/>
          <w:numId w:val="3"/>
        </w:numPr>
        <w:tabs>
          <w:tab w:val="left" w:pos="540"/>
          <w:tab w:val="left" w:pos="541"/>
        </w:tabs>
        <w:spacing w:before="165" w:line="250" w:lineRule="exact"/>
        <w:ind w:right="107" w:hanging="427"/>
      </w:pPr>
      <w:r w:rsidRPr="00133C58">
        <w:rPr>
          <w:spacing w:val="-3"/>
        </w:rPr>
        <w:t xml:space="preserve">As </w:t>
      </w:r>
      <w:r w:rsidRPr="00133C58">
        <w:t>on</w:t>
      </w:r>
      <w:r w:rsidRPr="00133C58">
        <w:t xml:space="preserve"> </w:t>
      </w:r>
      <w:r w:rsidRPr="00133C58">
        <w:t>date</w:t>
      </w:r>
      <w:r w:rsidRPr="00133C58">
        <w:t xml:space="preserve"> </w:t>
      </w:r>
      <w:r w:rsidRPr="00133C58">
        <w:rPr>
          <w:spacing w:val="-3"/>
        </w:rPr>
        <w:t xml:space="preserve">of </w:t>
      </w:r>
      <w:r w:rsidRPr="00133C58">
        <w:t>this confirmation there are no outstanding warrants/ instruments/ agreements which give right</w:t>
      </w:r>
      <w:r w:rsidRPr="00133C58" w:rsidR="00FB3613">
        <w:t xml:space="preserve"> </w:t>
      </w:r>
      <w:r w:rsidRPr="00133C58">
        <w:t>to</w:t>
      </w:r>
      <w:r w:rsidRPr="00133C58" w:rsidR="00FB3613">
        <w:t xml:space="preserve"> </w:t>
      </w:r>
      <w:r w:rsidRPr="00133C58">
        <w:t>any</w:t>
      </w:r>
      <w:r w:rsidRPr="00133C58" w:rsidR="00FB3613">
        <w:t xml:space="preserve"> </w:t>
      </w:r>
      <w:r w:rsidRPr="00133C58">
        <w:t>person</w:t>
      </w:r>
      <w:r w:rsidRPr="00133C58" w:rsidR="00FB3613">
        <w:t xml:space="preserve"> </w:t>
      </w:r>
      <w:r w:rsidRPr="00133C58">
        <w:t>to</w:t>
      </w:r>
      <w:r w:rsidRPr="00133C58" w:rsidR="00FB3613">
        <w:t xml:space="preserve"> </w:t>
      </w:r>
      <w:r w:rsidRPr="00133C58">
        <w:t>take</w:t>
      </w:r>
      <w:r w:rsidRPr="00133C58" w:rsidR="00FB3613">
        <w:t xml:space="preserve"> </w:t>
      </w:r>
      <w:r w:rsidRPr="00133C58">
        <w:t>the</w:t>
      </w:r>
      <w:r w:rsidRPr="00133C58" w:rsidR="00FB3613">
        <w:t xml:space="preserve"> </w:t>
      </w:r>
      <w:r w:rsidRPr="00133C58">
        <w:t>equity</w:t>
      </w:r>
      <w:r w:rsidRPr="00133C58" w:rsidR="00FB3613">
        <w:t xml:space="preserve"> </w:t>
      </w:r>
      <w:r w:rsidRPr="00133C58">
        <w:t>shares</w:t>
      </w:r>
      <w:r w:rsidRPr="00133C58" w:rsidR="00FB3613">
        <w:t xml:space="preserve"> </w:t>
      </w:r>
      <w:r w:rsidRPr="00133C58">
        <w:t>in</w:t>
      </w:r>
      <w:r w:rsidRPr="00133C58" w:rsidR="00FB3613">
        <w:t xml:space="preserve"> </w:t>
      </w:r>
      <w:r w:rsidRPr="00133C58">
        <w:t>the</w:t>
      </w:r>
      <w:r w:rsidRPr="00133C58" w:rsidR="00FB3613">
        <w:t xml:space="preserve"> </w:t>
      </w:r>
      <w:r w:rsidRPr="00133C58">
        <w:t>company</w:t>
      </w:r>
      <w:r w:rsidRPr="00133C58" w:rsidR="00FB3613">
        <w:t xml:space="preserve"> </w:t>
      </w:r>
      <w:r w:rsidRPr="00133C58">
        <w:t>at</w:t>
      </w:r>
      <w:r w:rsidRPr="00133C58" w:rsidR="00FB3613">
        <w:t xml:space="preserve"> </w:t>
      </w:r>
      <w:r w:rsidRPr="00133C58">
        <w:t>any</w:t>
      </w:r>
      <w:r w:rsidRPr="00133C58" w:rsidR="00FB3613">
        <w:t xml:space="preserve"> </w:t>
      </w:r>
      <w:r w:rsidRPr="00133C58">
        <w:t>future</w:t>
      </w:r>
      <w:r w:rsidRPr="00133C58" w:rsidR="00FB3613">
        <w:t xml:space="preserve"> </w:t>
      </w:r>
      <w:r w:rsidRPr="00133C58">
        <w:t>date.</w:t>
      </w:r>
    </w:p>
    <w:p w:rsidR="005E5B3F" w:rsidRPr="00133C58" w14:paraId="0C4BF919" w14:textId="77777777">
      <w:pPr>
        <w:pStyle w:val="BodyText"/>
      </w:pPr>
    </w:p>
    <w:p w:rsidR="005E5B3F" w:rsidRPr="00133C58" w14:paraId="599FE35C" w14:textId="77777777">
      <w:pPr>
        <w:pStyle w:val="BodyText"/>
        <w:spacing w:before="1"/>
        <w:ind w:left="540" w:right="108"/>
        <w:jc w:val="both"/>
      </w:pPr>
      <w:r w:rsidRPr="00133C58">
        <w:t>[If there are such instruments stipulated in the Draft scheme, the percentage referred to in point (</w:t>
      </w:r>
      <w:r w:rsidRPr="00133C58" w:rsidR="00ED2B76">
        <w:t>2</w:t>
      </w:r>
      <w:r w:rsidRPr="00133C58" w:rsidR="00A06D89">
        <w:t>)</w:t>
      </w:r>
      <w:r w:rsidRPr="00133C58">
        <w:t xml:space="preserve"> above, shall be computed after giving effect to the consequent increase of capital on account of compulsory conversions outstanding as well as on the assumption that the options outstanding, if any, </w:t>
      </w:r>
      <w:r w:rsidRPr="00133C58">
        <w:t>to subscribe</w:t>
      </w:r>
      <w:r w:rsidRPr="00133C58">
        <w:t xml:space="preserve"> for additional capital will be exercised.</w:t>
      </w:r>
    </w:p>
    <w:p w:rsidR="005E5B3F" w:rsidRPr="00133C58" w14:paraId="65E231DC" w14:textId="77777777">
      <w:pPr>
        <w:pStyle w:val="BodyText"/>
        <w:spacing w:before="9"/>
      </w:pPr>
    </w:p>
    <w:p w:rsidR="005E5B3F" w:rsidRPr="00133C58" w:rsidP="00EB0620" w14:paraId="319FC546" w14:textId="77777777">
      <w:pPr>
        <w:pStyle w:val="ListParagraph"/>
        <w:numPr>
          <w:ilvl w:val="0"/>
          <w:numId w:val="3"/>
        </w:numPr>
        <w:tabs>
          <w:tab w:val="left" w:pos="540"/>
          <w:tab w:val="left" w:pos="541"/>
        </w:tabs>
        <w:ind w:right="116" w:hanging="427"/>
      </w:pPr>
      <w:r w:rsidRPr="00133C58">
        <w:t xml:space="preserve">The draft scheme </w:t>
      </w:r>
      <w:r w:rsidRPr="00133C58">
        <w:rPr>
          <w:spacing w:val="-3"/>
        </w:rPr>
        <w:t xml:space="preserve">of </w:t>
      </w:r>
      <w:r w:rsidRPr="00133C58">
        <w:t>amalgamation/ arrangement together with all documents mentioned in SEBI circular</w:t>
      </w:r>
      <w:r w:rsidRPr="00133C58" w:rsidR="00DC484E">
        <w:t>s</w:t>
      </w:r>
      <w:r w:rsidRPr="00133C58">
        <w:t xml:space="preserve">   has   been   disseminated   on   company’s   website   as   </w:t>
      </w:r>
      <w:r w:rsidRPr="00133C58">
        <w:rPr>
          <w:spacing w:val="-3"/>
        </w:rPr>
        <w:t xml:space="preserve">per    </w:t>
      </w:r>
      <w:r w:rsidRPr="00133C58">
        <w:t>the   link   given    hereunder:</w:t>
      </w:r>
    </w:p>
    <w:p w:rsidR="005E5B3F" w:rsidRPr="00133C58" w:rsidP="00EB0620" w14:paraId="595FEE09" w14:textId="77777777">
      <w:pPr>
        <w:pStyle w:val="BodyText"/>
        <w:tabs>
          <w:tab w:val="left" w:pos="2413"/>
        </w:tabs>
        <w:spacing w:before="1"/>
        <w:ind w:left="540"/>
        <w:jc w:val="both"/>
      </w:pPr>
      <w:r w:rsidRPr="00133C58">
        <w:rPr>
          <w:u w:val="single"/>
        </w:rPr>
        <w:tab/>
      </w:r>
      <w:r w:rsidRPr="00133C58">
        <w:t>.</w:t>
      </w:r>
    </w:p>
    <w:p w:rsidR="005E5B3F" w:rsidRPr="00133C58" w14:paraId="503BC6C8" w14:textId="77777777">
      <w:pPr>
        <w:pStyle w:val="BodyText"/>
        <w:spacing w:before="9"/>
      </w:pPr>
    </w:p>
    <w:p w:rsidR="005E5B3F" w:rsidRPr="00133C58" w:rsidP="00EB0620" w14:paraId="2045B5A2" w14:textId="77777777">
      <w:pPr>
        <w:pStyle w:val="ListParagraph"/>
        <w:numPr>
          <w:ilvl w:val="0"/>
          <w:numId w:val="3"/>
        </w:numPr>
        <w:tabs>
          <w:tab w:val="left" w:pos="540"/>
          <w:tab w:val="left" w:pos="541"/>
        </w:tabs>
        <w:ind w:right="108" w:hanging="427"/>
      </w:pPr>
      <w:r w:rsidRPr="00133C58">
        <w:t xml:space="preserve">The shares </w:t>
      </w:r>
      <w:r w:rsidRPr="00133C58">
        <w:rPr>
          <w:spacing w:val="-3"/>
        </w:rPr>
        <w:t xml:space="preserve">of </w:t>
      </w:r>
      <w:r w:rsidRPr="00133C58">
        <w:t xml:space="preserve">the transferee entity issued in lieu </w:t>
      </w:r>
      <w:r w:rsidRPr="00133C58">
        <w:rPr>
          <w:spacing w:val="-3"/>
        </w:rPr>
        <w:t xml:space="preserve">of </w:t>
      </w:r>
      <w:r w:rsidRPr="00133C58">
        <w:t xml:space="preserve">the locked-in shares </w:t>
      </w:r>
      <w:r w:rsidRPr="00133C58">
        <w:rPr>
          <w:spacing w:val="-3"/>
        </w:rPr>
        <w:t xml:space="preserve">of </w:t>
      </w:r>
      <w:r w:rsidRPr="00133C58">
        <w:t xml:space="preserve">the transferor entity are subjected to the lock-in </w:t>
      </w:r>
      <w:r w:rsidRPr="00133C58">
        <w:rPr>
          <w:spacing w:val="-3"/>
        </w:rPr>
        <w:t xml:space="preserve">for </w:t>
      </w:r>
      <w:r w:rsidRPr="00133C58">
        <w:t>the remaining</w:t>
      </w:r>
      <w:r w:rsidRPr="00133C58" w:rsidR="00DE43C2">
        <w:t xml:space="preserve"> </w:t>
      </w:r>
      <w:r w:rsidRPr="00133C58">
        <w:t>period.</w:t>
      </w:r>
    </w:p>
    <w:p w:rsidR="00F97229" w:rsidRPr="00133C58" w14:paraId="2D55CC90" w14:textId="77777777">
      <w:pPr>
        <w:pStyle w:val="ListParagraph"/>
        <w:tabs>
          <w:tab w:val="left" w:pos="540"/>
          <w:tab w:val="left" w:pos="541"/>
        </w:tabs>
        <w:ind w:right="108" w:firstLine="0"/>
      </w:pPr>
    </w:p>
    <w:p w:rsidR="00F97229" w:rsidRPr="00133C58" w:rsidP="00FA0081" w14:paraId="4F957971" w14:textId="77777777">
      <w:pPr>
        <w:pStyle w:val="BodyText"/>
        <w:numPr>
          <w:ilvl w:val="0"/>
          <w:numId w:val="11"/>
        </w:numPr>
        <w:spacing w:line="259" w:lineRule="auto"/>
        <w:ind w:right="106"/>
      </w:pPr>
      <w:r w:rsidRPr="00133C58">
        <w:rPr>
          <w:spacing w:val="-3"/>
        </w:rPr>
        <w:t xml:space="preserve">Name and PAN of </w:t>
      </w:r>
      <w:r w:rsidRPr="00133C58" w:rsidR="00672806">
        <w:t>the following:</w:t>
      </w:r>
    </w:p>
    <w:p w:rsidR="00F97229" w:rsidRPr="00133C58" w:rsidP="00CE40C7" w14:paraId="3460C8AE" w14:textId="77777777">
      <w:pPr>
        <w:tabs>
          <w:tab w:val="left" w:pos="540"/>
          <w:tab w:val="left" w:pos="541"/>
        </w:tabs>
        <w:ind w:right="107"/>
      </w:pPr>
    </w:p>
    <w:p w:rsidR="00F97229" w:rsidRPr="00133C58" w:rsidP="00FA0081" w14:paraId="7FFF92E0" w14:textId="77777777">
      <w:pPr>
        <w:pStyle w:val="ListParagraph"/>
        <w:numPr>
          <w:ilvl w:val="1"/>
          <w:numId w:val="12"/>
        </w:numPr>
        <w:tabs>
          <w:tab w:val="left" w:pos="834"/>
        </w:tabs>
        <w:spacing w:before="1"/>
        <w:ind w:left="1194" w:hanging="293"/>
      </w:pPr>
      <w:r w:rsidRPr="00133C58">
        <w:t>The Company.</w:t>
      </w:r>
    </w:p>
    <w:p w:rsidR="00F97229" w:rsidRPr="00133C58" w:rsidP="00FA0081" w14:paraId="0AB28926" w14:textId="77777777">
      <w:pPr>
        <w:pStyle w:val="ListParagraph"/>
        <w:numPr>
          <w:ilvl w:val="1"/>
          <w:numId w:val="12"/>
        </w:numPr>
        <w:tabs>
          <w:tab w:val="left" w:pos="834"/>
        </w:tabs>
        <w:spacing w:before="1"/>
        <w:ind w:left="1194" w:hanging="293"/>
      </w:pPr>
      <w:r w:rsidRPr="00133C58">
        <w:t>Promoters.</w:t>
      </w:r>
    </w:p>
    <w:p w:rsidR="00F97229" w:rsidRPr="00133C58" w:rsidP="00FA0081" w14:paraId="7E442E53" w14:textId="77777777">
      <w:pPr>
        <w:pStyle w:val="ListParagraph"/>
        <w:numPr>
          <w:ilvl w:val="1"/>
          <w:numId w:val="12"/>
        </w:numPr>
        <w:tabs>
          <w:tab w:val="left" w:pos="834"/>
        </w:tabs>
        <w:spacing w:before="1"/>
        <w:ind w:left="1194" w:hanging="293"/>
      </w:pPr>
      <w:r w:rsidRPr="00133C58">
        <w:t>Promoter group.</w:t>
      </w:r>
    </w:p>
    <w:p w:rsidR="00F97229" w:rsidRPr="00133C58" w:rsidP="00FA0081" w14:paraId="18B216D9" w14:textId="77777777">
      <w:pPr>
        <w:pStyle w:val="ListParagraph"/>
        <w:numPr>
          <w:ilvl w:val="1"/>
          <w:numId w:val="12"/>
        </w:numPr>
        <w:tabs>
          <w:tab w:val="left" w:pos="834"/>
        </w:tabs>
        <w:spacing w:before="1"/>
        <w:ind w:left="1194" w:hanging="293"/>
      </w:pPr>
      <w:r w:rsidRPr="00133C58">
        <w:t xml:space="preserve">Directors </w:t>
      </w:r>
      <w:r w:rsidRPr="00133C58">
        <w:rPr>
          <w:spacing w:val="-3"/>
        </w:rPr>
        <w:t xml:space="preserve">of </w:t>
      </w:r>
      <w:r w:rsidRPr="00133C58">
        <w:t>the Company.</w:t>
      </w:r>
    </w:p>
    <w:p w:rsidR="00F97229" w:rsidRPr="00133C58" w:rsidP="00FA0081" w14:paraId="03233D81" w14:textId="77777777">
      <w:pPr>
        <w:pStyle w:val="ListParagraph"/>
        <w:numPr>
          <w:ilvl w:val="1"/>
          <w:numId w:val="12"/>
        </w:numPr>
        <w:tabs>
          <w:tab w:val="left" w:pos="834"/>
        </w:tabs>
        <w:spacing w:line="251" w:lineRule="exact"/>
        <w:ind w:left="1194" w:hanging="293"/>
      </w:pPr>
      <w:r w:rsidRPr="00133C58">
        <w:t>Subsidiaries of the Company.</w:t>
      </w:r>
    </w:p>
    <w:p w:rsidR="005E5B3F" w:rsidRPr="00133C58" w14:paraId="79FB39F4" w14:textId="77777777">
      <w:pPr>
        <w:pStyle w:val="BodyText"/>
        <w:spacing w:before="9"/>
      </w:pPr>
    </w:p>
    <w:p w:rsidR="005E5B3F" w:rsidRPr="00133C58" w14:paraId="1C062D9D" w14:textId="77777777">
      <w:pPr>
        <w:pStyle w:val="BodyText"/>
      </w:pPr>
    </w:p>
    <w:p w:rsidR="005E5B3F" w:rsidRPr="00133C58" w14:paraId="3410A9EA" w14:textId="77777777">
      <w:pPr>
        <w:pStyle w:val="BodyText"/>
        <w:spacing w:before="8"/>
      </w:pPr>
    </w:p>
    <w:p w:rsidR="00134043" w:rsidRPr="00133C58" w:rsidP="009936FA" w14:paraId="7E535397" w14:textId="77777777">
      <w:pPr>
        <w:pStyle w:val="BodyText"/>
        <w:tabs>
          <w:tab w:val="left" w:pos="7518"/>
        </w:tabs>
        <w:ind w:left="113"/>
      </w:pPr>
      <w:r w:rsidRPr="00133C58">
        <w:t>Date:</w:t>
      </w:r>
      <w:r w:rsidRPr="00133C58">
        <w:tab/>
        <w:t>Company</w:t>
      </w:r>
      <w:r w:rsidRPr="00133C58" w:rsidR="00ED2B76">
        <w:t xml:space="preserve"> </w:t>
      </w:r>
      <w:r w:rsidRPr="00133C58">
        <w:t>Secretary</w:t>
      </w:r>
    </w:p>
    <w:p w:rsidR="005E2250" w:rsidRPr="00133C58" w:rsidP="00134043" w14:paraId="5DBAC309" w14:textId="77777777">
      <w:pPr>
        <w:pStyle w:val="BodyText"/>
        <w:tabs>
          <w:tab w:val="left" w:pos="7518"/>
        </w:tabs>
      </w:pPr>
    </w:p>
    <w:p w:rsidR="00F27BF2" w:rsidRPr="00133C58" w:rsidP="00134043" w14:paraId="60D921C9" w14:textId="77777777">
      <w:pPr>
        <w:pStyle w:val="BodyText"/>
        <w:tabs>
          <w:tab w:val="left" w:pos="7518"/>
        </w:tabs>
      </w:pPr>
    </w:p>
    <w:p w:rsidR="00381E7B" w:rsidRPr="00133C58" w14:paraId="04F1FCFB" w14:textId="77777777">
      <w:pPr>
        <w:pStyle w:val="Heading1"/>
        <w:spacing w:before="79"/>
        <w:ind w:right="101"/>
        <w:jc w:val="right"/>
      </w:pPr>
    </w:p>
    <w:p w:rsidR="005E5B3F" w:rsidRPr="00133C58" w14:paraId="5282DE4F" w14:textId="77777777">
      <w:pPr>
        <w:pStyle w:val="Heading1"/>
        <w:spacing w:before="79"/>
        <w:ind w:right="101"/>
        <w:jc w:val="right"/>
      </w:pPr>
      <w:r w:rsidRPr="00133C58">
        <w:t>ANNEXURE H</w:t>
      </w:r>
    </w:p>
    <w:p w:rsidR="005E5B3F" w:rsidRPr="00133C58" w14:paraId="01974E3A" w14:textId="77777777">
      <w:pPr>
        <w:pStyle w:val="BodyText"/>
        <w:spacing w:before="2"/>
        <w:rPr>
          <w:b/>
        </w:rPr>
      </w:pPr>
    </w:p>
    <w:p w:rsidR="005E5B3F" w:rsidRPr="00133C58" w14:paraId="24A0AC29" w14:textId="77777777">
      <w:pPr>
        <w:spacing w:before="1"/>
        <w:ind w:left="113" w:right="103"/>
        <w:jc w:val="both"/>
        <w:rPr>
          <w:b/>
        </w:rPr>
      </w:pPr>
      <w:r w:rsidRPr="00133C58">
        <w:rPr>
          <w:b/>
        </w:rPr>
        <w:t>Following</w:t>
      </w:r>
      <w:r w:rsidRPr="00133C58">
        <w:rPr>
          <w:b/>
        </w:rPr>
        <w:t xml:space="preserve"> additional documents are required to be submitted for Demerger cases wherein a division of a listed company is hived off into an unlisted company or where listed company is getting merged with an unlisted company:</w:t>
      </w:r>
    </w:p>
    <w:p w:rsidR="00584495" w:rsidRPr="00133C58" w:rsidP="00584495" w14:paraId="42F9775D" w14:textId="77777777">
      <w:pPr>
        <w:tabs>
          <w:tab w:val="left" w:pos="661"/>
        </w:tabs>
        <w:ind w:left="113"/>
      </w:pPr>
    </w:p>
    <w:p w:rsidR="00F97229" w:rsidRPr="00133C58" w:rsidP="00ED2B76" w14:paraId="77650149" w14:textId="77777777">
      <w:pPr>
        <w:pStyle w:val="ListParagraph"/>
        <w:numPr>
          <w:ilvl w:val="0"/>
          <w:numId w:val="2"/>
        </w:numPr>
        <w:tabs>
          <w:tab w:val="left" w:pos="656"/>
        </w:tabs>
        <w:spacing w:line="250" w:lineRule="exact"/>
        <w:ind w:right="119" w:hanging="542"/>
      </w:pPr>
      <w:r w:rsidRPr="00133C58">
        <w:t xml:space="preserve">Confirmation by the Company Secretary </w:t>
      </w:r>
      <w:r w:rsidRPr="00133C58">
        <w:rPr>
          <w:spacing w:val="-3"/>
        </w:rPr>
        <w:t xml:space="preserve">of </w:t>
      </w:r>
      <w:r w:rsidRPr="00133C58">
        <w:t xml:space="preserve">the resulting/transferee company on the letter head </w:t>
      </w:r>
      <w:r w:rsidRPr="00133C58">
        <w:rPr>
          <w:spacing w:val="-3"/>
        </w:rPr>
        <w:t xml:space="preserve">of </w:t>
      </w:r>
      <w:r w:rsidRPr="00133C58">
        <w:t>resulting company that:</w:t>
      </w:r>
    </w:p>
    <w:p w:rsidR="00584495" w:rsidRPr="00133C58" w:rsidP="00584495" w14:paraId="78EF5596" w14:textId="77777777">
      <w:pPr>
        <w:tabs>
          <w:tab w:val="left" w:pos="661"/>
        </w:tabs>
        <w:ind w:left="113"/>
      </w:pPr>
    </w:p>
    <w:p w:rsidR="00584495" w:rsidRPr="00133C58" w:rsidP="00584495" w14:paraId="10B3564E" w14:textId="29980219">
      <w:pPr>
        <w:pStyle w:val="ListParagraph"/>
        <w:numPr>
          <w:ilvl w:val="1"/>
          <w:numId w:val="2"/>
        </w:numPr>
        <w:tabs>
          <w:tab w:val="left" w:pos="1017"/>
        </w:tabs>
        <w:ind w:right="115"/>
      </w:pPr>
      <w:r w:rsidRPr="00133C58">
        <w:t>There will be no change in Share Capital of the resulting/transferee company till the listing of the equity shares of the company on National Stock Exchange of India</w:t>
      </w:r>
      <w:r w:rsidRPr="00133C58" w:rsidR="00F376D5">
        <w:t xml:space="preserve"> </w:t>
      </w:r>
      <w:r w:rsidRPr="00133C58">
        <w:t>Limited</w:t>
      </w:r>
      <w:r w:rsidR="00DE2DC3">
        <w:t xml:space="preserve">, </w:t>
      </w:r>
      <w:r w:rsidR="00D77740">
        <w:t>BSE</w:t>
      </w:r>
      <w:r w:rsidR="00DE2DC3">
        <w:t xml:space="preserve"> </w:t>
      </w:r>
      <w:r w:rsidR="00D77740">
        <w:t xml:space="preserve">Limited </w:t>
      </w:r>
      <w:r w:rsidR="00DE2DC3">
        <w:t>and Metropolitan Stock Exchange</w:t>
      </w:r>
      <w:r w:rsidRPr="00133C58">
        <w:t>.</w:t>
      </w:r>
    </w:p>
    <w:p w:rsidR="00584495" w:rsidRPr="00133C58" w:rsidP="00ED2B76" w14:paraId="4B0296B9" w14:textId="77777777">
      <w:pPr>
        <w:pStyle w:val="ListParagraph"/>
        <w:tabs>
          <w:tab w:val="left" w:pos="1017"/>
        </w:tabs>
        <w:ind w:left="1016" w:right="115" w:firstLine="0"/>
      </w:pPr>
    </w:p>
    <w:p w:rsidR="00584495" w:rsidRPr="00133C58" w:rsidP="001201E6" w14:paraId="3D5D0D60" w14:textId="77777777">
      <w:pPr>
        <w:pStyle w:val="ListParagraph"/>
        <w:numPr>
          <w:ilvl w:val="1"/>
          <w:numId w:val="2"/>
        </w:numPr>
        <w:tabs>
          <w:tab w:val="left" w:pos="1017"/>
        </w:tabs>
        <w:ind w:right="115"/>
      </w:pPr>
      <w:r w:rsidRPr="00133C58">
        <w:t xml:space="preserve">The shares allotted by the resulting company pursuant to the Scheme shall remain frozen in the </w:t>
      </w:r>
      <w:r w:rsidRPr="00133C58" w:rsidR="00763D70">
        <w:t>depositories</w:t>
      </w:r>
      <w:r w:rsidRPr="00133C58">
        <w:t xml:space="preserve"> system</w:t>
      </w:r>
      <w:r w:rsidRPr="00133C58" w:rsidR="00ED2B76">
        <w:t xml:space="preserve"> </w:t>
      </w:r>
      <w:r w:rsidRPr="00133C58">
        <w:t>till</w:t>
      </w:r>
      <w:r w:rsidRPr="00133C58" w:rsidR="00ED2B76">
        <w:t xml:space="preserve"> </w:t>
      </w:r>
      <w:r w:rsidRPr="00133C58">
        <w:t>listing/trading</w:t>
      </w:r>
      <w:r w:rsidRPr="00133C58" w:rsidR="00ED2B76">
        <w:t xml:space="preserve"> </w:t>
      </w:r>
      <w:r w:rsidRPr="00133C58">
        <w:t>permission</w:t>
      </w:r>
      <w:r w:rsidRPr="00133C58" w:rsidR="00ED2B76">
        <w:t xml:space="preserve"> </w:t>
      </w:r>
      <w:r w:rsidRPr="00133C58">
        <w:t>is given</w:t>
      </w:r>
      <w:r w:rsidRPr="00133C58" w:rsidR="00ED2B76">
        <w:t xml:space="preserve"> </w:t>
      </w:r>
      <w:r w:rsidRPr="00133C58">
        <w:t>by</w:t>
      </w:r>
      <w:r w:rsidRPr="00133C58" w:rsidR="00ED2B76">
        <w:t xml:space="preserve"> </w:t>
      </w:r>
      <w:r w:rsidRPr="00133C58">
        <w:t>the</w:t>
      </w:r>
      <w:r w:rsidRPr="00133C58" w:rsidR="00ED2B76">
        <w:t xml:space="preserve"> </w:t>
      </w:r>
      <w:r w:rsidRPr="00133C58">
        <w:t>designated</w:t>
      </w:r>
      <w:r w:rsidRPr="00133C58" w:rsidR="00ED2B76">
        <w:t xml:space="preserve"> </w:t>
      </w:r>
      <w:r w:rsidRPr="00133C58">
        <w:t>stock</w:t>
      </w:r>
      <w:r w:rsidRPr="00133C58" w:rsidR="00ED2B76">
        <w:t xml:space="preserve"> </w:t>
      </w:r>
      <w:r w:rsidRPr="00133C58">
        <w:t>exchange.</w:t>
      </w:r>
    </w:p>
    <w:p w:rsidR="00584495" w:rsidRPr="00133C58" w:rsidP="00ED2B76" w14:paraId="35D6F15E" w14:textId="77777777">
      <w:pPr>
        <w:pStyle w:val="ListParagraph"/>
        <w:tabs>
          <w:tab w:val="left" w:pos="1017"/>
        </w:tabs>
        <w:ind w:left="1016" w:right="115" w:firstLine="0"/>
      </w:pPr>
    </w:p>
    <w:p w:rsidR="00584495" w:rsidRPr="00133C58" w:rsidP="001201E6" w14:paraId="11F686A8" w14:textId="37C26E4F">
      <w:pPr>
        <w:pStyle w:val="ListParagraph"/>
        <w:numPr>
          <w:ilvl w:val="1"/>
          <w:numId w:val="2"/>
        </w:numPr>
        <w:tabs>
          <w:tab w:val="left" w:pos="1017"/>
        </w:tabs>
        <w:ind w:right="115"/>
      </w:pPr>
      <w:r w:rsidRPr="00133C58">
        <w:t>Equity</w:t>
      </w:r>
      <w:r w:rsidRPr="00133C58" w:rsidR="009920C7">
        <w:t xml:space="preserve"> </w:t>
      </w:r>
      <w:r w:rsidRPr="00133C58">
        <w:t>shares</w:t>
      </w:r>
      <w:r w:rsidRPr="00133C58" w:rsidR="009920C7">
        <w:t xml:space="preserve"> </w:t>
      </w:r>
      <w:r w:rsidRPr="00133C58">
        <w:t>issued</w:t>
      </w:r>
      <w:r w:rsidRPr="00133C58" w:rsidR="009920C7">
        <w:t xml:space="preserve"> </w:t>
      </w:r>
      <w:r w:rsidRPr="00133C58">
        <w:t>by</w:t>
      </w:r>
      <w:r w:rsidRPr="00133C58" w:rsidR="009920C7">
        <w:t xml:space="preserve"> </w:t>
      </w:r>
      <w:r w:rsidRPr="00133C58">
        <w:t>the</w:t>
      </w:r>
      <w:r w:rsidRPr="00133C58" w:rsidR="009920C7">
        <w:t xml:space="preserve"> </w:t>
      </w:r>
      <w:r w:rsidRPr="00133C58">
        <w:t>company</w:t>
      </w:r>
      <w:r w:rsidRPr="00133C58" w:rsidR="009920C7">
        <w:t xml:space="preserve"> </w:t>
      </w:r>
      <w:r w:rsidRPr="00133C58">
        <w:t>pursuant</w:t>
      </w:r>
      <w:r w:rsidRPr="00133C58" w:rsidR="009920C7">
        <w:t xml:space="preserve"> </w:t>
      </w:r>
      <w:r w:rsidRPr="00133C58">
        <w:t>to</w:t>
      </w:r>
      <w:r w:rsidRPr="00133C58" w:rsidR="009920C7">
        <w:t xml:space="preserve"> </w:t>
      </w:r>
      <w:r w:rsidRPr="00133C58">
        <w:t>the</w:t>
      </w:r>
      <w:r w:rsidRPr="00133C58" w:rsidR="009920C7">
        <w:t xml:space="preserve"> </w:t>
      </w:r>
      <w:r w:rsidRPr="00133C58">
        <w:t>scheme</w:t>
      </w:r>
      <w:r w:rsidRPr="00133C58" w:rsidR="009920C7">
        <w:t xml:space="preserve"> </w:t>
      </w:r>
      <w:r w:rsidRPr="00133C58">
        <w:t>of</w:t>
      </w:r>
      <w:r w:rsidRPr="00133C58" w:rsidR="009920C7">
        <w:t xml:space="preserve"> </w:t>
      </w:r>
      <w:r w:rsidRPr="00133C58">
        <w:t>amalgamation/arrangement</w:t>
      </w:r>
      <w:r w:rsidRPr="00133C58" w:rsidR="009920C7">
        <w:t xml:space="preserve"> </w:t>
      </w:r>
      <w:r w:rsidRPr="00133C58">
        <w:t>shall</w:t>
      </w:r>
      <w:r w:rsidRPr="00133C58" w:rsidR="009920C7">
        <w:t xml:space="preserve"> </w:t>
      </w:r>
      <w:r w:rsidRPr="00133C58">
        <w:t>be</w:t>
      </w:r>
      <w:r w:rsidRPr="00133C58" w:rsidR="009920C7">
        <w:t xml:space="preserve"> </w:t>
      </w:r>
      <w:r w:rsidRPr="00133C58">
        <w:t>listed on the National Stock Exchange of India Limited</w:t>
      </w:r>
      <w:r w:rsidR="0025348C">
        <w:t xml:space="preserve">, </w:t>
      </w:r>
      <w:r w:rsidR="00D77740">
        <w:t>BSE Limited</w:t>
      </w:r>
      <w:r w:rsidR="0025348C">
        <w:t xml:space="preserve"> and Metropolitan Stock Exchange</w:t>
      </w:r>
      <w:r w:rsidRPr="00133C58">
        <w:t>, subject to SEBI granting relaxation from applicability under Rule 19(2)(b) of the Securities Contract (Regulation) Rules,1957.</w:t>
      </w:r>
    </w:p>
    <w:p w:rsidR="00584495" w:rsidRPr="00133C58" w:rsidP="00ED2B76" w14:paraId="399896E6" w14:textId="77777777">
      <w:pPr>
        <w:pStyle w:val="ListParagraph"/>
        <w:tabs>
          <w:tab w:val="left" w:pos="1017"/>
        </w:tabs>
        <w:ind w:left="1016" w:right="115" w:firstLine="0"/>
      </w:pPr>
    </w:p>
    <w:p w:rsidR="00584495" w:rsidRPr="00133C58" w:rsidP="001201E6" w14:paraId="2DE1D46A" w14:textId="77777777">
      <w:pPr>
        <w:pStyle w:val="ListParagraph"/>
        <w:numPr>
          <w:ilvl w:val="1"/>
          <w:numId w:val="2"/>
        </w:numPr>
        <w:tabs>
          <w:tab w:val="left" w:pos="1017"/>
        </w:tabs>
        <w:ind w:right="115"/>
      </w:pPr>
      <w:r w:rsidRPr="00133C58">
        <w:t xml:space="preserve">The company shall comply with all the provisions contained in SEBI circular no. </w:t>
      </w:r>
      <w:r w:rsidRPr="00133C58" w:rsidR="008016C1">
        <w:t xml:space="preserve">SEBI/HO/CFD/POD-2/P/CIR/2023/93 </w:t>
      </w:r>
      <w:r w:rsidRPr="00133C58">
        <w:t xml:space="preserve">dated </w:t>
      </w:r>
      <w:r w:rsidRPr="00133C58" w:rsidR="008016C1">
        <w:t xml:space="preserve">June 20, </w:t>
      </w:r>
      <w:r w:rsidRPr="00133C58" w:rsidR="008016C1">
        <w:t>2023</w:t>
      </w:r>
      <w:r w:rsidRPr="00133C58" w:rsidR="008016C1">
        <w:t xml:space="preserve"> </w:t>
      </w:r>
      <w:r w:rsidRPr="00133C58" w:rsidR="008E3783">
        <w:t>and amendment thereof</w:t>
      </w:r>
      <w:r w:rsidRPr="00133C58">
        <w:t>.</w:t>
      </w:r>
    </w:p>
    <w:p w:rsidR="00584495" w:rsidRPr="00133C58" w:rsidP="00ED2B76" w14:paraId="4B9EBEB3" w14:textId="77777777">
      <w:pPr>
        <w:pStyle w:val="ListParagraph"/>
        <w:tabs>
          <w:tab w:val="left" w:pos="1017"/>
        </w:tabs>
        <w:ind w:left="1016" w:right="115" w:firstLine="0"/>
      </w:pPr>
    </w:p>
    <w:p w:rsidR="00584495" w:rsidRPr="00133C58" w:rsidP="001201E6" w14:paraId="2406AADA" w14:textId="77777777">
      <w:pPr>
        <w:pStyle w:val="ListParagraph"/>
        <w:numPr>
          <w:ilvl w:val="1"/>
          <w:numId w:val="2"/>
        </w:numPr>
        <w:tabs>
          <w:tab w:val="left" w:pos="1017"/>
        </w:tabs>
        <w:ind w:right="115"/>
      </w:pPr>
      <w:r w:rsidRPr="00133C58">
        <w:t xml:space="preserve">The company shall comply with Rules, Byelaws, and </w:t>
      </w:r>
      <w:r w:rsidRPr="00133C58" w:rsidR="00A71488">
        <w:t>Regulations</w:t>
      </w:r>
      <w:r w:rsidRPr="00133C58" w:rsidR="00D52127">
        <w:t xml:space="preserve"> </w:t>
      </w:r>
      <w:r w:rsidRPr="00133C58">
        <w:t>of the Exchange and other applicable statutory</w:t>
      </w:r>
      <w:r w:rsidRPr="00133C58" w:rsidR="00D52127">
        <w:t xml:space="preserve"> </w:t>
      </w:r>
      <w:r w:rsidRPr="00133C58">
        <w:t>requirements.</w:t>
      </w:r>
    </w:p>
    <w:p w:rsidR="00584495" w:rsidRPr="00133C58" w:rsidP="00ED2B76" w14:paraId="2ED52E29" w14:textId="77777777">
      <w:pPr>
        <w:pStyle w:val="ListParagraph"/>
        <w:tabs>
          <w:tab w:val="left" w:pos="1017"/>
        </w:tabs>
        <w:ind w:left="1016" w:right="115" w:firstLine="0"/>
      </w:pPr>
    </w:p>
    <w:p w:rsidR="005E5B3F" w:rsidRPr="00133C58" w:rsidP="00584495" w14:paraId="4358A0E1" w14:textId="77777777">
      <w:pPr>
        <w:pStyle w:val="ListParagraph"/>
        <w:numPr>
          <w:ilvl w:val="0"/>
          <w:numId w:val="2"/>
        </w:numPr>
        <w:tabs>
          <w:tab w:val="left" w:pos="1080"/>
        </w:tabs>
        <w:ind w:right="105"/>
      </w:pPr>
      <w:r w:rsidRPr="00133C58">
        <w:t xml:space="preserve">In case </w:t>
      </w:r>
      <w:r w:rsidRPr="00133C58">
        <w:rPr>
          <w:spacing w:val="-3"/>
        </w:rPr>
        <w:t xml:space="preserve">of </w:t>
      </w:r>
      <w:r w:rsidRPr="00133C58">
        <w:t xml:space="preserve">scheme </w:t>
      </w:r>
      <w:r w:rsidRPr="00133C58">
        <w:rPr>
          <w:spacing w:val="-3"/>
        </w:rPr>
        <w:t xml:space="preserve">of </w:t>
      </w:r>
      <w:r w:rsidRPr="00133C58">
        <w:t xml:space="preserve">demerger </w:t>
      </w:r>
      <w:r w:rsidRPr="00133C58">
        <w:rPr>
          <w:spacing w:val="-3"/>
        </w:rPr>
        <w:t xml:space="preserve">of </w:t>
      </w:r>
      <w:r w:rsidRPr="00133C58">
        <w:t xml:space="preserve">a listed company, a Certificate from Statutory Auditors / </w:t>
      </w:r>
      <w:r w:rsidRPr="00133C58" w:rsidR="00D52127">
        <w:t xml:space="preserve">Practicing </w:t>
      </w:r>
      <w:r w:rsidRPr="00133C58">
        <w:t>Chartered</w:t>
      </w:r>
      <w:r w:rsidRPr="00133C58" w:rsidR="00D52127">
        <w:t xml:space="preserve"> </w:t>
      </w:r>
      <w:r w:rsidRPr="00133C58">
        <w:t>Accountants/</w:t>
      </w:r>
      <w:r w:rsidRPr="00133C58" w:rsidR="00D52127">
        <w:t xml:space="preserve"> </w:t>
      </w:r>
      <w:r w:rsidRPr="00133C58">
        <w:t>Practicing</w:t>
      </w:r>
      <w:r w:rsidRPr="00133C58" w:rsidR="00D52127">
        <w:t xml:space="preserve"> </w:t>
      </w:r>
      <w:r w:rsidRPr="00133C58">
        <w:t>Company</w:t>
      </w:r>
      <w:r w:rsidRPr="00133C58" w:rsidR="00D52127">
        <w:t xml:space="preserve"> </w:t>
      </w:r>
      <w:r w:rsidRPr="00133C58">
        <w:t>Secretary</w:t>
      </w:r>
      <w:r w:rsidRPr="00133C58" w:rsidR="00D52127">
        <w:t xml:space="preserve"> </w:t>
      </w:r>
      <w:r w:rsidRPr="00133C58">
        <w:t>certifying</w:t>
      </w:r>
      <w:r w:rsidRPr="00133C58" w:rsidR="00D52127">
        <w:t xml:space="preserve"> p</w:t>
      </w:r>
      <w:r w:rsidRPr="00133C58">
        <w:t>ercentage</w:t>
      </w:r>
      <w:r w:rsidRPr="00133C58" w:rsidR="00D833F7">
        <w:t xml:space="preserve"> of </w:t>
      </w:r>
      <w:r w:rsidRPr="00133C58" w:rsidR="00491FD2">
        <w:t>Networth</w:t>
      </w:r>
      <w:r w:rsidRPr="00133C58" w:rsidR="00491FD2">
        <w:t>, turnover</w:t>
      </w:r>
      <w:r w:rsidRPr="00133C58" w:rsidR="00D52127">
        <w:t xml:space="preserve"> </w:t>
      </w:r>
      <w:r w:rsidRPr="00133C58">
        <w:t>and</w:t>
      </w:r>
      <w:r w:rsidRPr="00133C58" w:rsidR="00D52127">
        <w:t xml:space="preserve"> </w:t>
      </w:r>
      <w:r w:rsidRPr="00133C58">
        <w:t xml:space="preserve">profitability </w:t>
      </w:r>
      <w:r w:rsidRPr="00133C58">
        <w:rPr>
          <w:spacing w:val="-3"/>
        </w:rPr>
        <w:t xml:space="preserve">of </w:t>
      </w:r>
      <w:r w:rsidRPr="00133C58">
        <w:t xml:space="preserve">the division in the </w:t>
      </w:r>
      <w:r w:rsidRPr="00133C58">
        <w:rPr>
          <w:b/>
        </w:rPr>
        <w:t xml:space="preserve">last two years </w:t>
      </w:r>
      <w:r w:rsidRPr="00133C58">
        <w:t xml:space="preserve">as </w:t>
      </w:r>
      <w:r w:rsidRPr="00133C58">
        <w:rPr>
          <w:spacing w:val="-3"/>
        </w:rPr>
        <w:t xml:space="preserve">per </w:t>
      </w:r>
      <w:r w:rsidRPr="00133C58">
        <w:t xml:space="preserve">the following format, being hived off </w:t>
      </w:r>
      <w:r w:rsidRPr="00133C58">
        <w:t>vis-à-vis</w:t>
      </w:r>
      <w:r w:rsidRPr="00133C58">
        <w:t xml:space="preserve"> the </w:t>
      </w:r>
      <w:r w:rsidRPr="00133C58">
        <w:rPr>
          <w:spacing w:val="-3"/>
        </w:rPr>
        <w:t xml:space="preserve">other </w:t>
      </w:r>
      <w:r w:rsidRPr="00133C58">
        <w:t xml:space="preserve">divisions </w:t>
      </w:r>
      <w:r w:rsidRPr="00133C58">
        <w:rPr>
          <w:spacing w:val="-3"/>
        </w:rPr>
        <w:t xml:space="preserve">of </w:t>
      </w:r>
      <w:r w:rsidRPr="00133C58">
        <w:t>the</w:t>
      </w:r>
      <w:r w:rsidRPr="00133C58" w:rsidR="00D52127">
        <w:t xml:space="preserve"> </w:t>
      </w:r>
      <w:r w:rsidRPr="00133C58">
        <w:t>company.</w:t>
      </w:r>
    </w:p>
    <w:p w:rsidR="009920C7" w:rsidRPr="00133C58" w:rsidP="009920C7" w14:paraId="3A20A43E" w14:textId="77777777">
      <w:pPr>
        <w:pStyle w:val="ListParagraph"/>
        <w:tabs>
          <w:tab w:val="left" w:pos="1080"/>
        </w:tabs>
        <w:ind w:left="655" w:right="105" w:firstLine="0"/>
      </w:pPr>
    </w:p>
    <w:p w:rsidR="005E5B3F" w:rsidRPr="00133C58" w:rsidP="00584495" w14:paraId="1149A376" w14:textId="77777777">
      <w:pPr>
        <w:pStyle w:val="Heading1"/>
        <w:spacing w:before="5" w:after="4"/>
        <w:ind w:right="844" w:firstLine="107"/>
        <w:jc w:val="right"/>
      </w:pPr>
      <w:r w:rsidRPr="00133C58">
        <w:t>(Rs. in crores)</w:t>
      </w:r>
    </w:p>
    <w:tbl>
      <w:tblPr>
        <w:tblW w:w="9137" w:type="dxa"/>
        <w:tblInd w:w="7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30"/>
        <w:gridCol w:w="1080"/>
        <w:gridCol w:w="1350"/>
        <w:gridCol w:w="900"/>
        <w:gridCol w:w="1103"/>
        <w:gridCol w:w="1057"/>
        <w:gridCol w:w="1176"/>
        <w:gridCol w:w="941"/>
      </w:tblGrid>
      <w:tr w14:paraId="36C7D073" w14:textId="77777777" w:rsidTr="009936FA">
        <w:tblPrEx>
          <w:tblW w:w="9137" w:type="dxa"/>
          <w:tblInd w:w="725" w:type="dxa"/>
          <w:tblLayout w:type="fixed"/>
          <w:tblLook w:val="01E0"/>
        </w:tblPrEx>
        <w:trPr>
          <w:trHeight w:hRule="exact" w:val="936"/>
        </w:trPr>
        <w:tc>
          <w:tcPr>
            <w:tcW w:w="1530" w:type="dxa"/>
          </w:tcPr>
          <w:p w:rsidR="005E5B3F" w:rsidRPr="00133C58" w14:paraId="51109D8A" w14:textId="77777777"/>
        </w:tc>
        <w:tc>
          <w:tcPr>
            <w:tcW w:w="1080" w:type="dxa"/>
          </w:tcPr>
          <w:p w:rsidR="005E5B3F" w:rsidRPr="00133C58" w:rsidP="00DA68D6" w14:paraId="05788F67" w14:textId="77777777">
            <w:pPr>
              <w:pStyle w:val="TableParagraph"/>
              <w:spacing w:line="242" w:lineRule="auto"/>
              <w:ind w:left="307" w:hanging="193"/>
            </w:pPr>
            <w:r w:rsidRPr="00133C58">
              <w:t>Financial Year</w:t>
            </w:r>
          </w:p>
        </w:tc>
        <w:tc>
          <w:tcPr>
            <w:tcW w:w="1350" w:type="dxa"/>
          </w:tcPr>
          <w:p w:rsidR="005E5B3F" w:rsidRPr="00133C58" w14:paraId="7D2214D7" w14:textId="77777777">
            <w:pPr>
              <w:pStyle w:val="TableParagraph"/>
              <w:spacing w:line="249" w:lineRule="exact"/>
              <w:ind w:left="244"/>
            </w:pPr>
            <w:r w:rsidRPr="00133C58">
              <w:t>Networth</w:t>
            </w:r>
          </w:p>
        </w:tc>
        <w:tc>
          <w:tcPr>
            <w:tcW w:w="900" w:type="dxa"/>
          </w:tcPr>
          <w:p w:rsidR="005E5B3F" w:rsidRPr="00133C58" w14:paraId="1F8685AD" w14:textId="77777777">
            <w:pPr>
              <w:pStyle w:val="TableParagraph"/>
              <w:spacing w:line="242" w:lineRule="auto"/>
              <w:ind w:left="211" w:right="176" w:hanging="10"/>
            </w:pPr>
            <w:r w:rsidRPr="00133C58">
              <w:t>% to total</w:t>
            </w:r>
          </w:p>
        </w:tc>
        <w:tc>
          <w:tcPr>
            <w:tcW w:w="1103" w:type="dxa"/>
          </w:tcPr>
          <w:p w:rsidR="005E5B3F" w:rsidRPr="00133C58" w:rsidP="00DA68D6" w14:paraId="06C30436" w14:textId="77777777">
            <w:pPr>
              <w:pStyle w:val="TableParagraph"/>
              <w:spacing w:line="249" w:lineRule="exact"/>
              <w:ind w:left="90"/>
            </w:pPr>
            <w:r w:rsidRPr="00133C58">
              <w:t>Turnover</w:t>
            </w:r>
          </w:p>
        </w:tc>
        <w:tc>
          <w:tcPr>
            <w:tcW w:w="1057" w:type="dxa"/>
          </w:tcPr>
          <w:p w:rsidR="005E5B3F" w:rsidRPr="00133C58" w14:paraId="02852E3D" w14:textId="77777777">
            <w:pPr>
              <w:pStyle w:val="TableParagraph"/>
              <w:spacing w:line="242" w:lineRule="auto"/>
              <w:ind w:left="250" w:right="214" w:hanging="10"/>
            </w:pPr>
            <w:r w:rsidRPr="00133C58">
              <w:t>% to total</w:t>
            </w:r>
          </w:p>
        </w:tc>
        <w:tc>
          <w:tcPr>
            <w:tcW w:w="1176" w:type="dxa"/>
          </w:tcPr>
          <w:p w:rsidR="005E5B3F" w:rsidRPr="00133C58" w:rsidP="00DA68D6" w14:paraId="4A4B8A7D" w14:textId="77777777">
            <w:pPr>
              <w:pStyle w:val="TableParagraph"/>
              <w:spacing w:line="242" w:lineRule="auto"/>
              <w:ind w:left="360" w:hanging="308"/>
            </w:pPr>
            <w:r w:rsidRPr="00133C58">
              <w:t>Profit</w:t>
            </w:r>
            <w:r w:rsidRPr="00133C58" w:rsidR="00DA68D6">
              <w:t xml:space="preserve"> </w:t>
            </w:r>
            <w:r w:rsidRPr="00133C58">
              <w:t>after Tax</w:t>
            </w:r>
          </w:p>
        </w:tc>
        <w:tc>
          <w:tcPr>
            <w:tcW w:w="941" w:type="dxa"/>
          </w:tcPr>
          <w:p w:rsidR="005E5B3F" w:rsidRPr="00133C58" w:rsidP="00DA68D6" w14:paraId="4F0CBD52" w14:textId="77777777">
            <w:pPr>
              <w:pStyle w:val="TableParagraph"/>
              <w:spacing w:line="242" w:lineRule="auto"/>
              <w:ind w:left="90" w:right="46" w:hanging="10"/>
            </w:pPr>
            <w:r w:rsidRPr="00133C58">
              <w:t>% to total</w:t>
            </w:r>
          </w:p>
        </w:tc>
      </w:tr>
      <w:tr w14:paraId="50A47368" w14:textId="77777777" w:rsidTr="00DA68D6">
        <w:tblPrEx>
          <w:tblW w:w="9137" w:type="dxa"/>
          <w:tblInd w:w="725" w:type="dxa"/>
          <w:tblLayout w:type="fixed"/>
          <w:tblLook w:val="01E0"/>
        </w:tblPrEx>
        <w:trPr>
          <w:trHeight w:hRule="exact" w:val="384"/>
        </w:trPr>
        <w:tc>
          <w:tcPr>
            <w:tcW w:w="1530" w:type="dxa"/>
            <w:vMerge w:val="restart"/>
          </w:tcPr>
          <w:p w:rsidR="005E5B3F" w:rsidRPr="00133C58" w14:paraId="2A94A791" w14:textId="77777777">
            <w:pPr>
              <w:pStyle w:val="TableParagraph"/>
              <w:spacing w:line="242" w:lineRule="auto"/>
              <w:ind w:left="100" w:right="332"/>
            </w:pPr>
            <w:r w:rsidRPr="00133C58">
              <w:t>Demerged division</w:t>
            </w:r>
          </w:p>
        </w:tc>
        <w:tc>
          <w:tcPr>
            <w:tcW w:w="1080" w:type="dxa"/>
          </w:tcPr>
          <w:p w:rsidR="005E5B3F" w:rsidRPr="00133C58" w14:paraId="23ED2CB6" w14:textId="77777777"/>
        </w:tc>
        <w:tc>
          <w:tcPr>
            <w:tcW w:w="1350" w:type="dxa"/>
          </w:tcPr>
          <w:p w:rsidR="005E5B3F" w:rsidRPr="00133C58" w14:paraId="5CD8FD16" w14:textId="77777777"/>
        </w:tc>
        <w:tc>
          <w:tcPr>
            <w:tcW w:w="900" w:type="dxa"/>
          </w:tcPr>
          <w:p w:rsidR="005E5B3F" w:rsidRPr="00133C58" w14:paraId="0B720CF6" w14:textId="77777777"/>
        </w:tc>
        <w:tc>
          <w:tcPr>
            <w:tcW w:w="1103" w:type="dxa"/>
          </w:tcPr>
          <w:p w:rsidR="005E5B3F" w:rsidRPr="00133C58" w14:paraId="3167F649" w14:textId="77777777"/>
        </w:tc>
        <w:tc>
          <w:tcPr>
            <w:tcW w:w="1057" w:type="dxa"/>
          </w:tcPr>
          <w:p w:rsidR="005E5B3F" w:rsidRPr="00133C58" w14:paraId="7C601BD8" w14:textId="77777777"/>
        </w:tc>
        <w:tc>
          <w:tcPr>
            <w:tcW w:w="1176" w:type="dxa"/>
          </w:tcPr>
          <w:p w:rsidR="005E5B3F" w:rsidRPr="00133C58" w14:paraId="0E1918B2" w14:textId="77777777"/>
        </w:tc>
        <w:tc>
          <w:tcPr>
            <w:tcW w:w="941" w:type="dxa"/>
          </w:tcPr>
          <w:p w:rsidR="005E5B3F" w:rsidRPr="00133C58" w14:paraId="73D51571" w14:textId="77777777"/>
        </w:tc>
      </w:tr>
      <w:tr w14:paraId="6727B4EB" w14:textId="77777777" w:rsidTr="00DA68D6">
        <w:tblPrEx>
          <w:tblW w:w="9137" w:type="dxa"/>
          <w:tblInd w:w="725" w:type="dxa"/>
          <w:tblLayout w:type="fixed"/>
          <w:tblLook w:val="01E0"/>
        </w:tblPrEx>
        <w:trPr>
          <w:trHeight w:hRule="exact" w:val="384"/>
        </w:trPr>
        <w:tc>
          <w:tcPr>
            <w:tcW w:w="1530" w:type="dxa"/>
            <w:vMerge/>
          </w:tcPr>
          <w:p w:rsidR="005E5B3F" w:rsidRPr="00133C58" w14:paraId="4FEC313A" w14:textId="77777777"/>
        </w:tc>
        <w:tc>
          <w:tcPr>
            <w:tcW w:w="1080" w:type="dxa"/>
          </w:tcPr>
          <w:p w:rsidR="005E5B3F" w:rsidRPr="00133C58" w14:paraId="33294CBF" w14:textId="77777777"/>
        </w:tc>
        <w:tc>
          <w:tcPr>
            <w:tcW w:w="1350" w:type="dxa"/>
          </w:tcPr>
          <w:p w:rsidR="005E5B3F" w:rsidRPr="00133C58" w14:paraId="52720A96" w14:textId="77777777"/>
        </w:tc>
        <w:tc>
          <w:tcPr>
            <w:tcW w:w="900" w:type="dxa"/>
          </w:tcPr>
          <w:p w:rsidR="005E5B3F" w:rsidRPr="00133C58" w14:paraId="7C0CF61A" w14:textId="77777777"/>
        </w:tc>
        <w:tc>
          <w:tcPr>
            <w:tcW w:w="1103" w:type="dxa"/>
          </w:tcPr>
          <w:p w:rsidR="005E5B3F" w:rsidRPr="00133C58" w14:paraId="184A4CF1" w14:textId="77777777"/>
        </w:tc>
        <w:tc>
          <w:tcPr>
            <w:tcW w:w="1057" w:type="dxa"/>
          </w:tcPr>
          <w:p w:rsidR="005E5B3F" w:rsidRPr="00133C58" w14:paraId="75767903" w14:textId="77777777"/>
        </w:tc>
        <w:tc>
          <w:tcPr>
            <w:tcW w:w="1176" w:type="dxa"/>
          </w:tcPr>
          <w:p w:rsidR="005E5B3F" w:rsidRPr="00133C58" w14:paraId="5D0D6285" w14:textId="77777777"/>
        </w:tc>
        <w:tc>
          <w:tcPr>
            <w:tcW w:w="941" w:type="dxa"/>
          </w:tcPr>
          <w:p w:rsidR="005E5B3F" w:rsidRPr="00133C58" w14:paraId="65898106" w14:textId="77777777"/>
        </w:tc>
      </w:tr>
      <w:tr w14:paraId="608BC3C6" w14:textId="77777777" w:rsidTr="00DA68D6">
        <w:tblPrEx>
          <w:tblW w:w="9137" w:type="dxa"/>
          <w:tblInd w:w="725" w:type="dxa"/>
          <w:tblLayout w:type="fixed"/>
          <w:tblLook w:val="01E0"/>
        </w:tblPrEx>
        <w:trPr>
          <w:trHeight w:hRule="exact" w:val="379"/>
        </w:trPr>
        <w:tc>
          <w:tcPr>
            <w:tcW w:w="1530" w:type="dxa"/>
            <w:vMerge w:val="restart"/>
          </w:tcPr>
          <w:p w:rsidR="005E5B3F" w:rsidRPr="00133C58" w14:paraId="7954913B" w14:textId="77777777">
            <w:pPr>
              <w:pStyle w:val="TableParagraph"/>
              <w:spacing w:line="242" w:lineRule="auto"/>
              <w:ind w:left="100" w:right="332"/>
            </w:pPr>
            <w:r w:rsidRPr="00133C58">
              <w:t>Other divisions</w:t>
            </w:r>
          </w:p>
        </w:tc>
        <w:tc>
          <w:tcPr>
            <w:tcW w:w="1080" w:type="dxa"/>
          </w:tcPr>
          <w:p w:rsidR="005E5B3F" w:rsidRPr="00133C58" w14:paraId="3C5479EC" w14:textId="77777777"/>
        </w:tc>
        <w:tc>
          <w:tcPr>
            <w:tcW w:w="1350" w:type="dxa"/>
          </w:tcPr>
          <w:p w:rsidR="005E5B3F" w:rsidRPr="00133C58" w14:paraId="0FD62562" w14:textId="77777777"/>
        </w:tc>
        <w:tc>
          <w:tcPr>
            <w:tcW w:w="900" w:type="dxa"/>
          </w:tcPr>
          <w:p w:rsidR="005E5B3F" w:rsidRPr="00133C58" w14:paraId="2564E17E" w14:textId="77777777"/>
        </w:tc>
        <w:tc>
          <w:tcPr>
            <w:tcW w:w="1103" w:type="dxa"/>
          </w:tcPr>
          <w:p w:rsidR="005E5B3F" w:rsidRPr="00133C58" w14:paraId="2A2B5DCA" w14:textId="77777777"/>
        </w:tc>
        <w:tc>
          <w:tcPr>
            <w:tcW w:w="1057" w:type="dxa"/>
          </w:tcPr>
          <w:p w:rsidR="005E5B3F" w:rsidRPr="00133C58" w14:paraId="5CB9DF01" w14:textId="77777777"/>
        </w:tc>
        <w:tc>
          <w:tcPr>
            <w:tcW w:w="1176" w:type="dxa"/>
          </w:tcPr>
          <w:p w:rsidR="005E5B3F" w:rsidRPr="00133C58" w14:paraId="61AD1449" w14:textId="77777777"/>
        </w:tc>
        <w:tc>
          <w:tcPr>
            <w:tcW w:w="941" w:type="dxa"/>
          </w:tcPr>
          <w:p w:rsidR="005E5B3F" w:rsidRPr="00133C58" w14:paraId="47F01613" w14:textId="77777777"/>
        </w:tc>
      </w:tr>
      <w:tr w14:paraId="1D76A565" w14:textId="77777777" w:rsidTr="00DA68D6">
        <w:tblPrEx>
          <w:tblW w:w="9137" w:type="dxa"/>
          <w:tblInd w:w="725" w:type="dxa"/>
          <w:tblLayout w:type="fixed"/>
          <w:tblLook w:val="01E0"/>
        </w:tblPrEx>
        <w:trPr>
          <w:trHeight w:hRule="exact" w:val="384"/>
        </w:trPr>
        <w:tc>
          <w:tcPr>
            <w:tcW w:w="1530" w:type="dxa"/>
            <w:vMerge/>
          </w:tcPr>
          <w:p w:rsidR="005E5B3F" w:rsidRPr="00133C58" w14:paraId="6CE259D8" w14:textId="77777777"/>
        </w:tc>
        <w:tc>
          <w:tcPr>
            <w:tcW w:w="1080" w:type="dxa"/>
          </w:tcPr>
          <w:p w:rsidR="005E5B3F" w:rsidRPr="00133C58" w14:paraId="429DA848" w14:textId="77777777"/>
        </w:tc>
        <w:tc>
          <w:tcPr>
            <w:tcW w:w="1350" w:type="dxa"/>
          </w:tcPr>
          <w:p w:rsidR="005E5B3F" w:rsidRPr="00133C58" w14:paraId="354DB2E4" w14:textId="77777777"/>
        </w:tc>
        <w:tc>
          <w:tcPr>
            <w:tcW w:w="900" w:type="dxa"/>
          </w:tcPr>
          <w:p w:rsidR="005E5B3F" w:rsidRPr="00133C58" w14:paraId="00D49B6A" w14:textId="77777777"/>
        </w:tc>
        <w:tc>
          <w:tcPr>
            <w:tcW w:w="1103" w:type="dxa"/>
          </w:tcPr>
          <w:p w:rsidR="005E5B3F" w:rsidRPr="00133C58" w14:paraId="775AE907" w14:textId="77777777"/>
        </w:tc>
        <w:tc>
          <w:tcPr>
            <w:tcW w:w="1057" w:type="dxa"/>
          </w:tcPr>
          <w:p w:rsidR="005E5B3F" w:rsidRPr="00133C58" w14:paraId="75AAA23C" w14:textId="77777777"/>
        </w:tc>
        <w:tc>
          <w:tcPr>
            <w:tcW w:w="1176" w:type="dxa"/>
          </w:tcPr>
          <w:p w:rsidR="005E5B3F" w:rsidRPr="00133C58" w14:paraId="2E1EC45F" w14:textId="77777777"/>
        </w:tc>
        <w:tc>
          <w:tcPr>
            <w:tcW w:w="941" w:type="dxa"/>
          </w:tcPr>
          <w:p w:rsidR="005E5B3F" w:rsidRPr="00133C58" w14:paraId="6D602BA1" w14:textId="77777777"/>
        </w:tc>
      </w:tr>
      <w:tr w14:paraId="181945D2" w14:textId="77777777" w:rsidTr="00DA68D6">
        <w:tblPrEx>
          <w:tblW w:w="9137" w:type="dxa"/>
          <w:tblInd w:w="725" w:type="dxa"/>
          <w:tblLayout w:type="fixed"/>
          <w:tblLook w:val="01E0"/>
        </w:tblPrEx>
        <w:trPr>
          <w:trHeight w:hRule="exact" w:val="384"/>
        </w:trPr>
        <w:tc>
          <w:tcPr>
            <w:tcW w:w="1530" w:type="dxa"/>
            <w:vMerge w:val="restart"/>
          </w:tcPr>
          <w:p w:rsidR="005E5B3F" w:rsidRPr="00133C58" w14:paraId="6BB3C85D" w14:textId="77777777">
            <w:pPr>
              <w:pStyle w:val="TableParagraph"/>
              <w:spacing w:line="249" w:lineRule="exact"/>
              <w:ind w:left="100"/>
            </w:pPr>
            <w:r w:rsidRPr="00133C58">
              <w:t>Total</w:t>
            </w:r>
          </w:p>
        </w:tc>
        <w:tc>
          <w:tcPr>
            <w:tcW w:w="1080" w:type="dxa"/>
          </w:tcPr>
          <w:p w:rsidR="005E5B3F" w:rsidRPr="00133C58" w14:paraId="6B1A8C39" w14:textId="77777777"/>
        </w:tc>
        <w:tc>
          <w:tcPr>
            <w:tcW w:w="1350" w:type="dxa"/>
          </w:tcPr>
          <w:p w:rsidR="005E5B3F" w:rsidRPr="00133C58" w14:paraId="74824B08" w14:textId="77777777"/>
        </w:tc>
        <w:tc>
          <w:tcPr>
            <w:tcW w:w="900" w:type="dxa"/>
          </w:tcPr>
          <w:p w:rsidR="005E5B3F" w:rsidRPr="00133C58" w14:paraId="45857A80" w14:textId="77777777"/>
        </w:tc>
        <w:tc>
          <w:tcPr>
            <w:tcW w:w="1103" w:type="dxa"/>
          </w:tcPr>
          <w:p w:rsidR="005E5B3F" w:rsidRPr="00133C58" w14:paraId="2CB95F70" w14:textId="77777777"/>
        </w:tc>
        <w:tc>
          <w:tcPr>
            <w:tcW w:w="1057" w:type="dxa"/>
          </w:tcPr>
          <w:p w:rsidR="005E5B3F" w:rsidRPr="00133C58" w14:paraId="5E8F047B" w14:textId="77777777"/>
        </w:tc>
        <w:tc>
          <w:tcPr>
            <w:tcW w:w="1176" w:type="dxa"/>
          </w:tcPr>
          <w:p w:rsidR="005E5B3F" w:rsidRPr="00133C58" w14:paraId="2FABD6C0" w14:textId="77777777"/>
        </w:tc>
        <w:tc>
          <w:tcPr>
            <w:tcW w:w="941" w:type="dxa"/>
          </w:tcPr>
          <w:p w:rsidR="005E5B3F" w:rsidRPr="00133C58" w14:paraId="6E5A4516" w14:textId="77777777"/>
        </w:tc>
      </w:tr>
      <w:tr w14:paraId="6EF8378F" w14:textId="77777777" w:rsidTr="00DA68D6">
        <w:tblPrEx>
          <w:tblW w:w="9137" w:type="dxa"/>
          <w:tblInd w:w="725" w:type="dxa"/>
          <w:tblLayout w:type="fixed"/>
          <w:tblLook w:val="01E0"/>
        </w:tblPrEx>
        <w:trPr>
          <w:trHeight w:hRule="exact" w:val="385"/>
        </w:trPr>
        <w:tc>
          <w:tcPr>
            <w:tcW w:w="1530" w:type="dxa"/>
            <w:vMerge/>
          </w:tcPr>
          <w:p w:rsidR="005E5B3F" w:rsidRPr="00133C58" w14:paraId="1C984143" w14:textId="77777777"/>
        </w:tc>
        <w:tc>
          <w:tcPr>
            <w:tcW w:w="1080" w:type="dxa"/>
          </w:tcPr>
          <w:p w:rsidR="005E5B3F" w:rsidRPr="00133C58" w14:paraId="180C751E" w14:textId="77777777"/>
        </w:tc>
        <w:tc>
          <w:tcPr>
            <w:tcW w:w="1350" w:type="dxa"/>
          </w:tcPr>
          <w:p w:rsidR="005E5B3F" w:rsidRPr="00133C58" w14:paraId="30F5C835" w14:textId="77777777"/>
        </w:tc>
        <w:tc>
          <w:tcPr>
            <w:tcW w:w="900" w:type="dxa"/>
          </w:tcPr>
          <w:p w:rsidR="005E5B3F" w:rsidRPr="00133C58" w14:paraId="600E5798" w14:textId="77777777"/>
        </w:tc>
        <w:tc>
          <w:tcPr>
            <w:tcW w:w="1103" w:type="dxa"/>
          </w:tcPr>
          <w:p w:rsidR="005E5B3F" w:rsidRPr="00133C58" w14:paraId="214340DB" w14:textId="77777777"/>
        </w:tc>
        <w:tc>
          <w:tcPr>
            <w:tcW w:w="1057" w:type="dxa"/>
          </w:tcPr>
          <w:p w:rsidR="005E5B3F" w:rsidRPr="00133C58" w14:paraId="2C1BD4D9" w14:textId="77777777"/>
        </w:tc>
        <w:tc>
          <w:tcPr>
            <w:tcW w:w="1176" w:type="dxa"/>
          </w:tcPr>
          <w:p w:rsidR="005E5B3F" w:rsidRPr="00133C58" w14:paraId="42C140A7" w14:textId="77777777"/>
        </w:tc>
        <w:tc>
          <w:tcPr>
            <w:tcW w:w="941" w:type="dxa"/>
          </w:tcPr>
          <w:p w:rsidR="005E5B3F" w:rsidRPr="00133C58" w14:paraId="0ADA2CE0" w14:textId="77777777"/>
        </w:tc>
      </w:tr>
    </w:tbl>
    <w:p w:rsidR="005E5B3F" w:rsidRPr="00133C58" w14:paraId="43784CE7" w14:textId="77777777"/>
    <w:p w:rsidR="009936FA" w:rsidRPr="00133C58" w:rsidP="00F27BF2" w14:paraId="792B1FBE" w14:textId="77777777">
      <w:pPr>
        <w:pStyle w:val="ListParagraph"/>
        <w:numPr>
          <w:ilvl w:val="0"/>
          <w:numId w:val="2"/>
        </w:numPr>
        <w:tabs>
          <w:tab w:val="left" w:pos="1080"/>
        </w:tabs>
        <w:ind w:right="105"/>
      </w:pPr>
      <w:r w:rsidRPr="00133C58">
        <w:t>Pro</w:t>
      </w:r>
      <w:r w:rsidRPr="00133C58" w:rsidR="00D027DA">
        <w:t>vi</w:t>
      </w:r>
      <w:r w:rsidRPr="00133C58">
        <w:t>de</w:t>
      </w:r>
      <w:r w:rsidRPr="00133C58" w:rsidR="003A3939">
        <w:t xml:space="preserve"> PAN</w:t>
      </w:r>
      <w:r w:rsidRPr="00133C58">
        <w:t xml:space="preserve"> and </w:t>
      </w:r>
      <w:r w:rsidRPr="00133C58" w:rsidR="003A3939">
        <w:t xml:space="preserve">DIN </w:t>
      </w:r>
      <w:r w:rsidRPr="00133C58" w:rsidR="003A3939">
        <w:t>of</w:t>
      </w:r>
      <w:r w:rsidRPr="00133C58" w:rsidR="00A36B40">
        <w:rPr>
          <w:color w:val="000000"/>
        </w:rPr>
        <w:t xml:space="preserve"> the Directors and </w:t>
      </w:r>
      <w:r w:rsidRPr="00133C58" w:rsidR="003A3939">
        <w:rPr>
          <w:color w:val="000000"/>
        </w:rPr>
        <w:t xml:space="preserve">Promoters </w:t>
      </w:r>
      <w:r w:rsidRPr="00133C58" w:rsidR="00A36B40">
        <w:rPr>
          <w:color w:val="000000"/>
        </w:rPr>
        <w:t>of transferee/resulting</w:t>
      </w:r>
      <w:r w:rsidRPr="00133C58" w:rsidR="003A3939">
        <w:rPr>
          <w:color w:val="000000"/>
        </w:rPr>
        <w:t xml:space="preserve"> company (</w:t>
      </w:r>
      <w:r w:rsidRPr="00133C58" w:rsidR="00BB23EB">
        <w:rPr>
          <w:color w:val="000000"/>
        </w:rPr>
        <w:t>E</w:t>
      </w:r>
      <w:r w:rsidRPr="00133C58" w:rsidR="003A3939">
        <w:rPr>
          <w:color w:val="000000"/>
        </w:rPr>
        <w:t>xcel</w:t>
      </w:r>
      <w:r w:rsidRPr="00133C58" w:rsidR="00BB23EB">
        <w:rPr>
          <w:color w:val="000000"/>
        </w:rPr>
        <w:t xml:space="preserve"> Copy</w:t>
      </w:r>
      <w:r w:rsidRPr="00133C58" w:rsidR="003A3939">
        <w:rPr>
          <w:color w:val="000000"/>
        </w:rPr>
        <w:t>)</w:t>
      </w:r>
    </w:p>
    <w:p w:rsidR="00BC38C9" w:rsidRPr="00133C58" w:rsidP="005E2250" w14:paraId="066DB676" w14:textId="77777777"/>
    <w:p w:rsidR="009F0C78" w:rsidRPr="00133C58" w:rsidP="005B589B" w14:paraId="39FD78DA" w14:textId="77777777">
      <w:pPr>
        <w:pStyle w:val="ListParagraph"/>
        <w:numPr>
          <w:ilvl w:val="0"/>
          <w:numId w:val="2"/>
        </w:numPr>
      </w:pPr>
      <w:r w:rsidRPr="00133C58">
        <w:t xml:space="preserve">Provide a statement explaining the split of Assets and Liabilities of the Demerged Company, Demerged undertaking and Resulting Company pre and post effectiveness of the scheme in a tabular format mentioned below. </w:t>
      </w:r>
    </w:p>
    <w:p w:rsidR="005E2250" w:rsidRPr="00133C58" w:rsidP="009F0C78" w14:paraId="4C120E93" w14:textId="77777777">
      <w:pPr>
        <w:pStyle w:val="ListParagraph"/>
        <w:ind w:left="7740" w:firstLine="180"/>
        <w:rPr>
          <w:i/>
          <w:iCs/>
        </w:rPr>
      </w:pPr>
      <w:r w:rsidRPr="00133C58">
        <w:rPr>
          <w:i/>
          <w:iCs/>
        </w:rPr>
        <w:t xml:space="preserve">  (Rs. in Crores)</w:t>
      </w:r>
    </w:p>
    <w:tbl>
      <w:tblPr>
        <w:tblW w:w="9193" w:type="dxa"/>
        <w:tblInd w:w="7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397"/>
        <w:gridCol w:w="1275"/>
        <w:gridCol w:w="1418"/>
        <w:gridCol w:w="1984"/>
        <w:gridCol w:w="1560"/>
        <w:gridCol w:w="1559"/>
      </w:tblGrid>
      <w:tr w14:paraId="07790166" w14:textId="77777777" w:rsidTr="00BC1023">
        <w:tblPrEx>
          <w:tblW w:w="9193" w:type="dxa"/>
          <w:tblInd w:w="725" w:type="dxa"/>
          <w:tblLayout w:type="fixed"/>
          <w:tblLook w:val="01E0"/>
        </w:tblPrEx>
        <w:trPr>
          <w:trHeight w:hRule="exact" w:val="728"/>
        </w:trPr>
        <w:tc>
          <w:tcPr>
            <w:tcW w:w="1397" w:type="dxa"/>
          </w:tcPr>
          <w:p w:rsidR="009F0C78" w:rsidRPr="00133C58" w:rsidP="005E2250" w14:paraId="6BC5ECE6" w14:textId="77777777">
            <w:pPr>
              <w:pStyle w:val="TableParagraph"/>
              <w:spacing w:line="242" w:lineRule="auto"/>
              <w:ind w:left="307" w:hanging="193"/>
            </w:pPr>
          </w:p>
        </w:tc>
        <w:tc>
          <w:tcPr>
            <w:tcW w:w="2693" w:type="dxa"/>
            <w:gridSpan w:val="2"/>
          </w:tcPr>
          <w:p w:rsidR="009F0C78" w:rsidRPr="00133C58" w:rsidP="00BC1023" w14:paraId="231E290B" w14:textId="77777777">
            <w:pPr>
              <w:pStyle w:val="TableParagraph"/>
              <w:spacing w:line="242" w:lineRule="auto"/>
              <w:ind w:left="307" w:hanging="193"/>
              <w:jc w:val="center"/>
              <w:rPr>
                <w:b/>
                <w:bCs/>
              </w:rPr>
            </w:pPr>
            <w:r w:rsidRPr="00133C58">
              <w:rPr>
                <w:b/>
                <w:bCs/>
              </w:rPr>
              <w:t>Demerged Company</w:t>
            </w:r>
          </w:p>
        </w:tc>
        <w:tc>
          <w:tcPr>
            <w:tcW w:w="1984" w:type="dxa"/>
          </w:tcPr>
          <w:p w:rsidR="009F0C78" w:rsidRPr="00133C58" w:rsidP="00BC1023" w14:paraId="57195DA4" w14:textId="77777777">
            <w:pPr>
              <w:pStyle w:val="TableParagraph"/>
              <w:spacing w:line="242" w:lineRule="auto"/>
              <w:ind w:right="176"/>
              <w:jc w:val="center"/>
              <w:rPr>
                <w:b/>
                <w:bCs/>
              </w:rPr>
            </w:pPr>
            <w:r w:rsidRPr="00133C58">
              <w:rPr>
                <w:b/>
                <w:bCs/>
              </w:rPr>
              <w:t>Demerged Undertaking</w:t>
            </w:r>
          </w:p>
        </w:tc>
        <w:tc>
          <w:tcPr>
            <w:tcW w:w="3119" w:type="dxa"/>
            <w:gridSpan w:val="2"/>
          </w:tcPr>
          <w:p w:rsidR="009F0C78" w:rsidRPr="00133C58" w:rsidP="00BC1023" w14:paraId="032A43D5" w14:textId="77777777">
            <w:pPr>
              <w:pStyle w:val="TableParagraph"/>
              <w:spacing w:line="242" w:lineRule="auto"/>
              <w:ind w:left="211" w:right="176" w:hanging="10"/>
              <w:jc w:val="center"/>
              <w:rPr>
                <w:b/>
                <w:bCs/>
              </w:rPr>
            </w:pPr>
            <w:r w:rsidRPr="00133C58">
              <w:rPr>
                <w:b/>
                <w:bCs/>
              </w:rPr>
              <w:t>Resulting Company</w:t>
            </w:r>
          </w:p>
        </w:tc>
      </w:tr>
      <w:tr w14:paraId="79C216AD" w14:textId="77777777" w:rsidTr="00BC1023">
        <w:tblPrEx>
          <w:tblW w:w="9193" w:type="dxa"/>
          <w:tblInd w:w="725" w:type="dxa"/>
          <w:tblLayout w:type="fixed"/>
          <w:tblLook w:val="01E0"/>
        </w:tblPrEx>
        <w:trPr>
          <w:trHeight w:hRule="exact" w:val="482"/>
        </w:trPr>
        <w:tc>
          <w:tcPr>
            <w:tcW w:w="1397" w:type="dxa"/>
          </w:tcPr>
          <w:p w:rsidR="00BC1023" w:rsidRPr="00133C58" w:rsidP="00514C9F" w14:paraId="48375051" w14:textId="77777777">
            <w:pPr>
              <w:pStyle w:val="TableParagraph"/>
              <w:spacing w:line="242" w:lineRule="auto"/>
              <w:ind w:left="307" w:hanging="193"/>
            </w:pPr>
          </w:p>
        </w:tc>
        <w:tc>
          <w:tcPr>
            <w:tcW w:w="1275" w:type="dxa"/>
          </w:tcPr>
          <w:p w:rsidR="00BC1023" w:rsidRPr="00133C58" w:rsidP="00514C9F" w14:paraId="0D110EFB" w14:textId="77777777">
            <w:pPr>
              <w:pStyle w:val="TableParagraph"/>
              <w:spacing w:line="242" w:lineRule="auto"/>
              <w:ind w:left="307" w:hanging="193"/>
              <w:rPr>
                <w:b/>
                <w:bCs/>
              </w:rPr>
            </w:pPr>
            <w:r w:rsidRPr="00133C58">
              <w:rPr>
                <w:b/>
                <w:bCs/>
              </w:rPr>
              <w:t>(Pre)</w:t>
            </w:r>
          </w:p>
        </w:tc>
        <w:tc>
          <w:tcPr>
            <w:tcW w:w="1418" w:type="dxa"/>
          </w:tcPr>
          <w:p w:rsidR="00BC1023" w:rsidRPr="00133C58" w:rsidP="00514C9F" w14:paraId="62787C63" w14:textId="77777777">
            <w:pPr>
              <w:pStyle w:val="TableParagraph"/>
              <w:spacing w:line="249" w:lineRule="exact"/>
              <w:ind w:left="244"/>
              <w:rPr>
                <w:b/>
                <w:bCs/>
              </w:rPr>
            </w:pPr>
            <w:r w:rsidRPr="00133C58">
              <w:rPr>
                <w:b/>
                <w:bCs/>
              </w:rPr>
              <w:t>(Post)</w:t>
            </w:r>
          </w:p>
        </w:tc>
        <w:tc>
          <w:tcPr>
            <w:tcW w:w="1984" w:type="dxa"/>
          </w:tcPr>
          <w:p w:rsidR="00BC1023" w:rsidRPr="00133C58" w:rsidP="00514C9F" w14:paraId="4348CD90" w14:textId="77777777">
            <w:pPr>
              <w:pStyle w:val="TableParagraph"/>
              <w:spacing w:line="242" w:lineRule="auto"/>
              <w:ind w:left="211" w:right="176" w:hanging="10"/>
              <w:jc w:val="center"/>
              <w:rPr>
                <w:b/>
                <w:bCs/>
              </w:rPr>
            </w:pPr>
            <w:r w:rsidRPr="00133C58">
              <w:rPr>
                <w:b/>
                <w:bCs/>
              </w:rPr>
              <w:t>(Pre)</w:t>
            </w:r>
          </w:p>
        </w:tc>
        <w:tc>
          <w:tcPr>
            <w:tcW w:w="1560" w:type="dxa"/>
          </w:tcPr>
          <w:p w:rsidR="00BC1023" w:rsidRPr="00133C58" w:rsidP="00514C9F" w14:paraId="5B02E0DB" w14:textId="77777777">
            <w:pPr>
              <w:pStyle w:val="TableParagraph"/>
              <w:spacing w:line="242" w:lineRule="auto"/>
              <w:ind w:left="211" w:right="176" w:hanging="10"/>
              <w:jc w:val="center"/>
              <w:rPr>
                <w:b/>
                <w:bCs/>
              </w:rPr>
            </w:pPr>
            <w:r w:rsidRPr="00133C58">
              <w:rPr>
                <w:b/>
                <w:bCs/>
              </w:rPr>
              <w:t>(Pre)</w:t>
            </w:r>
          </w:p>
        </w:tc>
        <w:tc>
          <w:tcPr>
            <w:tcW w:w="1559" w:type="dxa"/>
          </w:tcPr>
          <w:p w:rsidR="00BC1023" w:rsidRPr="00133C58" w:rsidP="00514C9F" w14:paraId="18791FB5" w14:textId="77777777">
            <w:pPr>
              <w:pStyle w:val="TableParagraph"/>
              <w:spacing w:line="242" w:lineRule="auto"/>
              <w:ind w:left="211" w:right="176" w:hanging="10"/>
              <w:jc w:val="center"/>
              <w:rPr>
                <w:b/>
                <w:bCs/>
              </w:rPr>
            </w:pPr>
            <w:r w:rsidRPr="00133C58">
              <w:rPr>
                <w:b/>
                <w:bCs/>
              </w:rPr>
              <w:t>(Post)</w:t>
            </w:r>
          </w:p>
        </w:tc>
      </w:tr>
      <w:tr w14:paraId="1208BB16" w14:textId="77777777" w:rsidTr="00BC1023">
        <w:tblPrEx>
          <w:tblW w:w="9193" w:type="dxa"/>
          <w:tblInd w:w="725" w:type="dxa"/>
          <w:tblLayout w:type="fixed"/>
          <w:tblLook w:val="01E0"/>
        </w:tblPrEx>
        <w:trPr>
          <w:trHeight w:hRule="exact" w:val="310"/>
        </w:trPr>
        <w:tc>
          <w:tcPr>
            <w:tcW w:w="1397" w:type="dxa"/>
          </w:tcPr>
          <w:p w:rsidR="00BC1023" w:rsidRPr="00133C58" w:rsidP="009F0C78" w14:paraId="25ECE655" w14:textId="77777777">
            <w:pPr>
              <w:ind w:left="258" w:hanging="142"/>
            </w:pPr>
            <w:r w:rsidRPr="00133C58">
              <w:t xml:space="preserve">Assets </w:t>
            </w:r>
          </w:p>
        </w:tc>
        <w:tc>
          <w:tcPr>
            <w:tcW w:w="1275" w:type="dxa"/>
          </w:tcPr>
          <w:p w:rsidR="00BC1023" w:rsidRPr="00133C58" w:rsidP="009F0C78" w14:paraId="0C4D0B8C" w14:textId="77777777"/>
        </w:tc>
        <w:tc>
          <w:tcPr>
            <w:tcW w:w="1418" w:type="dxa"/>
          </w:tcPr>
          <w:p w:rsidR="00BC1023" w:rsidRPr="00133C58" w:rsidP="009F0C78" w14:paraId="02C0A3F9" w14:textId="77777777"/>
        </w:tc>
        <w:tc>
          <w:tcPr>
            <w:tcW w:w="1984" w:type="dxa"/>
          </w:tcPr>
          <w:p w:rsidR="00BC1023" w:rsidRPr="00133C58" w:rsidP="009F0C78" w14:paraId="335F3E15" w14:textId="77777777"/>
        </w:tc>
        <w:tc>
          <w:tcPr>
            <w:tcW w:w="1560" w:type="dxa"/>
          </w:tcPr>
          <w:p w:rsidR="00BC1023" w:rsidRPr="00133C58" w:rsidP="009F0C78" w14:paraId="67DD6F11" w14:textId="77777777"/>
        </w:tc>
        <w:tc>
          <w:tcPr>
            <w:tcW w:w="1559" w:type="dxa"/>
          </w:tcPr>
          <w:p w:rsidR="00BC1023" w:rsidRPr="00133C58" w:rsidP="009F0C78" w14:paraId="34FABBF0" w14:textId="77777777"/>
        </w:tc>
      </w:tr>
      <w:tr w14:paraId="5A4CA9A0" w14:textId="77777777" w:rsidTr="00BC1023">
        <w:tblPrEx>
          <w:tblW w:w="9193" w:type="dxa"/>
          <w:tblInd w:w="725" w:type="dxa"/>
          <w:tblLayout w:type="fixed"/>
          <w:tblLook w:val="01E0"/>
        </w:tblPrEx>
        <w:trPr>
          <w:trHeight w:hRule="exact" w:val="306"/>
        </w:trPr>
        <w:tc>
          <w:tcPr>
            <w:tcW w:w="1397" w:type="dxa"/>
          </w:tcPr>
          <w:p w:rsidR="00BC1023" w:rsidRPr="00133C58" w:rsidP="009F0C78" w14:paraId="73FDE6BF" w14:textId="77777777">
            <w:pPr>
              <w:ind w:left="258" w:hanging="142"/>
            </w:pPr>
            <w:r w:rsidRPr="00133C58">
              <w:t>Liabilities Pre</w:t>
            </w:r>
          </w:p>
        </w:tc>
        <w:tc>
          <w:tcPr>
            <w:tcW w:w="1275" w:type="dxa"/>
          </w:tcPr>
          <w:p w:rsidR="00BC1023" w:rsidRPr="00133C58" w:rsidP="009F0C78" w14:paraId="6E8A3095" w14:textId="77777777"/>
        </w:tc>
        <w:tc>
          <w:tcPr>
            <w:tcW w:w="1418" w:type="dxa"/>
          </w:tcPr>
          <w:p w:rsidR="00BC1023" w:rsidRPr="00133C58" w:rsidP="009F0C78" w14:paraId="4676C66E" w14:textId="77777777"/>
        </w:tc>
        <w:tc>
          <w:tcPr>
            <w:tcW w:w="1984" w:type="dxa"/>
          </w:tcPr>
          <w:p w:rsidR="00BC1023" w:rsidRPr="00133C58" w:rsidP="009F0C78" w14:paraId="55A73F01" w14:textId="77777777"/>
        </w:tc>
        <w:tc>
          <w:tcPr>
            <w:tcW w:w="1560" w:type="dxa"/>
          </w:tcPr>
          <w:p w:rsidR="00BC1023" w:rsidRPr="00133C58" w:rsidP="009F0C78" w14:paraId="0C28E96D" w14:textId="77777777"/>
        </w:tc>
        <w:tc>
          <w:tcPr>
            <w:tcW w:w="1559" w:type="dxa"/>
          </w:tcPr>
          <w:p w:rsidR="00BC1023" w:rsidRPr="00133C58" w:rsidP="009F0C78" w14:paraId="188FA8D5" w14:textId="77777777"/>
        </w:tc>
      </w:tr>
      <w:tr w14:paraId="437E5065" w14:textId="77777777" w:rsidTr="00BC1023">
        <w:tblPrEx>
          <w:tblW w:w="9193" w:type="dxa"/>
          <w:tblInd w:w="725" w:type="dxa"/>
          <w:tblLayout w:type="fixed"/>
          <w:tblLook w:val="01E0"/>
        </w:tblPrEx>
        <w:trPr>
          <w:trHeight w:hRule="exact" w:val="334"/>
        </w:trPr>
        <w:tc>
          <w:tcPr>
            <w:tcW w:w="1397" w:type="dxa"/>
          </w:tcPr>
          <w:p w:rsidR="00BC1023" w:rsidRPr="00133C58" w:rsidP="009F0C78" w14:paraId="4A144C72" w14:textId="77777777">
            <w:pPr>
              <w:ind w:left="258" w:hanging="142"/>
            </w:pPr>
            <w:r w:rsidRPr="00133C58">
              <w:t>Total</w:t>
            </w:r>
          </w:p>
        </w:tc>
        <w:tc>
          <w:tcPr>
            <w:tcW w:w="1275" w:type="dxa"/>
          </w:tcPr>
          <w:p w:rsidR="00BC1023" w:rsidRPr="00133C58" w:rsidP="009F0C78" w14:paraId="07C58BC8" w14:textId="77777777"/>
        </w:tc>
        <w:tc>
          <w:tcPr>
            <w:tcW w:w="1418" w:type="dxa"/>
          </w:tcPr>
          <w:p w:rsidR="00BC1023" w:rsidRPr="00133C58" w:rsidP="009F0C78" w14:paraId="40902D61" w14:textId="77777777"/>
        </w:tc>
        <w:tc>
          <w:tcPr>
            <w:tcW w:w="1984" w:type="dxa"/>
          </w:tcPr>
          <w:p w:rsidR="00BC1023" w:rsidRPr="00133C58" w:rsidP="009F0C78" w14:paraId="7629C524" w14:textId="77777777"/>
        </w:tc>
        <w:tc>
          <w:tcPr>
            <w:tcW w:w="1560" w:type="dxa"/>
          </w:tcPr>
          <w:p w:rsidR="00BC1023" w:rsidRPr="00133C58" w:rsidP="009F0C78" w14:paraId="3B7CED4A" w14:textId="77777777"/>
        </w:tc>
        <w:tc>
          <w:tcPr>
            <w:tcW w:w="1559" w:type="dxa"/>
          </w:tcPr>
          <w:p w:rsidR="00BC1023" w:rsidRPr="00133C58" w:rsidP="009F0C78" w14:paraId="42A8096C" w14:textId="77777777"/>
        </w:tc>
      </w:tr>
    </w:tbl>
    <w:p w:rsidR="005E2250" w:rsidRPr="00133C58" w:rsidP="005E2250" w14:paraId="5FDF1C90" w14:textId="77777777">
      <w:pPr>
        <w:pStyle w:val="ListParagraph"/>
        <w:ind w:left="655" w:firstLine="0"/>
      </w:pPr>
    </w:p>
    <w:p w:rsidR="008E3C06" w:rsidRPr="00133C58" w:rsidP="005E2250" w14:paraId="0D57B368" w14:textId="77777777">
      <w:pPr>
        <w:pStyle w:val="ListParagraph"/>
        <w:ind w:left="655" w:firstLine="0"/>
        <w:sectPr w:rsidSect="00C92E48">
          <w:pgSz w:w="11910" w:h="16840"/>
          <w:pgMar w:top="960" w:right="1160" w:bottom="993" w:left="1020" w:header="720" w:footer="720" w:gutter="0"/>
          <w:cols w:space="720"/>
        </w:sectPr>
      </w:pPr>
    </w:p>
    <w:p w:rsidR="009920C7" w:rsidRPr="00133C58" w:rsidP="003F689B" w14:paraId="788A5041" w14:textId="77777777">
      <w:pPr>
        <w:spacing w:before="66"/>
        <w:ind w:right="103"/>
        <w:jc w:val="center"/>
        <w:rPr>
          <w:b/>
        </w:rPr>
      </w:pPr>
    </w:p>
    <w:p w:rsidR="005E5B3F" w:rsidRPr="00133C58" w14:paraId="6D35C5A5" w14:textId="77777777">
      <w:pPr>
        <w:spacing w:before="66"/>
        <w:ind w:right="103"/>
        <w:jc w:val="right"/>
        <w:rPr>
          <w:b/>
        </w:rPr>
      </w:pPr>
      <w:r w:rsidRPr="00133C58">
        <w:rPr>
          <w:b/>
        </w:rPr>
        <w:t>Annexure I</w:t>
      </w:r>
    </w:p>
    <w:p w:rsidR="009936FA" w:rsidRPr="00133C58" w14:paraId="42EC4AD8" w14:textId="77777777">
      <w:pPr>
        <w:spacing w:before="66"/>
        <w:ind w:right="103"/>
        <w:jc w:val="right"/>
        <w:rPr>
          <w:b/>
        </w:rPr>
      </w:pPr>
    </w:p>
    <w:p w:rsidR="00F94A89" w:rsidRPr="00133C58" w:rsidP="00F94A89" w14:paraId="7E001CB4" w14:textId="77777777">
      <w:pPr>
        <w:pStyle w:val="ListParagraph"/>
        <w:numPr>
          <w:ilvl w:val="0"/>
          <w:numId w:val="1"/>
        </w:numPr>
        <w:tabs>
          <w:tab w:val="left" w:pos="1014"/>
        </w:tabs>
        <w:ind w:right="295" w:hanging="360"/>
      </w:pPr>
      <w:r w:rsidRPr="00133C58">
        <w:t xml:space="preserve">Details </w:t>
      </w:r>
      <w:r w:rsidRPr="00133C58">
        <w:rPr>
          <w:spacing w:val="-3"/>
        </w:rPr>
        <w:t xml:space="preserve">of </w:t>
      </w:r>
      <w:r w:rsidRPr="00133C58">
        <w:t xml:space="preserve">Directors and Promoters </w:t>
      </w:r>
      <w:r w:rsidRPr="00133C58">
        <w:rPr>
          <w:spacing w:val="-3"/>
        </w:rPr>
        <w:t xml:space="preserve">of </w:t>
      </w:r>
      <w:r w:rsidRPr="00133C58">
        <w:t>all the companies involved in the</w:t>
      </w:r>
      <w:r w:rsidRPr="00133C58" w:rsidR="00D52127">
        <w:t xml:space="preserve"> </w:t>
      </w:r>
      <w:r w:rsidRPr="00133C58">
        <w:t>scheme.</w:t>
      </w:r>
    </w:p>
    <w:p w:rsidR="00F94A89" w:rsidRPr="00133C58" w:rsidP="00F94A89" w14:paraId="655A163B" w14:textId="77777777">
      <w:pPr>
        <w:pStyle w:val="ListParagraph"/>
        <w:numPr>
          <w:ilvl w:val="0"/>
          <w:numId w:val="1"/>
        </w:numPr>
        <w:tabs>
          <w:tab w:val="left" w:pos="1014"/>
        </w:tabs>
        <w:ind w:right="295" w:hanging="360"/>
      </w:pPr>
      <w:r w:rsidRPr="00133C58">
        <w:t>Undertaking that the transferee entity will not issue/reissue shares not covered under the draft scheme.</w:t>
      </w:r>
    </w:p>
    <w:p w:rsidR="005E5B3F" w:rsidRPr="00133C58" w:rsidP="00F94A89" w14:paraId="4C13C48D" w14:textId="77777777">
      <w:pPr>
        <w:pStyle w:val="ListParagraph"/>
        <w:numPr>
          <w:ilvl w:val="0"/>
          <w:numId w:val="1"/>
        </w:numPr>
        <w:tabs>
          <w:tab w:val="left" w:pos="1014"/>
        </w:tabs>
        <w:ind w:right="295" w:hanging="360"/>
      </w:pPr>
      <w:r w:rsidRPr="00133C58">
        <w:t>Undertaking</w:t>
      </w:r>
      <w:r w:rsidRPr="00133C58" w:rsidR="009F7B2C">
        <w:t xml:space="preserve"> </w:t>
      </w:r>
      <w:r w:rsidRPr="00133C58">
        <w:t>that</w:t>
      </w:r>
      <w:r w:rsidRPr="00133C58" w:rsidR="009F7B2C">
        <w:t xml:space="preserve"> </w:t>
      </w:r>
      <w:r w:rsidRPr="00133C58">
        <w:t>as</w:t>
      </w:r>
      <w:r w:rsidRPr="00133C58" w:rsidR="009F7B2C">
        <w:t xml:space="preserve"> </w:t>
      </w:r>
      <w:r w:rsidRPr="00133C58">
        <w:rPr>
          <w:spacing w:val="-3"/>
        </w:rPr>
        <w:t>on</w:t>
      </w:r>
      <w:r w:rsidRPr="00133C58" w:rsidR="009F7B2C">
        <w:rPr>
          <w:spacing w:val="-3"/>
        </w:rPr>
        <w:t xml:space="preserve"> </w:t>
      </w:r>
      <w:r w:rsidRPr="00133C58">
        <w:t>date</w:t>
      </w:r>
      <w:r w:rsidRPr="00133C58" w:rsidR="009F7B2C">
        <w:t xml:space="preserve"> </w:t>
      </w:r>
      <w:r w:rsidRPr="00133C58">
        <w:rPr>
          <w:spacing w:val="-3"/>
        </w:rPr>
        <w:t>of</w:t>
      </w:r>
      <w:r w:rsidRPr="00133C58" w:rsidR="009F7B2C">
        <w:rPr>
          <w:spacing w:val="-3"/>
        </w:rPr>
        <w:t xml:space="preserve"> </w:t>
      </w:r>
      <w:r w:rsidRPr="00133C58">
        <w:t>application</w:t>
      </w:r>
      <w:r w:rsidRPr="00133C58" w:rsidR="009F7B2C">
        <w:t xml:space="preserve"> </w:t>
      </w:r>
      <w:r w:rsidRPr="00133C58">
        <w:t>there</w:t>
      </w:r>
      <w:r w:rsidRPr="00133C58" w:rsidR="009F7B2C">
        <w:t xml:space="preserve"> </w:t>
      </w:r>
      <w:r w:rsidRPr="00133C58">
        <w:t>are</w:t>
      </w:r>
      <w:r w:rsidRPr="00133C58" w:rsidR="009F7B2C">
        <w:t xml:space="preserve"> </w:t>
      </w:r>
      <w:r w:rsidRPr="00133C58">
        <w:t>no</w:t>
      </w:r>
      <w:r w:rsidRPr="00133C58" w:rsidR="00ED2B76">
        <w:t xml:space="preserve"> </w:t>
      </w:r>
      <w:r w:rsidRPr="00133C58">
        <w:t>outstanding</w:t>
      </w:r>
      <w:r w:rsidRPr="00133C58" w:rsidR="00ED2B76">
        <w:t xml:space="preserve"> </w:t>
      </w:r>
      <w:r w:rsidRPr="00133C58">
        <w:t>warrants/instruments/</w:t>
      </w:r>
      <w:r w:rsidRPr="00133C58" w:rsidR="00763D70">
        <w:t xml:space="preserve"> agreements</w:t>
      </w:r>
      <w:r w:rsidRPr="00133C58" w:rsidR="00ED2B76">
        <w:t xml:space="preserve"> </w:t>
      </w:r>
      <w:r w:rsidRPr="00133C58">
        <w:t>which</w:t>
      </w:r>
      <w:r w:rsidRPr="00133C58" w:rsidR="00D52127">
        <w:t xml:space="preserve"> </w:t>
      </w:r>
      <w:r w:rsidRPr="00133C58">
        <w:t>give</w:t>
      </w:r>
      <w:r w:rsidRPr="00133C58" w:rsidR="00D52127">
        <w:t xml:space="preserve"> </w:t>
      </w:r>
      <w:r w:rsidRPr="00133C58">
        <w:t>right</w:t>
      </w:r>
      <w:r w:rsidRPr="00133C58" w:rsidR="009F7B2C">
        <w:t xml:space="preserve"> </w:t>
      </w:r>
      <w:r w:rsidRPr="00133C58">
        <w:t>to</w:t>
      </w:r>
      <w:r w:rsidRPr="00133C58" w:rsidR="009F7B2C">
        <w:t xml:space="preserve"> </w:t>
      </w:r>
      <w:r w:rsidRPr="00133C58">
        <w:t>any</w:t>
      </w:r>
      <w:r w:rsidRPr="00133C58" w:rsidR="009F7B2C">
        <w:t xml:space="preserve"> </w:t>
      </w:r>
      <w:r w:rsidRPr="00133C58">
        <w:t>person</w:t>
      </w:r>
      <w:r w:rsidRPr="00133C58" w:rsidR="009F7B2C">
        <w:t xml:space="preserve"> </w:t>
      </w:r>
      <w:r w:rsidRPr="00133C58">
        <w:t>to</w:t>
      </w:r>
      <w:r w:rsidRPr="00133C58" w:rsidR="009F7B2C">
        <w:t xml:space="preserve"> </w:t>
      </w:r>
      <w:r w:rsidRPr="00133C58">
        <w:t>take</w:t>
      </w:r>
      <w:r w:rsidRPr="00133C58" w:rsidR="009F7B2C">
        <w:t xml:space="preserve"> </w:t>
      </w:r>
      <w:r w:rsidRPr="00133C58">
        <w:t>the</w:t>
      </w:r>
      <w:r w:rsidRPr="00133C58" w:rsidR="009F7B2C">
        <w:t xml:space="preserve"> </w:t>
      </w:r>
      <w:r w:rsidRPr="00133C58">
        <w:t>equity</w:t>
      </w:r>
      <w:r w:rsidRPr="00133C58" w:rsidR="009F7B2C">
        <w:t xml:space="preserve"> </w:t>
      </w:r>
      <w:r w:rsidRPr="00133C58">
        <w:t>shares</w:t>
      </w:r>
      <w:r w:rsidRPr="00133C58" w:rsidR="009F7B2C">
        <w:t xml:space="preserve"> </w:t>
      </w:r>
      <w:r w:rsidRPr="00133C58">
        <w:t>in</w:t>
      </w:r>
      <w:r w:rsidRPr="00133C58" w:rsidR="009F7B2C">
        <w:t xml:space="preserve"> </w:t>
      </w:r>
      <w:r w:rsidRPr="00133C58">
        <w:t>the</w:t>
      </w:r>
      <w:r w:rsidRPr="00133C58" w:rsidR="009F7B2C">
        <w:t xml:space="preserve"> </w:t>
      </w:r>
      <w:r w:rsidRPr="00133C58">
        <w:t>transferee</w:t>
      </w:r>
      <w:r w:rsidRPr="00133C58" w:rsidR="009F7B2C">
        <w:t xml:space="preserve"> </w:t>
      </w:r>
      <w:r w:rsidRPr="00133C58">
        <w:t>entity</w:t>
      </w:r>
      <w:r w:rsidRPr="00133C58" w:rsidR="009F7B2C">
        <w:t xml:space="preserve"> </w:t>
      </w:r>
      <w:r w:rsidRPr="00133C58">
        <w:t>at</w:t>
      </w:r>
      <w:r w:rsidRPr="00133C58" w:rsidR="009F7B2C">
        <w:t xml:space="preserve"> </w:t>
      </w:r>
      <w:r w:rsidRPr="00133C58">
        <w:t>any</w:t>
      </w:r>
      <w:r w:rsidRPr="00133C58" w:rsidR="009F7B2C">
        <w:t xml:space="preserve"> </w:t>
      </w:r>
      <w:r w:rsidRPr="00133C58">
        <w:t>future</w:t>
      </w:r>
      <w:r w:rsidRPr="00133C58" w:rsidR="009F7B2C">
        <w:t xml:space="preserve"> </w:t>
      </w:r>
      <w:r w:rsidRPr="00133C58">
        <w:t>date.</w:t>
      </w:r>
    </w:p>
    <w:p w:rsidR="005E5B3F" w:rsidRPr="00133C58" w:rsidP="001472C5" w14:paraId="2D683D60" w14:textId="77777777">
      <w:pPr>
        <w:pStyle w:val="BodyText"/>
        <w:numPr>
          <w:ilvl w:val="0"/>
          <w:numId w:val="1"/>
        </w:numPr>
        <w:spacing w:before="8" w:line="264" w:lineRule="auto"/>
      </w:pPr>
      <w:r w:rsidRPr="00133C58">
        <w:t xml:space="preserve">Pre and post Scheme shareholding pattern in </w:t>
      </w:r>
      <w:r w:rsidRPr="00133C58" w:rsidR="00A71488">
        <w:t>below</w:t>
      </w:r>
      <w:r w:rsidRPr="00133C58">
        <w:t xml:space="preserve"> </w:t>
      </w:r>
      <w:r w:rsidRPr="00133C58" w:rsidR="009F7B2C">
        <w:t>f</w:t>
      </w:r>
      <w:r w:rsidRPr="00133C58">
        <w:t>ormat for all companies involved in the scheme (kindly add columns if more than two).</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5"/>
        <w:gridCol w:w="2526"/>
        <w:gridCol w:w="1436"/>
        <w:gridCol w:w="903"/>
        <w:gridCol w:w="538"/>
        <w:gridCol w:w="898"/>
        <w:gridCol w:w="845"/>
        <w:gridCol w:w="874"/>
        <w:gridCol w:w="937"/>
      </w:tblGrid>
      <w:tr w14:paraId="52B6DDFA" w14:textId="77777777" w:rsidTr="000F0CC3">
        <w:tblPrEx>
          <w:tblW w:w="0" w:type="auto"/>
          <w:tblInd w:w="106" w:type="dxa"/>
          <w:tblLayout w:type="fixed"/>
          <w:tblLook w:val="01E0"/>
        </w:tblPrEx>
        <w:trPr>
          <w:trHeight w:hRule="exact" w:val="720"/>
        </w:trPr>
        <w:tc>
          <w:tcPr>
            <w:tcW w:w="725" w:type="dxa"/>
          </w:tcPr>
          <w:p w:rsidR="005E5B3F" w:rsidRPr="00133C58" w14:paraId="130751C9" w14:textId="77777777"/>
        </w:tc>
        <w:tc>
          <w:tcPr>
            <w:tcW w:w="2526" w:type="dxa"/>
          </w:tcPr>
          <w:p w:rsidR="005E5B3F" w:rsidRPr="00133C58" w14:paraId="1AD9518E" w14:textId="77777777"/>
        </w:tc>
        <w:tc>
          <w:tcPr>
            <w:tcW w:w="1436" w:type="dxa"/>
          </w:tcPr>
          <w:p w:rsidR="005E5B3F" w:rsidRPr="00133C58" w14:paraId="1E1A7DA5" w14:textId="77777777"/>
        </w:tc>
        <w:tc>
          <w:tcPr>
            <w:tcW w:w="1441" w:type="dxa"/>
            <w:gridSpan w:val="2"/>
          </w:tcPr>
          <w:p w:rsidR="005E5B3F" w:rsidRPr="00133C58" w14:paraId="7952DA3C" w14:textId="77777777">
            <w:pPr>
              <w:pStyle w:val="TableParagraph"/>
              <w:spacing w:before="1" w:line="259" w:lineRule="auto"/>
              <w:rPr>
                <w:b/>
              </w:rPr>
            </w:pPr>
            <w:r w:rsidRPr="00133C58">
              <w:rPr>
                <w:b/>
              </w:rPr>
              <w:t>Transferor Company</w:t>
            </w:r>
          </w:p>
        </w:tc>
        <w:tc>
          <w:tcPr>
            <w:tcW w:w="3554" w:type="dxa"/>
            <w:gridSpan w:val="4"/>
          </w:tcPr>
          <w:p w:rsidR="005E5B3F" w:rsidRPr="00133C58" w14:paraId="7A8B31F2" w14:textId="77777777">
            <w:pPr>
              <w:pStyle w:val="TableParagraph"/>
              <w:spacing w:before="10"/>
              <w:ind w:left="0"/>
            </w:pPr>
          </w:p>
          <w:p w:rsidR="005E5B3F" w:rsidRPr="00133C58" w14:paraId="4907FE62" w14:textId="77777777">
            <w:pPr>
              <w:pStyle w:val="TableParagraph"/>
              <w:rPr>
                <w:b/>
              </w:rPr>
            </w:pPr>
            <w:r w:rsidRPr="00133C58">
              <w:rPr>
                <w:b/>
              </w:rPr>
              <w:t>Transferee company</w:t>
            </w:r>
          </w:p>
        </w:tc>
      </w:tr>
      <w:tr w14:paraId="5FA7B83E" w14:textId="77777777" w:rsidTr="000F0CC3">
        <w:tblPrEx>
          <w:tblW w:w="0" w:type="auto"/>
          <w:tblInd w:w="106" w:type="dxa"/>
          <w:tblLayout w:type="fixed"/>
          <w:tblLook w:val="01E0"/>
        </w:tblPrEx>
        <w:trPr>
          <w:trHeight w:hRule="exact" w:val="504"/>
        </w:trPr>
        <w:tc>
          <w:tcPr>
            <w:tcW w:w="725" w:type="dxa"/>
          </w:tcPr>
          <w:p w:rsidR="005E5B3F" w:rsidRPr="00133C58" w14:paraId="4C6E9AA2" w14:textId="77777777"/>
        </w:tc>
        <w:tc>
          <w:tcPr>
            <w:tcW w:w="2526" w:type="dxa"/>
          </w:tcPr>
          <w:p w:rsidR="005E5B3F" w:rsidRPr="00133C58" w14:paraId="4A2F1863" w14:textId="77777777"/>
        </w:tc>
        <w:tc>
          <w:tcPr>
            <w:tcW w:w="1436" w:type="dxa"/>
          </w:tcPr>
          <w:p w:rsidR="005E5B3F" w:rsidRPr="00133C58" w14:paraId="0BC75826" w14:textId="77777777"/>
        </w:tc>
        <w:tc>
          <w:tcPr>
            <w:tcW w:w="1441" w:type="dxa"/>
            <w:gridSpan w:val="2"/>
          </w:tcPr>
          <w:p w:rsidR="005E5B3F" w:rsidRPr="00133C58" w14:paraId="798D5689" w14:textId="77777777"/>
        </w:tc>
        <w:tc>
          <w:tcPr>
            <w:tcW w:w="3554" w:type="dxa"/>
            <w:gridSpan w:val="4"/>
          </w:tcPr>
          <w:p w:rsidR="005E5B3F" w:rsidRPr="00133C58" w14:paraId="3E3DB078" w14:textId="77777777"/>
        </w:tc>
      </w:tr>
      <w:tr w14:paraId="4AA307CE" w14:textId="77777777" w:rsidTr="000F0CC3">
        <w:tblPrEx>
          <w:tblW w:w="0" w:type="auto"/>
          <w:tblInd w:w="106" w:type="dxa"/>
          <w:tblLayout w:type="fixed"/>
          <w:tblLook w:val="01E0"/>
        </w:tblPrEx>
        <w:trPr>
          <w:trHeight w:hRule="exact" w:val="715"/>
        </w:trPr>
        <w:tc>
          <w:tcPr>
            <w:tcW w:w="725" w:type="dxa"/>
          </w:tcPr>
          <w:p w:rsidR="005E5B3F" w:rsidRPr="00133C58" w14:paraId="40541BC2" w14:textId="77777777"/>
        </w:tc>
        <w:tc>
          <w:tcPr>
            <w:tcW w:w="2526" w:type="dxa"/>
          </w:tcPr>
          <w:p w:rsidR="005E5B3F" w:rsidRPr="00133C58" w14:paraId="75B9B744" w14:textId="77777777"/>
        </w:tc>
        <w:tc>
          <w:tcPr>
            <w:tcW w:w="1436" w:type="dxa"/>
          </w:tcPr>
          <w:p w:rsidR="005E5B3F" w:rsidRPr="00133C58" w14:paraId="70B8AB14" w14:textId="77777777"/>
        </w:tc>
        <w:tc>
          <w:tcPr>
            <w:tcW w:w="1441" w:type="dxa"/>
            <w:gridSpan w:val="2"/>
          </w:tcPr>
          <w:p w:rsidR="005E5B3F" w:rsidRPr="00133C58" w14:paraId="7788165F" w14:textId="77777777">
            <w:pPr>
              <w:pStyle w:val="TableParagraph"/>
              <w:spacing w:line="264" w:lineRule="auto"/>
              <w:rPr>
                <w:b/>
              </w:rPr>
            </w:pPr>
            <w:r w:rsidRPr="00133C58">
              <w:rPr>
                <w:b/>
              </w:rPr>
              <w:t>Pre- arrangement</w:t>
            </w:r>
          </w:p>
        </w:tc>
        <w:tc>
          <w:tcPr>
            <w:tcW w:w="1743" w:type="dxa"/>
            <w:gridSpan w:val="2"/>
          </w:tcPr>
          <w:p w:rsidR="005E5B3F" w:rsidRPr="00133C58" w14:paraId="3ACF414F" w14:textId="77777777">
            <w:pPr>
              <w:pStyle w:val="TableParagraph"/>
              <w:spacing w:line="264" w:lineRule="auto"/>
              <w:ind w:right="24"/>
              <w:rPr>
                <w:b/>
              </w:rPr>
            </w:pPr>
            <w:r w:rsidRPr="00133C58">
              <w:rPr>
                <w:b/>
              </w:rPr>
              <w:t>Pre- arrangement</w:t>
            </w:r>
          </w:p>
        </w:tc>
        <w:tc>
          <w:tcPr>
            <w:tcW w:w="1811" w:type="dxa"/>
            <w:gridSpan w:val="2"/>
          </w:tcPr>
          <w:p w:rsidR="005E5B3F" w:rsidRPr="00133C58" w14:paraId="3C0944D9" w14:textId="77777777">
            <w:pPr>
              <w:pStyle w:val="TableParagraph"/>
              <w:spacing w:line="264" w:lineRule="auto"/>
              <w:ind w:right="17"/>
              <w:rPr>
                <w:b/>
              </w:rPr>
            </w:pPr>
            <w:r w:rsidRPr="00133C58">
              <w:rPr>
                <w:b/>
              </w:rPr>
              <w:t>Post- arrangement</w:t>
            </w:r>
          </w:p>
        </w:tc>
      </w:tr>
      <w:tr w14:paraId="1C0309C2" w14:textId="77777777" w:rsidTr="000F0CC3">
        <w:tblPrEx>
          <w:tblW w:w="0" w:type="auto"/>
          <w:tblInd w:w="106" w:type="dxa"/>
          <w:tblLayout w:type="fixed"/>
          <w:tblLook w:val="01E0"/>
        </w:tblPrEx>
        <w:trPr>
          <w:trHeight w:hRule="exact" w:val="577"/>
        </w:trPr>
        <w:tc>
          <w:tcPr>
            <w:tcW w:w="725" w:type="dxa"/>
          </w:tcPr>
          <w:p w:rsidR="005E5B3F" w:rsidRPr="00133C58" w14:paraId="6B6F54E8" w14:textId="77777777">
            <w:pPr>
              <w:pStyle w:val="TableParagraph"/>
              <w:spacing w:before="1"/>
              <w:ind w:left="216"/>
              <w:rPr>
                <w:b/>
              </w:rPr>
            </w:pPr>
            <w:r w:rsidRPr="00133C58">
              <w:rPr>
                <w:b/>
              </w:rPr>
              <w:t>Sr</w:t>
            </w:r>
            <w:r w:rsidRPr="00133C58" w:rsidR="00A71488">
              <w:rPr>
                <w:b/>
              </w:rPr>
              <w:t>. No.</w:t>
            </w:r>
          </w:p>
        </w:tc>
        <w:tc>
          <w:tcPr>
            <w:tcW w:w="2526" w:type="dxa"/>
          </w:tcPr>
          <w:p w:rsidR="005E5B3F" w:rsidRPr="00133C58" w14:paraId="291937C7" w14:textId="77777777">
            <w:pPr>
              <w:pStyle w:val="TableParagraph"/>
              <w:spacing w:before="1"/>
              <w:ind w:left="106"/>
              <w:rPr>
                <w:b/>
              </w:rPr>
            </w:pPr>
            <w:r w:rsidRPr="00133C58">
              <w:rPr>
                <w:b/>
              </w:rPr>
              <w:t>Description</w:t>
            </w:r>
          </w:p>
        </w:tc>
        <w:tc>
          <w:tcPr>
            <w:tcW w:w="1436" w:type="dxa"/>
          </w:tcPr>
          <w:p w:rsidR="005E5B3F" w:rsidRPr="00133C58" w14:paraId="477D8B8F" w14:textId="77777777">
            <w:pPr>
              <w:pStyle w:val="TableParagraph"/>
              <w:spacing w:line="264" w:lineRule="auto"/>
              <w:ind w:left="134" w:firstLine="187"/>
              <w:rPr>
                <w:b/>
              </w:rPr>
            </w:pPr>
            <w:r w:rsidRPr="00133C58">
              <w:rPr>
                <w:b/>
              </w:rPr>
              <w:t>Name of Shareholder</w:t>
            </w:r>
          </w:p>
        </w:tc>
        <w:tc>
          <w:tcPr>
            <w:tcW w:w="903" w:type="dxa"/>
          </w:tcPr>
          <w:p w:rsidR="005E5B3F" w:rsidRPr="00133C58" w14:paraId="365FC49E" w14:textId="77777777">
            <w:pPr>
              <w:pStyle w:val="TableParagraph"/>
              <w:spacing w:line="264" w:lineRule="auto"/>
              <w:ind w:left="148" w:firstLine="19"/>
              <w:rPr>
                <w:b/>
              </w:rPr>
            </w:pPr>
            <w:r w:rsidRPr="00133C58">
              <w:rPr>
                <w:b/>
              </w:rPr>
              <w:t>No. of shares</w:t>
            </w:r>
          </w:p>
        </w:tc>
        <w:tc>
          <w:tcPr>
            <w:tcW w:w="538" w:type="dxa"/>
          </w:tcPr>
          <w:p w:rsidR="005E5B3F" w:rsidRPr="00133C58" w14:paraId="1306A8CF" w14:textId="77777777">
            <w:pPr>
              <w:pStyle w:val="TableParagraph"/>
              <w:spacing w:before="1"/>
              <w:ind w:left="153"/>
              <w:rPr>
                <w:b/>
              </w:rPr>
            </w:pPr>
            <w:r w:rsidRPr="00133C58">
              <w:rPr>
                <w:b/>
              </w:rPr>
              <w:t>%</w:t>
            </w:r>
          </w:p>
        </w:tc>
        <w:tc>
          <w:tcPr>
            <w:tcW w:w="898" w:type="dxa"/>
          </w:tcPr>
          <w:p w:rsidR="005E5B3F" w:rsidRPr="00133C58" w14:paraId="0186C4A6" w14:textId="77777777">
            <w:pPr>
              <w:pStyle w:val="TableParagraph"/>
              <w:spacing w:line="264" w:lineRule="auto"/>
              <w:ind w:left="143" w:firstLine="19"/>
              <w:rPr>
                <w:b/>
              </w:rPr>
            </w:pPr>
            <w:r w:rsidRPr="00133C58">
              <w:rPr>
                <w:b/>
              </w:rPr>
              <w:t>No. of shares</w:t>
            </w:r>
          </w:p>
        </w:tc>
        <w:tc>
          <w:tcPr>
            <w:tcW w:w="845" w:type="dxa"/>
          </w:tcPr>
          <w:p w:rsidR="005E5B3F" w:rsidRPr="00133C58" w14:paraId="2A32D7AB" w14:textId="77777777">
            <w:pPr>
              <w:pStyle w:val="TableParagraph"/>
              <w:spacing w:before="1"/>
              <w:ind w:left="0"/>
              <w:jc w:val="center"/>
              <w:rPr>
                <w:b/>
              </w:rPr>
            </w:pPr>
            <w:r w:rsidRPr="00133C58">
              <w:rPr>
                <w:b/>
              </w:rPr>
              <w:t>%</w:t>
            </w:r>
          </w:p>
        </w:tc>
        <w:tc>
          <w:tcPr>
            <w:tcW w:w="874" w:type="dxa"/>
          </w:tcPr>
          <w:p w:rsidR="005E5B3F" w:rsidRPr="00133C58" w14:paraId="7B8879E9" w14:textId="77777777">
            <w:pPr>
              <w:pStyle w:val="TableParagraph"/>
              <w:spacing w:line="264" w:lineRule="auto"/>
              <w:ind w:left="134" w:firstLine="19"/>
              <w:rPr>
                <w:b/>
              </w:rPr>
            </w:pPr>
            <w:r w:rsidRPr="00133C58">
              <w:rPr>
                <w:b/>
              </w:rPr>
              <w:t>No. of shares</w:t>
            </w:r>
          </w:p>
        </w:tc>
        <w:tc>
          <w:tcPr>
            <w:tcW w:w="937" w:type="dxa"/>
          </w:tcPr>
          <w:p w:rsidR="005E5B3F" w:rsidRPr="00133C58" w14:paraId="3DB9CD3A" w14:textId="77777777">
            <w:pPr>
              <w:pStyle w:val="TableParagraph"/>
              <w:spacing w:before="1"/>
              <w:ind w:left="0" w:right="2"/>
              <w:jc w:val="center"/>
              <w:rPr>
                <w:b/>
              </w:rPr>
            </w:pPr>
            <w:r w:rsidRPr="00133C58">
              <w:rPr>
                <w:b/>
              </w:rPr>
              <w:t>%</w:t>
            </w:r>
          </w:p>
        </w:tc>
      </w:tr>
      <w:tr w14:paraId="09932EE3" w14:textId="77777777" w:rsidTr="000F0CC3">
        <w:tblPrEx>
          <w:tblW w:w="0" w:type="auto"/>
          <w:tblInd w:w="106" w:type="dxa"/>
          <w:tblLayout w:type="fixed"/>
          <w:tblLook w:val="01E0"/>
        </w:tblPrEx>
        <w:trPr>
          <w:trHeight w:hRule="exact" w:val="989"/>
        </w:trPr>
        <w:tc>
          <w:tcPr>
            <w:tcW w:w="725" w:type="dxa"/>
          </w:tcPr>
          <w:p w:rsidR="005E5B3F" w:rsidRPr="00133C58" w14:paraId="3B9A093B" w14:textId="77777777">
            <w:pPr>
              <w:pStyle w:val="TableParagraph"/>
              <w:spacing w:before="1"/>
              <w:rPr>
                <w:b/>
              </w:rPr>
            </w:pPr>
            <w:r w:rsidRPr="00133C58">
              <w:rPr>
                <w:b/>
              </w:rPr>
              <w:t>(A)</w:t>
            </w:r>
          </w:p>
        </w:tc>
        <w:tc>
          <w:tcPr>
            <w:tcW w:w="2526" w:type="dxa"/>
          </w:tcPr>
          <w:p w:rsidR="005E5B3F" w:rsidRPr="00133C58" w14:paraId="1F60E74A" w14:textId="77777777">
            <w:pPr>
              <w:pStyle w:val="TableParagraph"/>
              <w:spacing w:line="261" w:lineRule="auto"/>
              <w:ind w:left="106" w:right="29"/>
              <w:rPr>
                <w:b/>
              </w:rPr>
            </w:pPr>
            <w:r w:rsidRPr="00133C58">
              <w:rPr>
                <w:b/>
              </w:rPr>
              <w:t>Shareholding of Promoter and Promoter Group</w:t>
            </w:r>
          </w:p>
        </w:tc>
        <w:tc>
          <w:tcPr>
            <w:tcW w:w="1436" w:type="dxa"/>
          </w:tcPr>
          <w:p w:rsidR="005E5B3F" w:rsidRPr="00133C58" w14:paraId="6395C6F7" w14:textId="77777777"/>
        </w:tc>
        <w:tc>
          <w:tcPr>
            <w:tcW w:w="903" w:type="dxa"/>
          </w:tcPr>
          <w:p w:rsidR="005E5B3F" w:rsidRPr="00133C58" w14:paraId="03FEDDB5" w14:textId="77777777"/>
        </w:tc>
        <w:tc>
          <w:tcPr>
            <w:tcW w:w="538" w:type="dxa"/>
          </w:tcPr>
          <w:p w:rsidR="005E5B3F" w:rsidRPr="00133C58" w14:paraId="638C126A" w14:textId="77777777"/>
        </w:tc>
        <w:tc>
          <w:tcPr>
            <w:tcW w:w="898" w:type="dxa"/>
          </w:tcPr>
          <w:p w:rsidR="005E5B3F" w:rsidRPr="00133C58" w14:paraId="0FAB460D" w14:textId="77777777"/>
        </w:tc>
        <w:tc>
          <w:tcPr>
            <w:tcW w:w="845" w:type="dxa"/>
          </w:tcPr>
          <w:p w:rsidR="005E5B3F" w:rsidRPr="00133C58" w14:paraId="38AB1686" w14:textId="77777777"/>
        </w:tc>
        <w:tc>
          <w:tcPr>
            <w:tcW w:w="874" w:type="dxa"/>
          </w:tcPr>
          <w:p w:rsidR="005E5B3F" w:rsidRPr="00133C58" w14:paraId="168BD631" w14:textId="77777777"/>
        </w:tc>
        <w:tc>
          <w:tcPr>
            <w:tcW w:w="937" w:type="dxa"/>
          </w:tcPr>
          <w:p w:rsidR="005E5B3F" w:rsidRPr="00133C58" w14:paraId="0DA4E288" w14:textId="77777777"/>
        </w:tc>
      </w:tr>
      <w:tr w14:paraId="355A58DD" w14:textId="77777777" w:rsidTr="000F0CC3">
        <w:tblPrEx>
          <w:tblW w:w="0" w:type="auto"/>
          <w:tblInd w:w="106" w:type="dxa"/>
          <w:tblLayout w:type="fixed"/>
          <w:tblLook w:val="01E0"/>
        </w:tblPrEx>
        <w:trPr>
          <w:trHeight w:hRule="exact" w:val="442"/>
        </w:trPr>
        <w:tc>
          <w:tcPr>
            <w:tcW w:w="725" w:type="dxa"/>
          </w:tcPr>
          <w:p w:rsidR="005E5B3F" w:rsidRPr="00133C58" w14:paraId="6E7A65C5" w14:textId="77777777">
            <w:pPr>
              <w:pStyle w:val="TableParagraph"/>
              <w:spacing w:before="1"/>
              <w:rPr>
                <w:b/>
              </w:rPr>
            </w:pPr>
            <w:r w:rsidRPr="00133C58">
              <w:rPr>
                <w:b/>
              </w:rPr>
              <w:t>1</w:t>
            </w:r>
          </w:p>
        </w:tc>
        <w:tc>
          <w:tcPr>
            <w:tcW w:w="2526" w:type="dxa"/>
          </w:tcPr>
          <w:p w:rsidR="005E5B3F" w:rsidRPr="00133C58" w14:paraId="689F3651" w14:textId="77777777">
            <w:pPr>
              <w:pStyle w:val="TableParagraph"/>
              <w:spacing w:before="1"/>
              <w:ind w:left="106"/>
              <w:rPr>
                <w:b/>
              </w:rPr>
            </w:pPr>
            <w:r w:rsidRPr="00133C58">
              <w:rPr>
                <w:b/>
              </w:rPr>
              <w:t>Indian</w:t>
            </w:r>
          </w:p>
        </w:tc>
        <w:tc>
          <w:tcPr>
            <w:tcW w:w="1436" w:type="dxa"/>
          </w:tcPr>
          <w:p w:rsidR="005E5B3F" w:rsidRPr="00133C58" w14:paraId="3EF3B617" w14:textId="77777777"/>
        </w:tc>
        <w:tc>
          <w:tcPr>
            <w:tcW w:w="903" w:type="dxa"/>
          </w:tcPr>
          <w:p w:rsidR="005E5B3F" w:rsidRPr="00133C58" w14:paraId="269D6314" w14:textId="77777777"/>
        </w:tc>
        <w:tc>
          <w:tcPr>
            <w:tcW w:w="538" w:type="dxa"/>
          </w:tcPr>
          <w:p w:rsidR="005E5B3F" w:rsidRPr="00133C58" w14:paraId="7EEEBE1E" w14:textId="77777777"/>
        </w:tc>
        <w:tc>
          <w:tcPr>
            <w:tcW w:w="898" w:type="dxa"/>
          </w:tcPr>
          <w:p w:rsidR="005E5B3F" w:rsidRPr="00133C58" w14:paraId="28008C85" w14:textId="77777777"/>
        </w:tc>
        <w:tc>
          <w:tcPr>
            <w:tcW w:w="845" w:type="dxa"/>
          </w:tcPr>
          <w:p w:rsidR="005E5B3F" w:rsidRPr="00133C58" w14:paraId="381B9B77" w14:textId="77777777"/>
        </w:tc>
        <w:tc>
          <w:tcPr>
            <w:tcW w:w="874" w:type="dxa"/>
          </w:tcPr>
          <w:p w:rsidR="005E5B3F" w:rsidRPr="00133C58" w14:paraId="1627F335" w14:textId="77777777"/>
        </w:tc>
        <w:tc>
          <w:tcPr>
            <w:tcW w:w="937" w:type="dxa"/>
          </w:tcPr>
          <w:p w:rsidR="005E5B3F" w:rsidRPr="00133C58" w14:paraId="15A9FCF7" w14:textId="77777777"/>
        </w:tc>
      </w:tr>
      <w:tr w14:paraId="7E847CB7" w14:textId="77777777" w:rsidTr="000F0CC3">
        <w:tblPrEx>
          <w:tblW w:w="0" w:type="auto"/>
          <w:tblInd w:w="106" w:type="dxa"/>
          <w:tblLayout w:type="fixed"/>
          <w:tblLook w:val="01E0"/>
        </w:tblPrEx>
        <w:trPr>
          <w:trHeight w:hRule="exact" w:val="715"/>
        </w:trPr>
        <w:tc>
          <w:tcPr>
            <w:tcW w:w="725" w:type="dxa"/>
            <w:vMerge w:val="restart"/>
          </w:tcPr>
          <w:p w:rsidR="005E5B3F" w:rsidRPr="00133C58" w14:paraId="660FD48C" w14:textId="77777777"/>
        </w:tc>
        <w:tc>
          <w:tcPr>
            <w:tcW w:w="2526" w:type="dxa"/>
            <w:vMerge w:val="restart"/>
          </w:tcPr>
          <w:p w:rsidR="005E5B3F" w:rsidRPr="00133C58" w14:paraId="0859FCE4" w14:textId="77777777">
            <w:pPr>
              <w:pStyle w:val="TableParagraph"/>
              <w:spacing w:line="264" w:lineRule="auto"/>
              <w:ind w:left="106"/>
            </w:pPr>
            <w:r w:rsidRPr="00133C58">
              <w:t>Individuals/ Hindu Undivided Family</w:t>
            </w:r>
          </w:p>
        </w:tc>
        <w:tc>
          <w:tcPr>
            <w:tcW w:w="1436" w:type="dxa"/>
          </w:tcPr>
          <w:p w:rsidR="005E5B3F" w:rsidRPr="00133C58" w14:paraId="7F477E3B" w14:textId="77777777">
            <w:pPr>
              <w:pStyle w:val="TableParagraph"/>
              <w:spacing w:line="264" w:lineRule="auto"/>
            </w:pPr>
            <w:r w:rsidRPr="00133C58">
              <w:t>Names of Promoter</w:t>
            </w:r>
          </w:p>
        </w:tc>
        <w:tc>
          <w:tcPr>
            <w:tcW w:w="903" w:type="dxa"/>
          </w:tcPr>
          <w:p w:rsidR="005E5B3F" w:rsidRPr="00133C58" w14:paraId="74C2A19B" w14:textId="77777777"/>
        </w:tc>
        <w:tc>
          <w:tcPr>
            <w:tcW w:w="538" w:type="dxa"/>
            <w:vMerge w:val="restart"/>
          </w:tcPr>
          <w:p w:rsidR="005E5B3F" w:rsidRPr="00133C58" w14:paraId="69BEA108" w14:textId="77777777"/>
        </w:tc>
        <w:tc>
          <w:tcPr>
            <w:tcW w:w="898" w:type="dxa"/>
            <w:vMerge w:val="restart"/>
          </w:tcPr>
          <w:p w:rsidR="005E5B3F" w:rsidRPr="00133C58" w14:paraId="51349522" w14:textId="77777777"/>
        </w:tc>
        <w:tc>
          <w:tcPr>
            <w:tcW w:w="845" w:type="dxa"/>
            <w:vMerge w:val="restart"/>
          </w:tcPr>
          <w:p w:rsidR="005E5B3F" w:rsidRPr="00133C58" w14:paraId="694A2266" w14:textId="77777777"/>
        </w:tc>
        <w:tc>
          <w:tcPr>
            <w:tcW w:w="874" w:type="dxa"/>
            <w:vMerge w:val="restart"/>
          </w:tcPr>
          <w:p w:rsidR="005E5B3F" w:rsidRPr="00133C58" w14:paraId="5C169638" w14:textId="77777777"/>
        </w:tc>
        <w:tc>
          <w:tcPr>
            <w:tcW w:w="937" w:type="dxa"/>
            <w:vMerge w:val="restart"/>
          </w:tcPr>
          <w:p w:rsidR="005E5B3F" w:rsidRPr="00133C58" w14:paraId="698DC326" w14:textId="77777777"/>
        </w:tc>
      </w:tr>
      <w:tr w14:paraId="6A14091D" w14:textId="77777777" w:rsidTr="000F0CC3">
        <w:tblPrEx>
          <w:tblW w:w="0" w:type="auto"/>
          <w:tblInd w:w="106" w:type="dxa"/>
          <w:tblLayout w:type="fixed"/>
          <w:tblLook w:val="01E0"/>
        </w:tblPrEx>
        <w:trPr>
          <w:trHeight w:hRule="exact" w:val="446"/>
        </w:trPr>
        <w:tc>
          <w:tcPr>
            <w:tcW w:w="725" w:type="dxa"/>
            <w:vMerge/>
          </w:tcPr>
          <w:p w:rsidR="005E5B3F" w:rsidRPr="00133C58" w14:paraId="3BB1789C" w14:textId="77777777"/>
        </w:tc>
        <w:tc>
          <w:tcPr>
            <w:tcW w:w="2526" w:type="dxa"/>
            <w:vMerge/>
          </w:tcPr>
          <w:p w:rsidR="005E5B3F" w:rsidRPr="00133C58" w14:paraId="226CC387" w14:textId="77777777"/>
        </w:tc>
        <w:tc>
          <w:tcPr>
            <w:tcW w:w="1436" w:type="dxa"/>
          </w:tcPr>
          <w:p w:rsidR="005E5B3F" w:rsidRPr="00133C58" w14:paraId="4195D721" w14:textId="77777777"/>
        </w:tc>
        <w:tc>
          <w:tcPr>
            <w:tcW w:w="903" w:type="dxa"/>
          </w:tcPr>
          <w:p w:rsidR="005E5B3F" w:rsidRPr="00133C58" w14:paraId="2C6AD299" w14:textId="77777777"/>
        </w:tc>
        <w:tc>
          <w:tcPr>
            <w:tcW w:w="538" w:type="dxa"/>
            <w:vMerge/>
          </w:tcPr>
          <w:p w:rsidR="005E5B3F" w:rsidRPr="00133C58" w14:paraId="191E079C" w14:textId="77777777"/>
        </w:tc>
        <w:tc>
          <w:tcPr>
            <w:tcW w:w="898" w:type="dxa"/>
            <w:vMerge/>
          </w:tcPr>
          <w:p w:rsidR="005E5B3F" w:rsidRPr="00133C58" w14:paraId="30169ED9" w14:textId="77777777"/>
        </w:tc>
        <w:tc>
          <w:tcPr>
            <w:tcW w:w="845" w:type="dxa"/>
            <w:vMerge/>
          </w:tcPr>
          <w:p w:rsidR="005E5B3F" w:rsidRPr="00133C58" w14:paraId="6ED8C6FE" w14:textId="77777777"/>
        </w:tc>
        <w:tc>
          <w:tcPr>
            <w:tcW w:w="874" w:type="dxa"/>
            <w:vMerge/>
          </w:tcPr>
          <w:p w:rsidR="005E5B3F" w:rsidRPr="00133C58" w14:paraId="0D56E827" w14:textId="77777777"/>
        </w:tc>
        <w:tc>
          <w:tcPr>
            <w:tcW w:w="937" w:type="dxa"/>
            <w:vMerge/>
          </w:tcPr>
          <w:p w:rsidR="005E5B3F" w:rsidRPr="00133C58" w14:paraId="5A14C69B" w14:textId="77777777"/>
        </w:tc>
      </w:tr>
      <w:tr w14:paraId="0B1993FF" w14:textId="77777777" w:rsidTr="000F0CC3">
        <w:tblPrEx>
          <w:tblW w:w="0" w:type="auto"/>
          <w:tblInd w:w="106" w:type="dxa"/>
          <w:tblLayout w:type="fixed"/>
          <w:tblLook w:val="01E0"/>
        </w:tblPrEx>
        <w:trPr>
          <w:trHeight w:hRule="exact" w:val="442"/>
        </w:trPr>
        <w:tc>
          <w:tcPr>
            <w:tcW w:w="725" w:type="dxa"/>
            <w:vMerge/>
          </w:tcPr>
          <w:p w:rsidR="005E5B3F" w:rsidRPr="00133C58" w14:paraId="1DAE9174" w14:textId="77777777"/>
        </w:tc>
        <w:tc>
          <w:tcPr>
            <w:tcW w:w="2526" w:type="dxa"/>
            <w:vMerge/>
          </w:tcPr>
          <w:p w:rsidR="005E5B3F" w:rsidRPr="00133C58" w14:paraId="4D0EC28A" w14:textId="77777777"/>
        </w:tc>
        <w:tc>
          <w:tcPr>
            <w:tcW w:w="1436" w:type="dxa"/>
          </w:tcPr>
          <w:p w:rsidR="005E5B3F" w:rsidRPr="00133C58" w14:paraId="4A4A1933" w14:textId="77777777"/>
        </w:tc>
        <w:tc>
          <w:tcPr>
            <w:tcW w:w="903" w:type="dxa"/>
          </w:tcPr>
          <w:p w:rsidR="005E5B3F" w:rsidRPr="00133C58" w14:paraId="17B5970A" w14:textId="77777777"/>
        </w:tc>
        <w:tc>
          <w:tcPr>
            <w:tcW w:w="538" w:type="dxa"/>
            <w:vMerge/>
          </w:tcPr>
          <w:p w:rsidR="005E5B3F" w:rsidRPr="00133C58" w14:paraId="2C70287C" w14:textId="77777777"/>
        </w:tc>
        <w:tc>
          <w:tcPr>
            <w:tcW w:w="898" w:type="dxa"/>
            <w:vMerge/>
          </w:tcPr>
          <w:p w:rsidR="005E5B3F" w:rsidRPr="00133C58" w14:paraId="65CDEC52" w14:textId="77777777"/>
        </w:tc>
        <w:tc>
          <w:tcPr>
            <w:tcW w:w="845" w:type="dxa"/>
            <w:vMerge/>
          </w:tcPr>
          <w:p w:rsidR="005E5B3F" w:rsidRPr="00133C58" w14:paraId="27EFE660" w14:textId="77777777"/>
        </w:tc>
        <w:tc>
          <w:tcPr>
            <w:tcW w:w="874" w:type="dxa"/>
            <w:vMerge/>
          </w:tcPr>
          <w:p w:rsidR="005E5B3F" w:rsidRPr="00133C58" w14:paraId="3965A986" w14:textId="77777777"/>
        </w:tc>
        <w:tc>
          <w:tcPr>
            <w:tcW w:w="937" w:type="dxa"/>
            <w:vMerge/>
          </w:tcPr>
          <w:p w:rsidR="005E5B3F" w:rsidRPr="00133C58" w14:paraId="0C253972" w14:textId="77777777"/>
        </w:tc>
      </w:tr>
      <w:tr w14:paraId="0422EA2B" w14:textId="77777777" w:rsidTr="000F0CC3">
        <w:tblPrEx>
          <w:tblW w:w="0" w:type="auto"/>
          <w:tblInd w:w="106" w:type="dxa"/>
          <w:tblLayout w:type="fixed"/>
          <w:tblLook w:val="01E0"/>
        </w:tblPrEx>
        <w:trPr>
          <w:trHeight w:hRule="exact" w:val="442"/>
        </w:trPr>
        <w:tc>
          <w:tcPr>
            <w:tcW w:w="725" w:type="dxa"/>
            <w:vMerge/>
          </w:tcPr>
          <w:p w:rsidR="005E5B3F" w:rsidRPr="00133C58" w14:paraId="6F4F5F59" w14:textId="77777777"/>
        </w:tc>
        <w:tc>
          <w:tcPr>
            <w:tcW w:w="2526" w:type="dxa"/>
            <w:vMerge/>
          </w:tcPr>
          <w:p w:rsidR="005E5B3F" w:rsidRPr="00133C58" w14:paraId="5309BEA2" w14:textId="77777777"/>
        </w:tc>
        <w:tc>
          <w:tcPr>
            <w:tcW w:w="1436" w:type="dxa"/>
          </w:tcPr>
          <w:p w:rsidR="005E5B3F" w:rsidRPr="00133C58" w14:paraId="37E33CDF" w14:textId="77777777"/>
        </w:tc>
        <w:tc>
          <w:tcPr>
            <w:tcW w:w="903" w:type="dxa"/>
          </w:tcPr>
          <w:p w:rsidR="005E5B3F" w:rsidRPr="00133C58" w14:paraId="23A2FFB2" w14:textId="77777777"/>
        </w:tc>
        <w:tc>
          <w:tcPr>
            <w:tcW w:w="538" w:type="dxa"/>
            <w:vMerge/>
          </w:tcPr>
          <w:p w:rsidR="005E5B3F" w:rsidRPr="00133C58" w14:paraId="3F380A7C" w14:textId="77777777"/>
        </w:tc>
        <w:tc>
          <w:tcPr>
            <w:tcW w:w="898" w:type="dxa"/>
            <w:vMerge/>
          </w:tcPr>
          <w:p w:rsidR="005E5B3F" w:rsidRPr="00133C58" w14:paraId="63F70113" w14:textId="77777777"/>
        </w:tc>
        <w:tc>
          <w:tcPr>
            <w:tcW w:w="845" w:type="dxa"/>
            <w:vMerge/>
          </w:tcPr>
          <w:p w:rsidR="005E5B3F" w:rsidRPr="00133C58" w14:paraId="15F1216D" w14:textId="77777777"/>
        </w:tc>
        <w:tc>
          <w:tcPr>
            <w:tcW w:w="874" w:type="dxa"/>
            <w:vMerge/>
          </w:tcPr>
          <w:p w:rsidR="005E5B3F" w:rsidRPr="00133C58" w14:paraId="5E9C1F2C" w14:textId="77777777"/>
        </w:tc>
        <w:tc>
          <w:tcPr>
            <w:tcW w:w="937" w:type="dxa"/>
            <w:vMerge/>
          </w:tcPr>
          <w:p w:rsidR="005E5B3F" w:rsidRPr="00133C58" w14:paraId="2664CD40" w14:textId="77777777"/>
        </w:tc>
      </w:tr>
      <w:tr w14:paraId="49047C47" w14:textId="77777777" w:rsidTr="000F0CC3">
        <w:tblPrEx>
          <w:tblW w:w="0" w:type="auto"/>
          <w:tblInd w:w="106" w:type="dxa"/>
          <w:tblLayout w:type="fixed"/>
          <w:tblLook w:val="01E0"/>
        </w:tblPrEx>
        <w:trPr>
          <w:trHeight w:hRule="exact" w:val="446"/>
        </w:trPr>
        <w:tc>
          <w:tcPr>
            <w:tcW w:w="725" w:type="dxa"/>
            <w:vMerge/>
          </w:tcPr>
          <w:p w:rsidR="005E5B3F" w:rsidRPr="00133C58" w14:paraId="4A7E25E6" w14:textId="77777777"/>
        </w:tc>
        <w:tc>
          <w:tcPr>
            <w:tcW w:w="2526" w:type="dxa"/>
            <w:vMerge/>
          </w:tcPr>
          <w:p w:rsidR="005E5B3F" w:rsidRPr="00133C58" w14:paraId="6480BDD2" w14:textId="77777777"/>
        </w:tc>
        <w:tc>
          <w:tcPr>
            <w:tcW w:w="1436" w:type="dxa"/>
          </w:tcPr>
          <w:p w:rsidR="005E5B3F" w:rsidRPr="00133C58" w14:paraId="39FF1641" w14:textId="77777777"/>
        </w:tc>
        <w:tc>
          <w:tcPr>
            <w:tcW w:w="903" w:type="dxa"/>
          </w:tcPr>
          <w:p w:rsidR="005E5B3F" w:rsidRPr="00133C58" w14:paraId="0A0583D9" w14:textId="77777777"/>
        </w:tc>
        <w:tc>
          <w:tcPr>
            <w:tcW w:w="538" w:type="dxa"/>
            <w:vMerge/>
          </w:tcPr>
          <w:p w:rsidR="005E5B3F" w:rsidRPr="00133C58" w14:paraId="109FD335" w14:textId="77777777"/>
        </w:tc>
        <w:tc>
          <w:tcPr>
            <w:tcW w:w="898" w:type="dxa"/>
            <w:vMerge/>
          </w:tcPr>
          <w:p w:rsidR="005E5B3F" w:rsidRPr="00133C58" w14:paraId="5E7654A5" w14:textId="77777777"/>
        </w:tc>
        <w:tc>
          <w:tcPr>
            <w:tcW w:w="845" w:type="dxa"/>
            <w:vMerge/>
          </w:tcPr>
          <w:p w:rsidR="005E5B3F" w:rsidRPr="00133C58" w14:paraId="7C9A2736" w14:textId="77777777"/>
        </w:tc>
        <w:tc>
          <w:tcPr>
            <w:tcW w:w="874" w:type="dxa"/>
            <w:vMerge/>
          </w:tcPr>
          <w:p w:rsidR="005E5B3F" w:rsidRPr="00133C58" w14:paraId="40DF4AB0" w14:textId="77777777"/>
        </w:tc>
        <w:tc>
          <w:tcPr>
            <w:tcW w:w="937" w:type="dxa"/>
            <w:vMerge/>
          </w:tcPr>
          <w:p w:rsidR="005E5B3F" w:rsidRPr="00133C58" w14:paraId="51411662" w14:textId="77777777"/>
        </w:tc>
      </w:tr>
      <w:tr w14:paraId="03E524A4" w14:textId="77777777" w:rsidTr="000F0CC3">
        <w:tblPrEx>
          <w:tblW w:w="0" w:type="auto"/>
          <w:tblInd w:w="106" w:type="dxa"/>
          <w:tblLayout w:type="fixed"/>
          <w:tblLook w:val="01E0"/>
        </w:tblPrEx>
        <w:trPr>
          <w:trHeight w:hRule="exact" w:val="442"/>
        </w:trPr>
        <w:tc>
          <w:tcPr>
            <w:tcW w:w="725" w:type="dxa"/>
            <w:vMerge w:val="restart"/>
          </w:tcPr>
          <w:p w:rsidR="005E5B3F" w:rsidRPr="00133C58" w14:paraId="4C207EFE" w14:textId="77777777">
            <w:pPr>
              <w:pStyle w:val="TableParagraph"/>
              <w:spacing w:line="249" w:lineRule="exact"/>
            </w:pPr>
            <w:r w:rsidRPr="00133C58">
              <w:t>(b)</w:t>
            </w:r>
          </w:p>
        </w:tc>
        <w:tc>
          <w:tcPr>
            <w:tcW w:w="2526" w:type="dxa"/>
            <w:vMerge w:val="restart"/>
          </w:tcPr>
          <w:p w:rsidR="005E5B3F" w:rsidRPr="00133C58" w14:paraId="15B4AFE4" w14:textId="77777777">
            <w:pPr>
              <w:pStyle w:val="TableParagraph"/>
              <w:spacing w:line="264" w:lineRule="auto"/>
              <w:ind w:left="106" w:right="234"/>
            </w:pPr>
            <w:r w:rsidRPr="00133C58">
              <w:t>Central Government/ State Government(s)</w:t>
            </w:r>
          </w:p>
        </w:tc>
        <w:tc>
          <w:tcPr>
            <w:tcW w:w="1436" w:type="dxa"/>
          </w:tcPr>
          <w:p w:rsidR="005E5B3F" w:rsidRPr="00133C58" w14:paraId="4FCC7A98" w14:textId="77777777">
            <w:pPr>
              <w:pStyle w:val="TableParagraph"/>
              <w:spacing w:line="249" w:lineRule="exact"/>
            </w:pPr>
            <w:r w:rsidRPr="00133C58">
              <w:t>Names</w:t>
            </w:r>
          </w:p>
        </w:tc>
        <w:tc>
          <w:tcPr>
            <w:tcW w:w="903" w:type="dxa"/>
            <w:vMerge w:val="restart"/>
          </w:tcPr>
          <w:p w:rsidR="005E5B3F" w:rsidRPr="00133C58" w14:paraId="7287FEF8" w14:textId="77777777"/>
        </w:tc>
        <w:tc>
          <w:tcPr>
            <w:tcW w:w="538" w:type="dxa"/>
            <w:vMerge w:val="restart"/>
          </w:tcPr>
          <w:p w:rsidR="005E5B3F" w:rsidRPr="00133C58" w14:paraId="664D638E" w14:textId="77777777"/>
        </w:tc>
        <w:tc>
          <w:tcPr>
            <w:tcW w:w="898" w:type="dxa"/>
            <w:vMerge w:val="restart"/>
          </w:tcPr>
          <w:p w:rsidR="005E5B3F" w:rsidRPr="00133C58" w14:paraId="41F13B57" w14:textId="77777777"/>
        </w:tc>
        <w:tc>
          <w:tcPr>
            <w:tcW w:w="845" w:type="dxa"/>
            <w:vMerge w:val="restart"/>
          </w:tcPr>
          <w:p w:rsidR="005E5B3F" w:rsidRPr="00133C58" w14:paraId="5E7E6301" w14:textId="77777777"/>
        </w:tc>
        <w:tc>
          <w:tcPr>
            <w:tcW w:w="874" w:type="dxa"/>
            <w:vMerge w:val="restart"/>
          </w:tcPr>
          <w:p w:rsidR="005E5B3F" w:rsidRPr="00133C58" w14:paraId="31A8F482" w14:textId="77777777"/>
        </w:tc>
        <w:tc>
          <w:tcPr>
            <w:tcW w:w="937" w:type="dxa"/>
            <w:vMerge w:val="restart"/>
          </w:tcPr>
          <w:p w:rsidR="005E5B3F" w:rsidRPr="00133C58" w14:paraId="39B8DC38" w14:textId="77777777"/>
        </w:tc>
      </w:tr>
      <w:tr w14:paraId="1522BD92" w14:textId="77777777" w:rsidTr="000F0CC3">
        <w:tblPrEx>
          <w:tblW w:w="0" w:type="auto"/>
          <w:tblInd w:w="106" w:type="dxa"/>
          <w:tblLayout w:type="fixed"/>
          <w:tblLook w:val="01E0"/>
        </w:tblPrEx>
        <w:trPr>
          <w:trHeight w:hRule="exact" w:val="442"/>
        </w:trPr>
        <w:tc>
          <w:tcPr>
            <w:tcW w:w="725" w:type="dxa"/>
            <w:vMerge/>
          </w:tcPr>
          <w:p w:rsidR="005E5B3F" w:rsidRPr="00133C58" w14:paraId="08BB6852" w14:textId="77777777"/>
        </w:tc>
        <w:tc>
          <w:tcPr>
            <w:tcW w:w="2526" w:type="dxa"/>
            <w:vMerge/>
          </w:tcPr>
          <w:p w:rsidR="005E5B3F" w:rsidRPr="00133C58" w14:paraId="189DC2DF" w14:textId="77777777"/>
        </w:tc>
        <w:tc>
          <w:tcPr>
            <w:tcW w:w="1436" w:type="dxa"/>
          </w:tcPr>
          <w:p w:rsidR="005E5B3F" w:rsidRPr="00133C58" w14:paraId="77499783" w14:textId="77777777"/>
        </w:tc>
        <w:tc>
          <w:tcPr>
            <w:tcW w:w="903" w:type="dxa"/>
            <w:vMerge/>
          </w:tcPr>
          <w:p w:rsidR="005E5B3F" w:rsidRPr="00133C58" w14:paraId="5D4666C3" w14:textId="77777777"/>
        </w:tc>
        <w:tc>
          <w:tcPr>
            <w:tcW w:w="538" w:type="dxa"/>
            <w:vMerge/>
          </w:tcPr>
          <w:p w:rsidR="005E5B3F" w:rsidRPr="00133C58" w14:paraId="70E12F83" w14:textId="77777777"/>
        </w:tc>
        <w:tc>
          <w:tcPr>
            <w:tcW w:w="898" w:type="dxa"/>
            <w:vMerge/>
          </w:tcPr>
          <w:p w:rsidR="005E5B3F" w:rsidRPr="00133C58" w14:paraId="09E8AB48" w14:textId="77777777"/>
        </w:tc>
        <w:tc>
          <w:tcPr>
            <w:tcW w:w="845" w:type="dxa"/>
            <w:vMerge/>
          </w:tcPr>
          <w:p w:rsidR="005E5B3F" w:rsidRPr="00133C58" w14:paraId="3DFF91D8" w14:textId="77777777"/>
        </w:tc>
        <w:tc>
          <w:tcPr>
            <w:tcW w:w="874" w:type="dxa"/>
            <w:vMerge/>
          </w:tcPr>
          <w:p w:rsidR="005E5B3F" w:rsidRPr="00133C58" w14:paraId="108AD726" w14:textId="77777777"/>
        </w:tc>
        <w:tc>
          <w:tcPr>
            <w:tcW w:w="937" w:type="dxa"/>
            <w:vMerge/>
          </w:tcPr>
          <w:p w:rsidR="005E5B3F" w:rsidRPr="00133C58" w14:paraId="396C91D0" w14:textId="77777777"/>
        </w:tc>
      </w:tr>
      <w:tr w14:paraId="6C6063D7" w14:textId="77777777" w:rsidTr="000F0CC3">
        <w:tblPrEx>
          <w:tblW w:w="0" w:type="auto"/>
          <w:tblInd w:w="106" w:type="dxa"/>
          <w:tblLayout w:type="fixed"/>
          <w:tblLook w:val="01E0"/>
        </w:tblPrEx>
        <w:trPr>
          <w:trHeight w:hRule="exact" w:val="446"/>
        </w:trPr>
        <w:tc>
          <w:tcPr>
            <w:tcW w:w="725" w:type="dxa"/>
            <w:vMerge/>
          </w:tcPr>
          <w:p w:rsidR="005E5B3F" w:rsidRPr="00133C58" w14:paraId="70CF37D1" w14:textId="77777777"/>
        </w:tc>
        <w:tc>
          <w:tcPr>
            <w:tcW w:w="2526" w:type="dxa"/>
            <w:vMerge/>
          </w:tcPr>
          <w:p w:rsidR="005E5B3F" w:rsidRPr="00133C58" w14:paraId="589D4C74" w14:textId="77777777"/>
        </w:tc>
        <w:tc>
          <w:tcPr>
            <w:tcW w:w="1436" w:type="dxa"/>
          </w:tcPr>
          <w:p w:rsidR="005E5B3F" w:rsidRPr="00133C58" w14:paraId="258ADDFA" w14:textId="77777777"/>
        </w:tc>
        <w:tc>
          <w:tcPr>
            <w:tcW w:w="903" w:type="dxa"/>
            <w:vMerge/>
          </w:tcPr>
          <w:p w:rsidR="005E5B3F" w:rsidRPr="00133C58" w14:paraId="5B727F82" w14:textId="77777777"/>
        </w:tc>
        <w:tc>
          <w:tcPr>
            <w:tcW w:w="538" w:type="dxa"/>
            <w:vMerge/>
          </w:tcPr>
          <w:p w:rsidR="005E5B3F" w:rsidRPr="00133C58" w14:paraId="52928733" w14:textId="77777777"/>
        </w:tc>
        <w:tc>
          <w:tcPr>
            <w:tcW w:w="898" w:type="dxa"/>
            <w:vMerge/>
          </w:tcPr>
          <w:p w:rsidR="005E5B3F" w:rsidRPr="00133C58" w14:paraId="5A599BB9" w14:textId="77777777"/>
        </w:tc>
        <w:tc>
          <w:tcPr>
            <w:tcW w:w="845" w:type="dxa"/>
            <w:vMerge/>
          </w:tcPr>
          <w:p w:rsidR="005E5B3F" w:rsidRPr="00133C58" w14:paraId="3AB7ED23" w14:textId="77777777"/>
        </w:tc>
        <w:tc>
          <w:tcPr>
            <w:tcW w:w="874" w:type="dxa"/>
            <w:vMerge/>
          </w:tcPr>
          <w:p w:rsidR="005E5B3F" w:rsidRPr="00133C58" w14:paraId="3D1124E4" w14:textId="77777777"/>
        </w:tc>
        <w:tc>
          <w:tcPr>
            <w:tcW w:w="937" w:type="dxa"/>
            <w:vMerge/>
          </w:tcPr>
          <w:p w:rsidR="005E5B3F" w:rsidRPr="00133C58" w14:paraId="55C11C1D" w14:textId="77777777"/>
        </w:tc>
      </w:tr>
      <w:tr w14:paraId="0126AA5E" w14:textId="77777777" w:rsidTr="000F0CC3">
        <w:tblPrEx>
          <w:tblW w:w="0" w:type="auto"/>
          <w:tblInd w:w="106" w:type="dxa"/>
          <w:tblLayout w:type="fixed"/>
          <w:tblLook w:val="01E0"/>
        </w:tblPrEx>
        <w:trPr>
          <w:trHeight w:hRule="exact" w:val="442"/>
        </w:trPr>
        <w:tc>
          <w:tcPr>
            <w:tcW w:w="725" w:type="dxa"/>
            <w:vMerge/>
          </w:tcPr>
          <w:p w:rsidR="005E5B3F" w:rsidRPr="00133C58" w14:paraId="48E3311B" w14:textId="77777777"/>
        </w:tc>
        <w:tc>
          <w:tcPr>
            <w:tcW w:w="2526" w:type="dxa"/>
            <w:vMerge/>
          </w:tcPr>
          <w:p w:rsidR="005E5B3F" w:rsidRPr="00133C58" w14:paraId="4EDFB857" w14:textId="77777777"/>
        </w:tc>
        <w:tc>
          <w:tcPr>
            <w:tcW w:w="1436" w:type="dxa"/>
          </w:tcPr>
          <w:p w:rsidR="005E5B3F" w:rsidRPr="00133C58" w14:paraId="77AFD225" w14:textId="77777777"/>
        </w:tc>
        <w:tc>
          <w:tcPr>
            <w:tcW w:w="903" w:type="dxa"/>
            <w:vMerge/>
          </w:tcPr>
          <w:p w:rsidR="005E5B3F" w:rsidRPr="00133C58" w14:paraId="2F1DCEE7" w14:textId="77777777"/>
        </w:tc>
        <w:tc>
          <w:tcPr>
            <w:tcW w:w="538" w:type="dxa"/>
            <w:vMerge/>
          </w:tcPr>
          <w:p w:rsidR="005E5B3F" w:rsidRPr="00133C58" w14:paraId="25973854" w14:textId="77777777"/>
        </w:tc>
        <w:tc>
          <w:tcPr>
            <w:tcW w:w="898" w:type="dxa"/>
            <w:vMerge/>
          </w:tcPr>
          <w:p w:rsidR="005E5B3F" w:rsidRPr="00133C58" w14:paraId="3558C223" w14:textId="77777777"/>
        </w:tc>
        <w:tc>
          <w:tcPr>
            <w:tcW w:w="845" w:type="dxa"/>
            <w:vMerge/>
          </w:tcPr>
          <w:p w:rsidR="005E5B3F" w:rsidRPr="00133C58" w14:paraId="291C8777" w14:textId="77777777"/>
        </w:tc>
        <w:tc>
          <w:tcPr>
            <w:tcW w:w="874" w:type="dxa"/>
            <w:vMerge/>
          </w:tcPr>
          <w:p w:rsidR="005E5B3F" w:rsidRPr="00133C58" w14:paraId="4685B666" w14:textId="77777777"/>
        </w:tc>
        <w:tc>
          <w:tcPr>
            <w:tcW w:w="937" w:type="dxa"/>
            <w:vMerge/>
          </w:tcPr>
          <w:p w:rsidR="005E5B3F" w:rsidRPr="00133C58" w14:paraId="12B33C8D" w14:textId="77777777"/>
        </w:tc>
      </w:tr>
      <w:tr w14:paraId="7C8B5047" w14:textId="77777777" w:rsidTr="000F0CC3">
        <w:tblPrEx>
          <w:tblW w:w="0" w:type="auto"/>
          <w:tblInd w:w="106" w:type="dxa"/>
          <w:tblLayout w:type="fixed"/>
          <w:tblLook w:val="01E0"/>
        </w:tblPrEx>
        <w:trPr>
          <w:trHeight w:hRule="exact" w:val="442"/>
        </w:trPr>
        <w:tc>
          <w:tcPr>
            <w:tcW w:w="725" w:type="dxa"/>
            <w:vMerge w:val="restart"/>
          </w:tcPr>
          <w:p w:rsidR="005E5B3F" w:rsidRPr="00133C58" w14:paraId="43629404" w14:textId="77777777">
            <w:pPr>
              <w:pStyle w:val="TableParagraph"/>
              <w:spacing w:line="249" w:lineRule="exact"/>
            </w:pPr>
            <w:r w:rsidRPr="00133C58">
              <w:t>(c)</w:t>
            </w:r>
          </w:p>
        </w:tc>
        <w:tc>
          <w:tcPr>
            <w:tcW w:w="2526" w:type="dxa"/>
            <w:vMerge w:val="restart"/>
          </w:tcPr>
          <w:p w:rsidR="005E5B3F" w:rsidRPr="00133C58" w14:paraId="37D53C50" w14:textId="77777777">
            <w:pPr>
              <w:pStyle w:val="TableParagraph"/>
              <w:spacing w:line="249" w:lineRule="exact"/>
              <w:ind w:left="106"/>
            </w:pPr>
            <w:r w:rsidRPr="00133C58">
              <w:t>Bodies Corporate</w:t>
            </w:r>
          </w:p>
        </w:tc>
        <w:tc>
          <w:tcPr>
            <w:tcW w:w="1436" w:type="dxa"/>
          </w:tcPr>
          <w:p w:rsidR="005E5B3F" w:rsidRPr="00133C58" w14:paraId="0A77ACB9" w14:textId="77777777">
            <w:pPr>
              <w:pStyle w:val="TableParagraph"/>
              <w:spacing w:line="249" w:lineRule="exact"/>
            </w:pPr>
            <w:r w:rsidRPr="00133C58">
              <w:t>Names</w:t>
            </w:r>
          </w:p>
        </w:tc>
        <w:tc>
          <w:tcPr>
            <w:tcW w:w="903" w:type="dxa"/>
            <w:vMerge w:val="restart"/>
          </w:tcPr>
          <w:p w:rsidR="005E5B3F" w:rsidRPr="00133C58" w14:paraId="2C29D8A6" w14:textId="77777777"/>
        </w:tc>
        <w:tc>
          <w:tcPr>
            <w:tcW w:w="538" w:type="dxa"/>
            <w:vMerge w:val="restart"/>
          </w:tcPr>
          <w:p w:rsidR="005E5B3F" w:rsidRPr="00133C58" w14:paraId="5C692EEC" w14:textId="77777777"/>
        </w:tc>
        <w:tc>
          <w:tcPr>
            <w:tcW w:w="898" w:type="dxa"/>
            <w:vMerge w:val="restart"/>
          </w:tcPr>
          <w:p w:rsidR="005E5B3F" w:rsidRPr="00133C58" w14:paraId="4A39ECAD" w14:textId="77777777"/>
        </w:tc>
        <w:tc>
          <w:tcPr>
            <w:tcW w:w="845" w:type="dxa"/>
            <w:vMerge w:val="restart"/>
          </w:tcPr>
          <w:p w:rsidR="005E5B3F" w:rsidRPr="00133C58" w14:paraId="2B3973A1" w14:textId="77777777"/>
        </w:tc>
        <w:tc>
          <w:tcPr>
            <w:tcW w:w="874" w:type="dxa"/>
            <w:vMerge w:val="restart"/>
          </w:tcPr>
          <w:p w:rsidR="005E5B3F" w:rsidRPr="00133C58" w14:paraId="5615A59A" w14:textId="77777777"/>
        </w:tc>
        <w:tc>
          <w:tcPr>
            <w:tcW w:w="937" w:type="dxa"/>
            <w:vMerge w:val="restart"/>
          </w:tcPr>
          <w:p w:rsidR="005E5B3F" w:rsidRPr="00133C58" w14:paraId="177EF50A" w14:textId="77777777"/>
        </w:tc>
      </w:tr>
      <w:tr w14:paraId="4CF6C43A" w14:textId="77777777" w:rsidTr="000F0CC3">
        <w:tblPrEx>
          <w:tblW w:w="0" w:type="auto"/>
          <w:tblInd w:w="106" w:type="dxa"/>
          <w:tblLayout w:type="fixed"/>
          <w:tblLook w:val="01E0"/>
        </w:tblPrEx>
        <w:trPr>
          <w:trHeight w:hRule="exact" w:val="442"/>
        </w:trPr>
        <w:tc>
          <w:tcPr>
            <w:tcW w:w="725" w:type="dxa"/>
            <w:vMerge/>
          </w:tcPr>
          <w:p w:rsidR="005E5B3F" w:rsidRPr="00133C58" w14:paraId="0793B739" w14:textId="77777777"/>
        </w:tc>
        <w:tc>
          <w:tcPr>
            <w:tcW w:w="2526" w:type="dxa"/>
            <w:vMerge/>
          </w:tcPr>
          <w:p w:rsidR="005E5B3F" w:rsidRPr="00133C58" w14:paraId="48E8A9E6" w14:textId="77777777"/>
        </w:tc>
        <w:tc>
          <w:tcPr>
            <w:tcW w:w="1436" w:type="dxa"/>
          </w:tcPr>
          <w:p w:rsidR="005E5B3F" w:rsidRPr="00133C58" w14:paraId="20CAAC21" w14:textId="77777777"/>
        </w:tc>
        <w:tc>
          <w:tcPr>
            <w:tcW w:w="903" w:type="dxa"/>
            <w:vMerge/>
          </w:tcPr>
          <w:p w:rsidR="005E5B3F" w:rsidRPr="00133C58" w14:paraId="1A3A4415" w14:textId="77777777"/>
        </w:tc>
        <w:tc>
          <w:tcPr>
            <w:tcW w:w="538" w:type="dxa"/>
            <w:vMerge/>
          </w:tcPr>
          <w:p w:rsidR="005E5B3F" w:rsidRPr="00133C58" w14:paraId="4852A827" w14:textId="77777777"/>
        </w:tc>
        <w:tc>
          <w:tcPr>
            <w:tcW w:w="898" w:type="dxa"/>
            <w:vMerge/>
          </w:tcPr>
          <w:p w:rsidR="005E5B3F" w:rsidRPr="00133C58" w14:paraId="2609C7CC" w14:textId="77777777"/>
        </w:tc>
        <w:tc>
          <w:tcPr>
            <w:tcW w:w="845" w:type="dxa"/>
            <w:vMerge/>
          </w:tcPr>
          <w:p w:rsidR="005E5B3F" w:rsidRPr="00133C58" w14:paraId="6042989A" w14:textId="77777777"/>
        </w:tc>
        <w:tc>
          <w:tcPr>
            <w:tcW w:w="874" w:type="dxa"/>
            <w:vMerge/>
          </w:tcPr>
          <w:p w:rsidR="005E5B3F" w:rsidRPr="00133C58" w14:paraId="75E52E53" w14:textId="77777777"/>
        </w:tc>
        <w:tc>
          <w:tcPr>
            <w:tcW w:w="937" w:type="dxa"/>
            <w:vMerge/>
          </w:tcPr>
          <w:p w:rsidR="005E5B3F" w:rsidRPr="00133C58" w14:paraId="742F12F2" w14:textId="77777777"/>
        </w:tc>
      </w:tr>
      <w:tr w14:paraId="4C5AAA9D" w14:textId="77777777" w:rsidTr="000F0CC3">
        <w:tblPrEx>
          <w:tblW w:w="0" w:type="auto"/>
          <w:tblInd w:w="106" w:type="dxa"/>
          <w:tblLayout w:type="fixed"/>
          <w:tblLook w:val="01E0"/>
        </w:tblPrEx>
        <w:trPr>
          <w:trHeight w:hRule="exact" w:val="446"/>
        </w:trPr>
        <w:tc>
          <w:tcPr>
            <w:tcW w:w="725" w:type="dxa"/>
            <w:vMerge/>
          </w:tcPr>
          <w:p w:rsidR="005E5B3F" w:rsidRPr="00133C58" w14:paraId="31D2B7B8" w14:textId="77777777"/>
        </w:tc>
        <w:tc>
          <w:tcPr>
            <w:tcW w:w="2526" w:type="dxa"/>
            <w:vMerge/>
          </w:tcPr>
          <w:p w:rsidR="005E5B3F" w:rsidRPr="00133C58" w14:paraId="7BDECEBA" w14:textId="77777777"/>
        </w:tc>
        <w:tc>
          <w:tcPr>
            <w:tcW w:w="1436" w:type="dxa"/>
          </w:tcPr>
          <w:p w:rsidR="005E5B3F" w:rsidRPr="00133C58" w14:paraId="2DADC150" w14:textId="77777777"/>
        </w:tc>
        <w:tc>
          <w:tcPr>
            <w:tcW w:w="903" w:type="dxa"/>
            <w:vMerge/>
          </w:tcPr>
          <w:p w:rsidR="005E5B3F" w:rsidRPr="00133C58" w14:paraId="7DDDEAC2" w14:textId="77777777"/>
        </w:tc>
        <w:tc>
          <w:tcPr>
            <w:tcW w:w="538" w:type="dxa"/>
            <w:vMerge/>
          </w:tcPr>
          <w:p w:rsidR="005E5B3F" w:rsidRPr="00133C58" w14:paraId="4584065E" w14:textId="77777777"/>
        </w:tc>
        <w:tc>
          <w:tcPr>
            <w:tcW w:w="898" w:type="dxa"/>
            <w:vMerge/>
          </w:tcPr>
          <w:p w:rsidR="005E5B3F" w:rsidRPr="00133C58" w14:paraId="74F52195" w14:textId="77777777"/>
        </w:tc>
        <w:tc>
          <w:tcPr>
            <w:tcW w:w="845" w:type="dxa"/>
            <w:vMerge/>
          </w:tcPr>
          <w:p w:rsidR="005E5B3F" w:rsidRPr="00133C58" w14:paraId="7B163E5F" w14:textId="77777777"/>
        </w:tc>
        <w:tc>
          <w:tcPr>
            <w:tcW w:w="874" w:type="dxa"/>
            <w:vMerge/>
          </w:tcPr>
          <w:p w:rsidR="005E5B3F" w:rsidRPr="00133C58" w14:paraId="1F63BC6C" w14:textId="77777777"/>
        </w:tc>
        <w:tc>
          <w:tcPr>
            <w:tcW w:w="937" w:type="dxa"/>
            <w:vMerge/>
          </w:tcPr>
          <w:p w:rsidR="005E5B3F" w:rsidRPr="00133C58" w14:paraId="50404317" w14:textId="77777777"/>
        </w:tc>
      </w:tr>
      <w:tr w14:paraId="718A85D7" w14:textId="77777777" w:rsidTr="000F0CC3">
        <w:tblPrEx>
          <w:tblW w:w="0" w:type="auto"/>
          <w:tblInd w:w="106" w:type="dxa"/>
          <w:tblLayout w:type="fixed"/>
          <w:tblLook w:val="01E0"/>
        </w:tblPrEx>
        <w:trPr>
          <w:trHeight w:hRule="exact" w:val="442"/>
        </w:trPr>
        <w:tc>
          <w:tcPr>
            <w:tcW w:w="725" w:type="dxa"/>
            <w:vMerge/>
          </w:tcPr>
          <w:p w:rsidR="005E5B3F" w:rsidRPr="00133C58" w14:paraId="4D501A08" w14:textId="77777777"/>
        </w:tc>
        <w:tc>
          <w:tcPr>
            <w:tcW w:w="2526" w:type="dxa"/>
            <w:vMerge/>
          </w:tcPr>
          <w:p w:rsidR="005E5B3F" w:rsidRPr="00133C58" w14:paraId="15038C4F" w14:textId="77777777"/>
        </w:tc>
        <w:tc>
          <w:tcPr>
            <w:tcW w:w="1436" w:type="dxa"/>
          </w:tcPr>
          <w:p w:rsidR="005E5B3F" w:rsidRPr="00133C58" w14:paraId="442A7FA7" w14:textId="77777777"/>
        </w:tc>
        <w:tc>
          <w:tcPr>
            <w:tcW w:w="903" w:type="dxa"/>
            <w:vMerge/>
          </w:tcPr>
          <w:p w:rsidR="005E5B3F" w:rsidRPr="00133C58" w14:paraId="2D6FF20D" w14:textId="77777777"/>
        </w:tc>
        <w:tc>
          <w:tcPr>
            <w:tcW w:w="538" w:type="dxa"/>
            <w:vMerge/>
          </w:tcPr>
          <w:p w:rsidR="005E5B3F" w:rsidRPr="00133C58" w14:paraId="3AA5A208" w14:textId="77777777"/>
        </w:tc>
        <w:tc>
          <w:tcPr>
            <w:tcW w:w="898" w:type="dxa"/>
            <w:vMerge/>
          </w:tcPr>
          <w:p w:rsidR="005E5B3F" w:rsidRPr="00133C58" w14:paraId="7F45E76B" w14:textId="77777777"/>
        </w:tc>
        <w:tc>
          <w:tcPr>
            <w:tcW w:w="845" w:type="dxa"/>
            <w:vMerge/>
          </w:tcPr>
          <w:p w:rsidR="005E5B3F" w:rsidRPr="00133C58" w14:paraId="37CBDDE5" w14:textId="77777777"/>
        </w:tc>
        <w:tc>
          <w:tcPr>
            <w:tcW w:w="874" w:type="dxa"/>
            <w:vMerge/>
          </w:tcPr>
          <w:p w:rsidR="005E5B3F" w:rsidRPr="00133C58" w14:paraId="230C74EF" w14:textId="77777777"/>
        </w:tc>
        <w:tc>
          <w:tcPr>
            <w:tcW w:w="937" w:type="dxa"/>
            <w:vMerge/>
          </w:tcPr>
          <w:p w:rsidR="005E5B3F" w:rsidRPr="00133C58" w14:paraId="2FEEA707" w14:textId="77777777"/>
        </w:tc>
      </w:tr>
      <w:tr w14:paraId="1E523ADF" w14:textId="77777777" w:rsidTr="000F0CC3">
        <w:tblPrEx>
          <w:tblW w:w="0" w:type="auto"/>
          <w:tblInd w:w="106" w:type="dxa"/>
          <w:tblLayout w:type="fixed"/>
          <w:tblLook w:val="01E0"/>
        </w:tblPrEx>
        <w:trPr>
          <w:trHeight w:hRule="exact" w:val="716"/>
        </w:trPr>
        <w:tc>
          <w:tcPr>
            <w:tcW w:w="725" w:type="dxa"/>
          </w:tcPr>
          <w:p w:rsidR="005E5B3F" w:rsidRPr="00133C58" w14:paraId="6A3D8230" w14:textId="77777777">
            <w:pPr>
              <w:pStyle w:val="TableParagraph"/>
              <w:spacing w:line="249" w:lineRule="exact"/>
            </w:pPr>
            <w:r w:rsidRPr="00133C58">
              <w:t>(d)</w:t>
            </w:r>
          </w:p>
        </w:tc>
        <w:tc>
          <w:tcPr>
            <w:tcW w:w="2526" w:type="dxa"/>
          </w:tcPr>
          <w:p w:rsidR="005E5B3F" w:rsidRPr="00133C58" w14:paraId="54B859A8" w14:textId="77777777">
            <w:pPr>
              <w:pStyle w:val="TableParagraph"/>
              <w:spacing w:line="264" w:lineRule="auto"/>
              <w:ind w:left="106"/>
            </w:pPr>
            <w:r w:rsidRPr="00133C58">
              <w:t>Financial Institutions/ Banks</w:t>
            </w:r>
          </w:p>
        </w:tc>
        <w:tc>
          <w:tcPr>
            <w:tcW w:w="1436" w:type="dxa"/>
          </w:tcPr>
          <w:p w:rsidR="005E5B3F" w:rsidRPr="00133C58" w14:paraId="3F54634A" w14:textId="77777777"/>
        </w:tc>
        <w:tc>
          <w:tcPr>
            <w:tcW w:w="903" w:type="dxa"/>
          </w:tcPr>
          <w:p w:rsidR="005E5B3F" w:rsidRPr="00133C58" w14:paraId="2371DEE2" w14:textId="77777777"/>
        </w:tc>
        <w:tc>
          <w:tcPr>
            <w:tcW w:w="538" w:type="dxa"/>
          </w:tcPr>
          <w:p w:rsidR="005E5B3F" w:rsidRPr="00133C58" w14:paraId="62804523" w14:textId="77777777"/>
        </w:tc>
        <w:tc>
          <w:tcPr>
            <w:tcW w:w="898" w:type="dxa"/>
          </w:tcPr>
          <w:p w:rsidR="005E5B3F" w:rsidRPr="00133C58" w14:paraId="6DE94307" w14:textId="77777777"/>
        </w:tc>
        <w:tc>
          <w:tcPr>
            <w:tcW w:w="845" w:type="dxa"/>
          </w:tcPr>
          <w:p w:rsidR="005E5B3F" w:rsidRPr="00133C58" w14:paraId="28BD524A" w14:textId="77777777"/>
        </w:tc>
        <w:tc>
          <w:tcPr>
            <w:tcW w:w="874" w:type="dxa"/>
          </w:tcPr>
          <w:p w:rsidR="005E5B3F" w:rsidRPr="00133C58" w14:paraId="020AA658" w14:textId="77777777"/>
        </w:tc>
        <w:tc>
          <w:tcPr>
            <w:tcW w:w="937" w:type="dxa"/>
          </w:tcPr>
          <w:p w:rsidR="005E5B3F" w:rsidRPr="00133C58" w14:paraId="6D9C400E" w14:textId="77777777"/>
        </w:tc>
      </w:tr>
      <w:tr w14:paraId="364235A6" w14:textId="77777777" w:rsidTr="000F0CC3">
        <w:tblPrEx>
          <w:tblW w:w="0" w:type="auto"/>
          <w:tblInd w:w="106" w:type="dxa"/>
          <w:tblLayout w:type="fixed"/>
          <w:tblLook w:val="01E0"/>
        </w:tblPrEx>
        <w:trPr>
          <w:trHeight w:hRule="exact" w:val="442"/>
        </w:trPr>
        <w:tc>
          <w:tcPr>
            <w:tcW w:w="725" w:type="dxa"/>
          </w:tcPr>
          <w:p w:rsidR="005E5B3F" w:rsidRPr="00133C58" w14:paraId="53A94910" w14:textId="77777777">
            <w:pPr>
              <w:pStyle w:val="TableParagraph"/>
              <w:spacing w:line="249" w:lineRule="exact"/>
            </w:pPr>
            <w:r w:rsidRPr="00133C58">
              <w:t>(e)</w:t>
            </w:r>
          </w:p>
        </w:tc>
        <w:tc>
          <w:tcPr>
            <w:tcW w:w="2526" w:type="dxa"/>
          </w:tcPr>
          <w:p w:rsidR="005E5B3F" w:rsidRPr="00133C58" w14:paraId="2064D2AA" w14:textId="77777777">
            <w:pPr>
              <w:pStyle w:val="TableParagraph"/>
              <w:spacing w:line="249" w:lineRule="exact"/>
              <w:ind w:left="106"/>
            </w:pPr>
            <w:r w:rsidRPr="00133C58">
              <w:t>Any Others</w:t>
            </w:r>
          </w:p>
        </w:tc>
        <w:tc>
          <w:tcPr>
            <w:tcW w:w="1436" w:type="dxa"/>
          </w:tcPr>
          <w:p w:rsidR="005E5B3F" w:rsidRPr="00133C58" w14:paraId="56F29428" w14:textId="77777777"/>
        </w:tc>
        <w:tc>
          <w:tcPr>
            <w:tcW w:w="903" w:type="dxa"/>
          </w:tcPr>
          <w:p w:rsidR="005E5B3F" w:rsidRPr="00133C58" w14:paraId="332A988D" w14:textId="77777777"/>
        </w:tc>
        <w:tc>
          <w:tcPr>
            <w:tcW w:w="538" w:type="dxa"/>
          </w:tcPr>
          <w:p w:rsidR="005E5B3F" w:rsidRPr="00133C58" w14:paraId="042B20C8" w14:textId="77777777"/>
        </w:tc>
        <w:tc>
          <w:tcPr>
            <w:tcW w:w="898" w:type="dxa"/>
          </w:tcPr>
          <w:p w:rsidR="005E5B3F" w:rsidRPr="00133C58" w14:paraId="05955E0B" w14:textId="77777777"/>
        </w:tc>
        <w:tc>
          <w:tcPr>
            <w:tcW w:w="845" w:type="dxa"/>
          </w:tcPr>
          <w:p w:rsidR="005E5B3F" w:rsidRPr="00133C58" w14:paraId="4E45871D" w14:textId="77777777"/>
        </w:tc>
        <w:tc>
          <w:tcPr>
            <w:tcW w:w="874" w:type="dxa"/>
          </w:tcPr>
          <w:p w:rsidR="005E5B3F" w:rsidRPr="00133C58" w14:paraId="5C5D4970" w14:textId="77777777"/>
        </w:tc>
        <w:tc>
          <w:tcPr>
            <w:tcW w:w="937" w:type="dxa"/>
          </w:tcPr>
          <w:p w:rsidR="005E5B3F" w:rsidRPr="00133C58" w14:paraId="01D728BB" w14:textId="77777777"/>
        </w:tc>
      </w:tr>
      <w:tr w14:paraId="54C57C1C" w14:textId="77777777" w:rsidTr="000F0CC3">
        <w:tblPrEx>
          <w:tblW w:w="0" w:type="auto"/>
          <w:tblInd w:w="106" w:type="dxa"/>
          <w:tblLayout w:type="fixed"/>
          <w:tblLook w:val="01E0"/>
        </w:tblPrEx>
        <w:trPr>
          <w:trHeight w:hRule="exact" w:val="298"/>
        </w:trPr>
        <w:tc>
          <w:tcPr>
            <w:tcW w:w="725" w:type="dxa"/>
          </w:tcPr>
          <w:p w:rsidR="005E5B3F" w:rsidRPr="00133C58" w14:paraId="2510DF20" w14:textId="77777777"/>
        </w:tc>
        <w:tc>
          <w:tcPr>
            <w:tcW w:w="2526" w:type="dxa"/>
          </w:tcPr>
          <w:p w:rsidR="005E5B3F" w:rsidRPr="00133C58" w14:paraId="134C937D" w14:textId="77777777"/>
        </w:tc>
        <w:tc>
          <w:tcPr>
            <w:tcW w:w="1436" w:type="dxa"/>
          </w:tcPr>
          <w:p w:rsidR="005E5B3F" w:rsidRPr="00133C58" w14:paraId="7BC2D31C" w14:textId="77777777"/>
        </w:tc>
        <w:tc>
          <w:tcPr>
            <w:tcW w:w="903" w:type="dxa"/>
          </w:tcPr>
          <w:p w:rsidR="005E5B3F" w:rsidRPr="00133C58" w14:paraId="7C29DBEB" w14:textId="77777777"/>
        </w:tc>
        <w:tc>
          <w:tcPr>
            <w:tcW w:w="538" w:type="dxa"/>
          </w:tcPr>
          <w:p w:rsidR="005E5B3F" w:rsidRPr="00133C58" w14:paraId="6CE6C539" w14:textId="77777777"/>
        </w:tc>
        <w:tc>
          <w:tcPr>
            <w:tcW w:w="898" w:type="dxa"/>
          </w:tcPr>
          <w:p w:rsidR="005E5B3F" w:rsidRPr="00133C58" w14:paraId="6C29097A" w14:textId="77777777"/>
        </w:tc>
        <w:tc>
          <w:tcPr>
            <w:tcW w:w="845" w:type="dxa"/>
          </w:tcPr>
          <w:p w:rsidR="005E5B3F" w:rsidRPr="00133C58" w14:paraId="7D5D6B34" w14:textId="77777777"/>
        </w:tc>
        <w:tc>
          <w:tcPr>
            <w:tcW w:w="874" w:type="dxa"/>
          </w:tcPr>
          <w:p w:rsidR="005E5B3F" w:rsidRPr="00133C58" w14:paraId="03E69AA9" w14:textId="77777777"/>
        </w:tc>
        <w:tc>
          <w:tcPr>
            <w:tcW w:w="937" w:type="dxa"/>
          </w:tcPr>
          <w:p w:rsidR="005E5B3F" w:rsidRPr="00133C58" w14:paraId="40C8071B" w14:textId="77777777"/>
        </w:tc>
      </w:tr>
      <w:tr w14:paraId="05CC4E5E" w14:textId="77777777" w:rsidTr="000F0CC3">
        <w:tblPrEx>
          <w:tblW w:w="0" w:type="auto"/>
          <w:tblInd w:w="106" w:type="dxa"/>
          <w:tblLayout w:type="fixed"/>
          <w:tblLook w:val="01E0"/>
        </w:tblPrEx>
        <w:trPr>
          <w:trHeight w:hRule="exact" w:val="442"/>
        </w:trPr>
        <w:tc>
          <w:tcPr>
            <w:tcW w:w="725" w:type="dxa"/>
          </w:tcPr>
          <w:p w:rsidR="005E5B3F" w:rsidRPr="00133C58" w14:paraId="37372E31" w14:textId="77777777"/>
        </w:tc>
        <w:tc>
          <w:tcPr>
            <w:tcW w:w="2526" w:type="dxa"/>
          </w:tcPr>
          <w:p w:rsidR="005E5B3F" w:rsidRPr="00133C58" w14:paraId="5AF3D67B" w14:textId="77777777">
            <w:pPr>
              <w:pStyle w:val="TableParagraph"/>
              <w:spacing w:before="1"/>
              <w:ind w:left="106"/>
              <w:rPr>
                <w:b/>
              </w:rPr>
            </w:pPr>
            <w:r w:rsidRPr="00133C58">
              <w:rPr>
                <w:b/>
              </w:rPr>
              <w:t>Sub Total(A)(1)</w:t>
            </w:r>
          </w:p>
        </w:tc>
        <w:tc>
          <w:tcPr>
            <w:tcW w:w="1436" w:type="dxa"/>
          </w:tcPr>
          <w:p w:rsidR="005E5B3F" w:rsidRPr="00133C58" w14:paraId="57780DDD" w14:textId="77777777"/>
        </w:tc>
        <w:tc>
          <w:tcPr>
            <w:tcW w:w="903" w:type="dxa"/>
          </w:tcPr>
          <w:p w:rsidR="005E5B3F" w:rsidRPr="00133C58" w14:paraId="33B8C7AE" w14:textId="77777777"/>
        </w:tc>
        <w:tc>
          <w:tcPr>
            <w:tcW w:w="538" w:type="dxa"/>
          </w:tcPr>
          <w:p w:rsidR="005E5B3F" w:rsidRPr="00133C58" w14:paraId="52D1235E" w14:textId="77777777"/>
        </w:tc>
        <w:tc>
          <w:tcPr>
            <w:tcW w:w="898" w:type="dxa"/>
          </w:tcPr>
          <w:p w:rsidR="005E5B3F" w:rsidRPr="00133C58" w14:paraId="3C46C017" w14:textId="77777777"/>
        </w:tc>
        <w:tc>
          <w:tcPr>
            <w:tcW w:w="845" w:type="dxa"/>
          </w:tcPr>
          <w:p w:rsidR="005E5B3F" w:rsidRPr="00133C58" w14:paraId="0143FE43" w14:textId="77777777"/>
        </w:tc>
        <w:tc>
          <w:tcPr>
            <w:tcW w:w="874" w:type="dxa"/>
          </w:tcPr>
          <w:p w:rsidR="005E5B3F" w:rsidRPr="00133C58" w14:paraId="287E03E4" w14:textId="77777777"/>
        </w:tc>
        <w:tc>
          <w:tcPr>
            <w:tcW w:w="937" w:type="dxa"/>
          </w:tcPr>
          <w:p w:rsidR="005E5B3F" w:rsidRPr="00133C58" w14:paraId="05681A79" w14:textId="77777777"/>
        </w:tc>
      </w:tr>
      <w:tr w14:paraId="68262543" w14:textId="77777777" w:rsidTr="000F0CC3">
        <w:tblPrEx>
          <w:tblW w:w="0" w:type="auto"/>
          <w:tblInd w:w="106" w:type="dxa"/>
          <w:tblLayout w:type="fixed"/>
          <w:tblLook w:val="01E0"/>
        </w:tblPrEx>
        <w:trPr>
          <w:trHeight w:hRule="exact" w:val="442"/>
        </w:trPr>
        <w:tc>
          <w:tcPr>
            <w:tcW w:w="725" w:type="dxa"/>
          </w:tcPr>
          <w:p w:rsidR="005E5B3F" w:rsidRPr="00133C58" w14:paraId="09E72309" w14:textId="77777777"/>
        </w:tc>
        <w:tc>
          <w:tcPr>
            <w:tcW w:w="2526" w:type="dxa"/>
          </w:tcPr>
          <w:p w:rsidR="005E5B3F" w:rsidRPr="00133C58" w14:paraId="0337D8EB" w14:textId="77777777"/>
        </w:tc>
        <w:tc>
          <w:tcPr>
            <w:tcW w:w="1436" w:type="dxa"/>
          </w:tcPr>
          <w:p w:rsidR="005E5B3F" w:rsidRPr="00133C58" w14:paraId="10895387" w14:textId="77777777"/>
        </w:tc>
        <w:tc>
          <w:tcPr>
            <w:tcW w:w="903" w:type="dxa"/>
          </w:tcPr>
          <w:p w:rsidR="005E5B3F" w:rsidRPr="00133C58" w14:paraId="7F561AF3" w14:textId="77777777"/>
        </w:tc>
        <w:tc>
          <w:tcPr>
            <w:tcW w:w="538" w:type="dxa"/>
          </w:tcPr>
          <w:p w:rsidR="005E5B3F" w:rsidRPr="00133C58" w14:paraId="2554DE9E" w14:textId="77777777"/>
        </w:tc>
        <w:tc>
          <w:tcPr>
            <w:tcW w:w="898" w:type="dxa"/>
          </w:tcPr>
          <w:p w:rsidR="005E5B3F" w:rsidRPr="00133C58" w14:paraId="43ED18B5" w14:textId="77777777"/>
        </w:tc>
        <w:tc>
          <w:tcPr>
            <w:tcW w:w="845" w:type="dxa"/>
          </w:tcPr>
          <w:p w:rsidR="005E5B3F" w:rsidRPr="00133C58" w14:paraId="79D9B244" w14:textId="77777777"/>
        </w:tc>
        <w:tc>
          <w:tcPr>
            <w:tcW w:w="874" w:type="dxa"/>
          </w:tcPr>
          <w:p w:rsidR="005E5B3F" w:rsidRPr="00133C58" w14:paraId="2F98C4BA" w14:textId="77777777"/>
        </w:tc>
        <w:tc>
          <w:tcPr>
            <w:tcW w:w="937" w:type="dxa"/>
          </w:tcPr>
          <w:p w:rsidR="005E5B3F" w:rsidRPr="00133C58" w14:paraId="12BFEE50" w14:textId="77777777"/>
        </w:tc>
      </w:tr>
      <w:tr w14:paraId="38652E56" w14:textId="77777777">
        <w:tblPrEx>
          <w:tblW w:w="0" w:type="auto"/>
          <w:tblInd w:w="106" w:type="dxa"/>
          <w:tblLayout w:type="fixed"/>
          <w:tblLook w:val="01E0"/>
        </w:tblPrEx>
        <w:trPr>
          <w:trHeight w:hRule="exact" w:val="447"/>
        </w:trPr>
        <w:tc>
          <w:tcPr>
            <w:tcW w:w="725" w:type="dxa"/>
          </w:tcPr>
          <w:p w:rsidR="005E5B3F" w:rsidRPr="00133C58" w14:paraId="1A707001" w14:textId="77777777">
            <w:pPr>
              <w:pStyle w:val="TableParagraph"/>
              <w:spacing w:line="244" w:lineRule="exact"/>
              <w:rPr>
                <w:b/>
              </w:rPr>
            </w:pPr>
            <w:r w:rsidRPr="00133C58">
              <w:rPr>
                <w:b/>
              </w:rPr>
              <w:t>2</w:t>
            </w:r>
          </w:p>
        </w:tc>
        <w:tc>
          <w:tcPr>
            <w:tcW w:w="2526" w:type="dxa"/>
          </w:tcPr>
          <w:p w:rsidR="005E5B3F" w:rsidRPr="00133C58" w14:paraId="6685A915" w14:textId="77777777">
            <w:pPr>
              <w:pStyle w:val="TableParagraph"/>
              <w:spacing w:line="244" w:lineRule="exact"/>
              <w:ind w:left="106"/>
              <w:rPr>
                <w:b/>
              </w:rPr>
            </w:pPr>
            <w:r w:rsidRPr="00133C58">
              <w:rPr>
                <w:b/>
              </w:rPr>
              <w:t>Foreign</w:t>
            </w:r>
          </w:p>
        </w:tc>
        <w:tc>
          <w:tcPr>
            <w:tcW w:w="1436" w:type="dxa"/>
          </w:tcPr>
          <w:p w:rsidR="005E5B3F" w:rsidRPr="00133C58" w14:paraId="30B478DA" w14:textId="77777777"/>
        </w:tc>
        <w:tc>
          <w:tcPr>
            <w:tcW w:w="903" w:type="dxa"/>
          </w:tcPr>
          <w:p w:rsidR="005E5B3F" w:rsidRPr="00133C58" w14:paraId="168CFE18" w14:textId="77777777"/>
        </w:tc>
        <w:tc>
          <w:tcPr>
            <w:tcW w:w="538" w:type="dxa"/>
          </w:tcPr>
          <w:p w:rsidR="005E5B3F" w:rsidRPr="00133C58" w14:paraId="39FC895B" w14:textId="77777777"/>
        </w:tc>
        <w:tc>
          <w:tcPr>
            <w:tcW w:w="898" w:type="dxa"/>
          </w:tcPr>
          <w:p w:rsidR="005E5B3F" w:rsidRPr="00133C58" w14:paraId="282E2919" w14:textId="77777777"/>
        </w:tc>
        <w:tc>
          <w:tcPr>
            <w:tcW w:w="845" w:type="dxa"/>
          </w:tcPr>
          <w:p w:rsidR="005E5B3F" w:rsidRPr="00133C58" w14:paraId="0DEB7109" w14:textId="77777777"/>
        </w:tc>
        <w:tc>
          <w:tcPr>
            <w:tcW w:w="874" w:type="dxa"/>
          </w:tcPr>
          <w:p w:rsidR="005E5B3F" w:rsidRPr="00133C58" w14:paraId="1C5C2EA7" w14:textId="77777777"/>
        </w:tc>
        <w:tc>
          <w:tcPr>
            <w:tcW w:w="936" w:type="dxa"/>
          </w:tcPr>
          <w:p w:rsidR="005E5B3F" w:rsidRPr="00133C58" w14:paraId="177681FB" w14:textId="77777777"/>
        </w:tc>
      </w:tr>
      <w:tr w14:paraId="7755C689" w14:textId="77777777">
        <w:tblPrEx>
          <w:tblW w:w="0" w:type="auto"/>
          <w:tblInd w:w="106" w:type="dxa"/>
          <w:tblLayout w:type="fixed"/>
          <w:tblLook w:val="01E0"/>
        </w:tblPrEx>
        <w:trPr>
          <w:trHeight w:hRule="exact" w:val="989"/>
        </w:trPr>
        <w:tc>
          <w:tcPr>
            <w:tcW w:w="725" w:type="dxa"/>
          </w:tcPr>
          <w:p w:rsidR="005E5B3F" w:rsidRPr="00133C58" w14:paraId="1CAF5CE8" w14:textId="77777777">
            <w:pPr>
              <w:pStyle w:val="TableParagraph"/>
              <w:spacing w:line="240" w:lineRule="exact"/>
            </w:pPr>
            <w:r w:rsidRPr="00133C58">
              <w:t>(a)</w:t>
            </w:r>
          </w:p>
        </w:tc>
        <w:tc>
          <w:tcPr>
            <w:tcW w:w="2526" w:type="dxa"/>
          </w:tcPr>
          <w:p w:rsidR="005E5B3F" w:rsidRPr="00133C58" w14:paraId="0E8BE496" w14:textId="77777777">
            <w:pPr>
              <w:pStyle w:val="TableParagraph"/>
              <w:spacing w:line="235" w:lineRule="exact"/>
              <w:ind w:left="106"/>
            </w:pPr>
            <w:r w:rsidRPr="00133C58">
              <w:t>Individuals (Non-</w:t>
            </w:r>
          </w:p>
          <w:p w:rsidR="005E5B3F" w:rsidRPr="00133C58" w14:paraId="27CCF9BA" w14:textId="77777777">
            <w:pPr>
              <w:pStyle w:val="TableParagraph"/>
              <w:spacing w:before="20" w:line="259" w:lineRule="auto"/>
              <w:ind w:left="106"/>
            </w:pPr>
            <w:r w:rsidRPr="00133C58">
              <w:t>Residents Individuals/ Foreign Individuals)</w:t>
            </w:r>
          </w:p>
        </w:tc>
        <w:tc>
          <w:tcPr>
            <w:tcW w:w="1436" w:type="dxa"/>
          </w:tcPr>
          <w:p w:rsidR="005E5B3F" w:rsidRPr="00133C58" w14:paraId="7D9526FD" w14:textId="77777777"/>
        </w:tc>
        <w:tc>
          <w:tcPr>
            <w:tcW w:w="903" w:type="dxa"/>
          </w:tcPr>
          <w:p w:rsidR="005E5B3F" w:rsidRPr="00133C58" w14:paraId="5E05B09E" w14:textId="77777777"/>
        </w:tc>
        <w:tc>
          <w:tcPr>
            <w:tcW w:w="538" w:type="dxa"/>
          </w:tcPr>
          <w:p w:rsidR="005E5B3F" w:rsidRPr="00133C58" w14:paraId="1B558F38" w14:textId="77777777"/>
        </w:tc>
        <w:tc>
          <w:tcPr>
            <w:tcW w:w="898" w:type="dxa"/>
          </w:tcPr>
          <w:p w:rsidR="005E5B3F" w:rsidRPr="00133C58" w14:paraId="3C640773" w14:textId="77777777"/>
        </w:tc>
        <w:tc>
          <w:tcPr>
            <w:tcW w:w="845" w:type="dxa"/>
          </w:tcPr>
          <w:p w:rsidR="005E5B3F" w:rsidRPr="00133C58" w14:paraId="647E91C7" w14:textId="77777777"/>
        </w:tc>
        <w:tc>
          <w:tcPr>
            <w:tcW w:w="874" w:type="dxa"/>
          </w:tcPr>
          <w:p w:rsidR="005E5B3F" w:rsidRPr="00133C58" w14:paraId="66AB78AD" w14:textId="77777777"/>
        </w:tc>
        <w:tc>
          <w:tcPr>
            <w:tcW w:w="936" w:type="dxa"/>
          </w:tcPr>
          <w:p w:rsidR="005E5B3F" w:rsidRPr="00133C58" w14:paraId="5B416893" w14:textId="77777777"/>
        </w:tc>
      </w:tr>
      <w:tr w14:paraId="65056677" w14:textId="77777777">
        <w:tblPrEx>
          <w:tblW w:w="0" w:type="auto"/>
          <w:tblInd w:w="106" w:type="dxa"/>
          <w:tblLayout w:type="fixed"/>
          <w:tblLook w:val="01E0"/>
        </w:tblPrEx>
        <w:trPr>
          <w:trHeight w:hRule="exact" w:val="442"/>
        </w:trPr>
        <w:tc>
          <w:tcPr>
            <w:tcW w:w="725" w:type="dxa"/>
          </w:tcPr>
          <w:p w:rsidR="005E5B3F" w:rsidRPr="00133C58" w14:paraId="30AE6EA1" w14:textId="77777777">
            <w:pPr>
              <w:pStyle w:val="TableParagraph"/>
              <w:spacing w:line="240" w:lineRule="exact"/>
            </w:pPr>
            <w:r w:rsidRPr="00133C58">
              <w:t>(b)</w:t>
            </w:r>
          </w:p>
        </w:tc>
        <w:tc>
          <w:tcPr>
            <w:tcW w:w="2526" w:type="dxa"/>
          </w:tcPr>
          <w:p w:rsidR="005E5B3F" w:rsidRPr="00133C58" w14:paraId="2ED6EFE1" w14:textId="77777777">
            <w:pPr>
              <w:pStyle w:val="TableParagraph"/>
              <w:spacing w:line="240" w:lineRule="exact"/>
              <w:ind w:left="106"/>
            </w:pPr>
            <w:r w:rsidRPr="00133C58">
              <w:t>Bodies Corporate</w:t>
            </w:r>
          </w:p>
        </w:tc>
        <w:tc>
          <w:tcPr>
            <w:tcW w:w="1436" w:type="dxa"/>
          </w:tcPr>
          <w:p w:rsidR="005E5B3F" w:rsidRPr="00133C58" w14:paraId="06BD58F8" w14:textId="77777777"/>
        </w:tc>
        <w:tc>
          <w:tcPr>
            <w:tcW w:w="903" w:type="dxa"/>
          </w:tcPr>
          <w:p w:rsidR="005E5B3F" w:rsidRPr="00133C58" w14:paraId="290AC77C" w14:textId="77777777"/>
        </w:tc>
        <w:tc>
          <w:tcPr>
            <w:tcW w:w="538" w:type="dxa"/>
          </w:tcPr>
          <w:p w:rsidR="005E5B3F" w:rsidRPr="00133C58" w14:paraId="1D93AC07" w14:textId="77777777"/>
        </w:tc>
        <w:tc>
          <w:tcPr>
            <w:tcW w:w="898" w:type="dxa"/>
          </w:tcPr>
          <w:p w:rsidR="005E5B3F" w:rsidRPr="00133C58" w14:paraId="453B4310" w14:textId="77777777"/>
        </w:tc>
        <w:tc>
          <w:tcPr>
            <w:tcW w:w="845" w:type="dxa"/>
          </w:tcPr>
          <w:p w:rsidR="005E5B3F" w:rsidRPr="00133C58" w14:paraId="0D889156" w14:textId="77777777"/>
        </w:tc>
        <w:tc>
          <w:tcPr>
            <w:tcW w:w="874" w:type="dxa"/>
          </w:tcPr>
          <w:p w:rsidR="005E5B3F" w:rsidRPr="00133C58" w14:paraId="4B3C3F86" w14:textId="77777777"/>
        </w:tc>
        <w:tc>
          <w:tcPr>
            <w:tcW w:w="936" w:type="dxa"/>
          </w:tcPr>
          <w:p w:rsidR="005E5B3F" w:rsidRPr="00133C58" w14:paraId="615DC2C2" w14:textId="77777777"/>
        </w:tc>
      </w:tr>
      <w:tr w14:paraId="57A15761" w14:textId="77777777">
        <w:tblPrEx>
          <w:tblW w:w="0" w:type="auto"/>
          <w:tblInd w:w="106" w:type="dxa"/>
          <w:tblLayout w:type="fixed"/>
          <w:tblLook w:val="01E0"/>
        </w:tblPrEx>
        <w:trPr>
          <w:trHeight w:hRule="exact" w:val="442"/>
        </w:trPr>
        <w:tc>
          <w:tcPr>
            <w:tcW w:w="725" w:type="dxa"/>
          </w:tcPr>
          <w:p w:rsidR="005E5B3F" w:rsidRPr="00133C58" w14:paraId="1B38C2D7" w14:textId="77777777">
            <w:pPr>
              <w:pStyle w:val="TableParagraph"/>
              <w:spacing w:line="240" w:lineRule="exact"/>
            </w:pPr>
            <w:r w:rsidRPr="00133C58">
              <w:t>(c)</w:t>
            </w:r>
          </w:p>
        </w:tc>
        <w:tc>
          <w:tcPr>
            <w:tcW w:w="2526" w:type="dxa"/>
          </w:tcPr>
          <w:p w:rsidR="005E5B3F" w:rsidRPr="00133C58" w14:paraId="6B978340" w14:textId="77777777">
            <w:pPr>
              <w:pStyle w:val="TableParagraph"/>
              <w:spacing w:line="240" w:lineRule="exact"/>
              <w:ind w:left="106"/>
            </w:pPr>
            <w:r w:rsidRPr="00133C58">
              <w:t>Institutions</w:t>
            </w:r>
          </w:p>
        </w:tc>
        <w:tc>
          <w:tcPr>
            <w:tcW w:w="1436" w:type="dxa"/>
          </w:tcPr>
          <w:p w:rsidR="005E5B3F" w:rsidRPr="00133C58" w14:paraId="2E932397" w14:textId="77777777"/>
        </w:tc>
        <w:tc>
          <w:tcPr>
            <w:tcW w:w="903" w:type="dxa"/>
          </w:tcPr>
          <w:p w:rsidR="005E5B3F" w:rsidRPr="00133C58" w14:paraId="5DC91CB7" w14:textId="77777777"/>
        </w:tc>
        <w:tc>
          <w:tcPr>
            <w:tcW w:w="538" w:type="dxa"/>
          </w:tcPr>
          <w:p w:rsidR="005E5B3F" w:rsidRPr="00133C58" w14:paraId="075F6F8D" w14:textId="77777777"/>
        </w:tc>
        <w:tc>
          <w:tcPr>
            <w:tcW w:w="898" w:type="dxa"/>
          </w:tcPr>
          <w:p w:rsidR="005E5B3F" w:rsidRPr="00133C58" w14:paraId="73472A3E" w14:textId="77777777"/>
        </w:tc>
        <w:tc>
          <w:tcPr>
            <w:tcW w:w="845" w:type="dxa"/>
          </w:tcPr>
          <w:p w:rsidR="005E5B3F" w:rsidRPr="00133C58" w14:paraId="0C2C8B4E" w14:textId="77777777"/>
        </w:tc>
        <w:tc>
          <w:tcPr>
            <w:tcW w:w="874" w:type="dxa"/>
          </w:tcPr>
          <w:p w:rsidR="005E5B3F" w:rsidRPr="00133C58" w14:paraId="23E8EFB4" w14:textId="77777777"/>
        </w:tc>
        <w:tc>
          <w:tcPr>
            <w:tcW w:w="936" w:type="dxa"/>
          </w:tcPr>
          <w:p w:rsidR="005E5B3F" w:rsidRPr="00133C58" w14:paraId="3A4080FE" w14:textId="77777777"/>
        </w:tc>
      </w:tr>
      <w:tr w14:paraId="56313FFA" w14:textId="77777777">
        <w:tblPrEx>
          <w:tblW w:w="0" w:type="auto"/>
          <w:tblInd w:w="106" w:type="dxa"/>
          <w:tblLayout w:type="fixed"/>
          <w:tblLook w:val="01E0"/>
        </w:tblPrEx>
        <w:trPr>
          <w:trHeight w:hRule="exact" w:val="442"/>
        </w:trPr>
        <w:tc>
          <w:tcPr>
            <w:tcW w:w="725" w:type="dxa"/>
          </w:tcPr>
          <w:p w:rsidR="005E5B3F" w:rsidRPr="00133C58" w14:paraId="63A20C89" w14:textId="77777777">
            <w:pPr>
              <w:pStyle w:val="TableParagraph"/>
              <w:spacing w:line="240" w:lineRule="exact"/>
            </w:pPr>
            <w:r w:rsidRPr="00133C58">
              <w:t>(d)</w:t>
            </w:r>
          </w:p>
        </w:tc>
        <w:tc>
          <w:tcPr>
            <w:tcW w:w="2526" w:type="dxa"/>
          </w:tcPr>
          <w:p w:rsidR="005E5B3F" w:rsidRPr="00133C58" w14:paraId="5AC7DDFA" w14:textId="77777777">
            <w:pPr>
              <w:pStyle w:val="TableParagraph"/>
              <w:spacing w:line="240" w:lineRule="exact"/>
              <w:ind w:left="106"/>
            </w:pPr>
            <w:r w:rsidRPr="00133C58">
              <w:t>Any Others</w:t>
            </w:r>
          </w:p>
        </w:tc>
        <w:tc>
          <w:tcPr>
            <w:tcW w:w="1436" w:type="dxa"/>
          </w:tcPr>
          <w:p w:rsidR="005E5B3F" w:rsidRPr="00133C58" w14:paraId="409BA37A" w14:textId="77777777"/>
        </w:tc>
        <w:tc>
          <w:tcPr>
            <w:tcW w:w="903" w:type="dxa"/>
          </w:tcPr>
          <w:p w:rsidR="005E5B3F" w:rsidRPr="00133C58" w14:paraId="2DDB4920" w14:textId="77777777"/>
        </w:tc>
        <w:tc>
          <w:tcPr>
            <w:tcW w:w="538" w:type="dxa"/>
          </w:tcPr>
          <w:p w:rsidR="005E5B3F" w:rsidRPr="00133C58" w14:paraId="5091273E" w14:textId="77777777"/>
        </w:tc>
        <w:tc>
          <w:tcPr>
            <w:tcW w:w="898" w:type="dxa"/>
          </w:tcPr>
          <w:p w:rsidR="005E5B3F" w:rsidRPr="00133C58" w14:paraId="6B9B4E76" w14:textId="77777777"/>
        </w:tc>
        <w:tc>
          <w:tcPr>
            <w:tcW w:w="845" w:type="dxa"/>
          </w:tcPr>
          <w:p w:rsidR="005E5B3F" w:rsidRPr="00133C58" w14:paraId="401DF602" w14:textId="77777777"/>
        </w:tc>
        <w:tc>
          <w:tcPr>
            <w:tcW w:w="874" w:type="dxa"/>
          </w:tcPr>
          <w:p w:rsidR="005E5B3F" w:rsidRPr="00133C58" w14:paraId="58738F5B" w14:textId="77777777"/>
        </w:tc>
        <w:tc>
          <w:tcPr>
            <w:tcW w:w="936" w:type="dxa"/>
          </w:tcPr>
          <w:p w:rsidR="005E5B3F" w:rsidRPr="00133C58" w14:paraId="644F6DB9" w14:textId="77777777"/>
        </w:tc>
      </w:tr>
      <w:tr w14:paraId="538E0BE7" w14:textId="77777777">
        <w:tblPrEx>
          <w:tblW w:w="0" w:type="auto"/>
          <w:tblInd w:w="106" w:type="dxa"/>
          <w:tblLayout w:type="fixed"/>
          <w:tblLook w:val="01E0"/>
        </w:tblPrEx>
        <w:trPr>
          <w:trHeight w:hRule="exact" w:val="446"/>
        </w:trPr>
        <w:tc>
          <w:tcPr>
            <w:tcW w:w="725" w:type="dxa"/>
          </w:tcPr>
          <w:p w:rsidR="005E5B3F" w:rsidRPr="00133C58" w14:paraId="3A7037A2" w14:textId="77777777"/>
        </w:tc>
        <w:tc>
          <w:tcPr>
            <w:tcW w:w="2526" w:type="dxa"/>
          </w:tcPr>
          <w:p w:rsidR="005E5B3F" w:rsidRPr="00133C58" w14:paraId="7E130535" w14:textId="77777777"/>
        </w:tc>
        <w:tc>
          <w:tcPr>
            <w:tcW w:w="1436" w:type="dxa"/>
          </w:tcPr>
          <w:p w:rsidR="005E5B3F" w:rsidRPr="00133C58" w14:paraId="3ABBCDC5" w14:textId="77777777"/>
        </w:tc>
        <w:tc>
          <w:tcPr>
            <w:tcW w:w="903" w:type="dxa"/>
          </w:tcPr>
          <w:p w:rsidR="005E5B3F" w:rsidRPr="00133C58" w14:paraId="51D1E0CC" w14:textId="77777777"/>
        </w:tc>
        <w:tc>
          <w:tcPr>
            <w:tcW w:w="538" w:type="dxa"/>
          </w:tcPr>
          <w:p w:rsidR="005E5B3F" w:rsidRPr="00133C58" w14:paraId="7BA9D0F7" w14:textId="77777777"/>
        </w:tc>
        <w:tc>
          <w:tcPr>
            <w:tcW w:w="898" w:type="dxa"/>
          </w:tcPr>
          <w:p w:rsidR="005E5B3F" w:rsidRPr="00133C58" w14:paraId="3CC29249" w14:textId="77777777"/>
        </w:tc>
        <w:tc>
          <w:tcPr>
            <w:tcW w:w="845" w:type="dxa"/>
          </w:tcPr>
          <w:p w:rsidR="005E5B3F" w:rsidRPr="00133C58" w14:paraId="0F72CC6B" w14:textId="77777777"/>
        </w:tc>
        <w:tc>
          <w:tcPr>
            <w:tcW w:w="874" w:type="dxa"/>
          </w:tcPr>
          <w:p w:rsidR="005E5B3F" w:rsidRPr="00133C58" w14:paraId="4218ECCD" w14:textId="77777777"/>
        </w:tc>
        <w:tc>
          <w:tcPr>
            <w:tcW w:w="936" w:type="dxa"/>
          </w:tcPr>
          <w:p w:rsidR="005E5B3F" w:rsidRPr="00133C58" w14:paraId="51415CB2" w14:textId="77777777"/>
        </w:tc>
      </w:tr>
      <w:tr w14:paraId="69E97BDE" w14:textId="77777777">
        <w:tblPrEx>
          <w:tblW w:w="0" w:type="auto"/>
          <w:tblInd w:w="106" w:type="dxa"/>
          <w:tblLayout w:type="fixed"/>
          <w:tblLook w:val="01E0"/>
        </w:tblPrEx>
        <w:trPr>
          <w:trHeight w:hRule="exact" w:val="442"/>
        </w:trPr>
        <w:tc>
          <w:tcPr>
            <w:tcW w:w="725" w:type="dxa"/>
          </w:tcPr>
          <w:p w:rsidR="005E5B3F" w:rsidRPr="00133C58" w14:paraId="0B6B84B2" w14:textId="77777777"/>
        </w:tc>
        <w:tc>
          <w:tcPr>
            <w:tcW w:w="2526" w:type="dxa"/>
          </w:tcPr>
          <w:p w:rsidR="005E5B3F" w:rsidRPr="00133C58" w14:paraId="36CE6A18" w14:textId="77777777">
            <w:pPr>
              <w:pStyle w:val="TableParagraph"/>
              <w:spacing w:line="244" w:lineRule="exact"/>
              <w:ind w:left="106"/>
              <w:rPr>
                <w:b/>
              </w:rPr>
            </w:pPr>
            <w:r w:rsidRPr="00133C58">
              <w:rPr>
                <w:b/>
              </w:rPr>
              <w:t>Sub Total(A)(2)</w:t>
            </w:r>
          </w:p>
        </w:tc>
        <w:tc>
          <w:tcPr>
            <w:tcW w:w="1436" w:type="dxa"/>
          </w:tcPr>
          <w:p w:rsidR="005E5B3F" w:rsidRPr="00133C58" w14:paraId="27C8F4DC" w14:textId="77777777"/>
        </w:tc>
        <w:tc>
          <w:tcPr>
            <w:tcW w:w="903" w:type="dxa"/>
          </w:tcPr>
          <w:p w:rsidR="005E5B3F" w:rsidRPr="00133C58" w14:paraId="6366631A" w14:textId="77777777"/>
        </w:tc>
        <w:tc>
          <w:tcPr>
            <w:tcW w:w="538" w:type="dxa"/>
          </w:tcPr>
          <w:p w:rsidR="005E5B3F" w:rsidRPr="00133C58" w14:paraId="69F4CBB6" w14:textId="77777777"/>
        </w:tc>
        <w:tc>
          <w:tcPr>
            <w:tcW w:w="898" w:type="dxa"/>
          </w:tcPr>
          <w:p w:rsidR="005E5B3F" w:rsidRPr="00133C58" w14:paraId="6F37FB34" w14:textId="77777777"/>
        </w:tc>
        <w:tc>
          <w:tcPr>
            <w:tcW w:w="845" w:type="dxa"/>
          </w:tcPr>
          <w:p w:rsidR="005E5B3F" w:rsidRPr="00133C58" w14:paraId="51ACDDEB" w14:textId="77777777"/>
        </w:tc>
        <w:tc>
          <w:tcPr>
            <w:tcW w:w="874" w:type="dxa"/>
          </w:tcPr>
          <w:p w:rsidR="005E5B3F" w:rsidRPr="00133C58" w14:paraId="6FCA6D17" w14:textId="77777777"/>
        </w:tc>
        <w:tc>
          <w:tcPr>
            <w:tcW w:w="936" w:type="dxa"/>
          </w:tcPr>
          <w:p w:rsidR="005E5B3F" w:rsidRPr="00133C58" w14:paraId="43C7FAB3" w14:textId="77777777"/>
        </w:tc>
      </w:tr>
      <w:tr w14:paraId="569F25A5" w14:textId="77777777">
        <w:tblPrEx>
          <w:tblW w:w="0" w:type="auto"/>
          <w:tblInd w:w="106" w:type="dxa"/>
          <w:tblLayout w:type="fixed"/>
          <w:tblLook w:val="01E0"/>
        </w:tblPrEx>
        <w:trPr>
          <w:trHeight w:hRule="exact" w:val="442"/>
        </w:trPr>
        <w:tc>
          <w:tcPr>
            <w:tcW w:w="725" w:type="dxa"/>
          </w:tcPr>
          <w:p w:rsidR="005E5B3F" w:rsidRPr="00133C58" w14:paraId="3D41E17E" w14:textId="77777777"/>
        </w:tc>
        <w:tc>
          <w:tcPr>
            <w:tcW w:w="2526" w:type="dxa"/>
          </w:tcPr>
          <w:p w:rsidR="005E5B3F" w:rsidRPr="00133C58" w14:paraId="2374838E" w14:textId="77777777"/>
        </w:tc>
        <w:tc>
          <w:tcPr>
            <w:tcW w:w="1436" w:type="dxa"/>
          </w:tcPr>
          <w:p w:rsidR="005E5B3F" w:rsidRPr="00133C58" w14:paraId="47E79DD3" w14:textId="77777777"/>
        </w:tc>
        <w:tc>
          <w:tcPr>
            <w:tcW w:w="903" w:type="dxa"/>
          </w:tcPr>
          <w:p w:rsidR="005E5B3F" w:rsidRPr="00133C58" w14:paraId="1B9E8D2F" w14:textId="77777777"/>
        </w:tc>
        <w:tc>
          <w:tcPr>
            <w:tcW w:w="538" w:type="dxa"/>
          </w:tcPr>
          <w:p w:rsidR="005E5B3F" w:rsidRPr="00133C58" w14:paraId="2C9AFC46" w14:textId="77777777"/>
        </w:tc>
        <w:tc>
          <w:tcPr>
            <w:tcW w:w="898" w:type="dxa"/>
          </w:tcPr>
          <w:p w:rsidR="005E5B3F" w:rsidRPr="00133C58" w14:paraId="50CCC5BF" w14:textId="77777777"/>
        </w:tc>
        <w:tc>
          <w:tcPr>
            <w:tcW w:w="845" w:type="dxa"/>
          </w:tcPr>
          <w:p w:rsidR="005E5B3F" w:rsidRPr="00133C58" w14:paraId="5ACB12B1" w14:textId="77777777"/>
        </w:tc>
        <w:tc>
          <w:tcPr>
            <w:tcW w:w="874" w:type="dxa"/>
          </w:tcPr>
          <w:p w:rsidR="005E5B3F" w:rsidRPr="00133C58" w14:paraId="3B98F621" w14:textId="77777777"/>
        </w:tc>
        <w:tc>
          <w:tcPr>
            <w:tcW w:w="936" w:type="dxa"/>
          </w:tcPr>
          <w:p w:rsidR="005E5B3F" w:rsidRPr="00133C58" w14:paraId="7627240E" w14:textId="77777777"/>
        </w:tc>
      </w:tr>
      <w:tr w14:paraId="0582892B" w14:textId="77777777">
        <w:tblPrEx>
          <w:tblW w:w="0" w:type="auto"/>
          <w:tblInd w:w="106" w:type="dxa"/>
          <w:tblLayout w:type="fixed"/>
          <w:tblLook w:val="01E0"/>
        </w:tblPrEx>
        <w:trPr>
          <w:trHeight w:hRule="exact" w:val="1262"/>
        </w:trPr>
        <w:tc>
          <w:tcPr>
            <w:tcW w:w="725" w:type="dxa"/>
          </w:tcPr>
          <w:p w:rsidR="005E5B3F" w:rsidRPr="00133C58" w14:paraId="32740ED2" w14:textId="77777777"/>
        </w:tc>
        <w:tc>
          <w:tcPr>
            <w:tcW w:w="2526" w:type="dxa"/>
          </w:tcPr>
          <w:p w:rsidR="005E5B3F" w:rsidRPr="00133C58" w14:paraId="29696D00" w14:textId="77777777">
            <w:pPr>
              <w:pStyle w:val="TableParagraph"/>
              <w:tabs>
                <w:tab w:val="left" w:pos="1290"/>
              </w:tabs>
              <w:spacing w:line="261" w:lineRule="auto"/>
              <w:ind w:left="106" w:right="344"/>
              <w:rPr>
                <w:b/>
              </w:rPr>
            </w:pPr>
            <w:r w:rsidRPr="00133C58">
              <w:rPr>
                <w:b/>
              </w:rPr>
              <w:t>Total Shareholding of Promoter</w:t>
            </w:r>
            <w:r w:rsidRPr="00133C58">
              <w:rPr>
                <w:b/>
              </w:rPr>
              <w:tab/>
            </w:r>
            <w:r w:rsidRPr="00133C58">
              <w:rPr>
                <w:b/>
                <w:spacing w:val="-5"/>
              </w:rPr>
              <w:t xml:space="preserve">and </w:t>
            </w:r>
            <w:r w:rsidRPr="00133C58">
              <w:rPr>
                <w:b/>
              </w:rPr>
              <w:t>Promoter Group(A)= (A)(</w:t>
            </w:r>
            <w:r w:rsidRPr="00133C58">
              <w:rPr>
                <w:b/>
              </w:rPr>
              <w:t>1)+(</w:t>
            </w:r>
            <w:r w:rsidRPr="00133C58">
              <w:rPr>
                <w:b/>
              </w:rPr>
              <w:t>A)(2)</w:t>
            </w:r>
          </w:p>
        </w:tc>
        <w:tc>
          <w:tcPr>
            <w:tcW w:w="1436" w:type="dxa"/>
          </w:tcPr>
          <w:p w:rsidR="005E5B3F" w:rsidRPr="00133C58" w14:paraId="4C876341" w14:textId="77777777"/>
        </w:tc>
        <w:tc>
          <w:tcPr>
            <w:tcW w:w="903" w:type="dxa"/>
          </w:tcPr>
          <w:p w:rsidR="005E5B3F" w:rsidRPr="00133C58" w14:paraId="00F78EAE" w14:textId="77777777"/>
        </w:tc>
        <w:tc>
          <w:tcPr>
            <w:tcW w:w="538" w:type="dxa"/>
          </w:tcPr>
          <w:p w:rsidR="005E5B3F" w:rsidRPr="00133C58" w14:paraId="3429696D" w14:textId="77777777"/>
        </w:tc>
        <w:tc>
          <w:tcPr>
            <w:tcW w:w="898" w:type="dxa"/>
          </w:tcPr>
          <w:p w:rsidR="005E5B3F" w:rsidRPr="00133C58" w14:paraId="33BE47A0" w14:textId="77777777"/>
        </w:tc>
        <w:tc>
          <w:tcPr>
            <w:tcW w:w="845" w:type="dxa"/>
          </w:tcPr>
          <w:p w:rsidR="005E5B3F" w:rsidRPr="00133C58" w14:paraId="25CE9FFA" w14:textId="77777777"/>
        </w:tc>
        <w:tc>
          <w:tcPr>
            <w:tcW w:w="874" w:type="dxa"/>
          </w:tcPr>
          <w:p w:rsidR="005E5B3F" w:rsidRPr="00133C58" w14:paraId="02DC09A9" w14:textId="77777777"/>
        </w:tc>
        <w:tc>
          <w:tcPr>
            <w:tcW w:w="936" w:type="dxa"/>
          </w:tcPr>
          <w:p w:rsidR="005E5B3F" w:rsidRPr="00133C58" w14:paraId="4E6B4D55" w14:textId="77777777"/>
        </w:tc>
      </w:tr>
      <w:tr w14:paraId="499C6292" w14:textId="77777777">
        <w:tblPrEx>
          <w:tblW w:w="0" w:type="auto"/>
          <w:tblInd w:w="106" w:type="dxa"/>
          <w:tblLayout w:type="fixed"/>
          <w:tblLook w:val="01E0"/>
        </w:tblPrEx>
        <w:trPr>
          <w:trHeight w:hRule="exact" w:val="447"/>
        </w:trPr>
        <w:tc>
          <w:tcPr>
            <w:tcW w:w="725" w:type="dxa"/>
          </w:tcPr>
          <w:p w:rsidR="005E5B3F" w:rsidRPr="00133C58" w14:paraId="7BD4E9CB" w14:textId="77777777"/>
        </w:tc>
        <w:tc>
          <w:tcPr>
            <w:tcW w:w="2526" w:type="dxa"/>
          </w:tcPr>
          <w:p w:rsidR="005E5B3F" w:rsidRPr="00133C58" w14:paraId="321A1346" w14:textId="77777777"/>
        </w:tc>
        <w:tc>
          <w:tcPr>
            <w:tcW w:w="1436" w:type="dxa"/>
          </w:tcPr>
          <w:p w:rsidR="005E5B3F" w:rsidRPr="00133C58" w14:paraId="2D622817" w14:textId="77777777"/>
        </w:tc>
        <w:tc>
          <w:tcPr>
            <w:tcW w:w="903" w:type="dxa"/>
          </w:tcPr>
          <w:p w:rsidR="005E5B3F" w:rsidRPr="00133C58" w14:paraId="29A8D505" w14:textId="77777777"/>
        </w:tc>
        <w:tc>
          <w:tcPr>
            <w:tcW w:w="538" w:type="dxa"/>
          </w:tcPr>
          <w:p w:rsidR="005E5B3F" w:rsidRPr="00133C58" w14:paraId="4D00F26A" w14:textId="77777777"/>
        </w:tc>
        <w:tc>
          <w:tcPr>
            <w:tcW w:w="898" w:type="dxa"/>
          </w:tcPr>
          <w:p w:rsidR="005E5B3F" w:rsidRPr="00133C58" w14:paraId="38609EEE" w14:textId="77777777"/>
        </w:tc>
        <w:tc>
          <w:tcPr>
            <w:tcW w:w="845" w:type="dxa"/>
          </w:tcPr>
          <w:p w:rsidR="005E5B3F" w:rsidRPr="00133C58" w14:paraId="6DBDE2CE" w14:textId="77777777"/>
        </w:tc>
        <w:tc>
          <w:tcPr>
            <w:tcW w:w="874" w:type="dxa"/>
          </w:tcPr>
          <w:p w:rsidR="005E5B3F" w:rsidRPr="00133C58" w14:paraId="28B2EA94" w14:textId="77777777"/>
        </w:tc>
        <w:tc>
          <w:tcPr>
            <w:tcW w:w="936" w:type="dxa"/>
          </w:tcPr>
          <w:p w:rsidR="005E5B3F" w:rsidRPr="00133C58" w14:paraId="72DDFF69" w14:textId="77777777"/>
        </w:tc>
      </w:tr>
      <w:tr w14:paraId="13D87DEA" w14:textId="77777777">
        <w:tblPrEx>
          <w:tblW w:w="0" w:type="auto"/>
          <w:tblInd w:w="106" w:type="dxa"/>
          <w:tblLayout w:type="fixed"/>
          <w:tblLook w:val="01E0"/>
        </w:tblPrEx>
        <w:trPr>
          <w:trHeight w:hRule="exact" w:val="442"/>
        </w:trPr>
        <w:tc>
          <w:tcPr>
            <w:tcW w:w="725" w:type="dxa"/>
          </w:tcPr>
          <w:p w:rsidR="005E5B3F" w:rsidRPr="00133C58" w14:paraId="0F7E4599" w14:textId="77777777">
            <w:pPr>
              <w:pStyle w:val="TableParagraph"/>
              <w:spacing w:line="244" w:lineRule="exact"/>
              <w:rPr>
                <w:b/>
              </w:rPr>
            </w:pPr>
            <w:r w:rsidRPr="00133C58">
              <w:rPr>
                <w:b/>
              </w:rPr>
              <w:t>(B)</w:t>
            </w:r>
          </w:p>
        </w:tc>
        <w:tc>
          <w:tcPr>
            <w:tcW w:w="2526" w:type="dxa"/>
          </w:tcPr>
          <w:p w:rsidR="005E5B3F" w:rsidRPr="00133C58" w14:paraId="7A40A7CA" w14:textId="77777777">
            <w:pPr>
              <w:pStyle w:val="TableParagraph"/>
              <w:spacing w:line="244" w:lineRule="exact"/>
              <w:ind w:left="106"/>
              <w:rPr>
                <w:b/>
              </w:rPr>
            </w:pPr>
            <w:r w:rsidRPr="00133C58">
              <w:rPr>
                <w:b/>
              </w:rPr>
              <w:t>Public shareholding</w:t>
            </w:r>
          </w:p>
        </w:tc>
        <w:tc>
          <w:tcPr>
            <w:tcW w:w="1436" w:type="dxa"/>
          </w:tcPr>
          <w:p w:rsidR="005E5B3F" w:rsidRPr="00133C58" w14:paraId="1D71ECD7" w14:textId="77777777"/>
        </w:tc>
        <w:tc>
          <w:tcPr>
            <w:tcW w:w="903" w:type="dxa"/>
          </w:tcPr>
          <w:p w:rsidR="005E5B3F" w:rsidRPr="00133C58" w14:paraId="3697C2B5" w14:textId="77777777"/>
        </w:tc>
        <w:tc>
          <w:tcPr>
            <w:tcW w:w="538" w:type="dxa"/>
          </w:tcPr>
          <w:p w:rsidR="005E5B3F" w:rsidRPr="00133C58" w14:paraId="771561FB" w14:textId="77777777"/>
        </w:tc>
        <w:tc>
          <w:tcPr>
            <w:tcW w:w="898" w:type="dxa"/>
          </w:tcPr>
          <w:p w:rsidR="005E5B3F" w:rsidRPr="00133C58" w14:paraId="0A5CDE49" w14:textId="77777777"/>
        </w:tc>
        <w:tc>
          <w:tcPr>
            <w:tcW w:w="845" w:type="dxa"/>
          </w:tcPr>
          <w:p w:rsidR="005E5B3F" w:rsidRPr="00133C58" w14:paraId="27C852FD" w14:textId="77777777"/>
        </w:tc>
        <w:tc>
          <w:tcPr>
            <w:tcW w:w="874" w:type="dxa"/>
          </w:tcPr>
          <w:p w:rsidR="005E5B3F" w:rsidRPr="00133C58" w14:paraId="4B247DCA" w14:textId="77777777"/>
        </w:tc>
        <w:tc>
          <w:tcPr>
            <w:tcW w:w="936" w:type="dxa"/>
          </w:tcPr>
          <w:p w:rsidR="005E5B3F" w:rsidRPr="00133C58" w14:paraId="51FA8BF8" w14:textId="77777777"/>
        </w:tc>
      </w:tr>
      <w:tr w14:paraId="75F4A189" w14:textId="77777777">
        <w:tblPrEx>
          <w:tblW w:w="0" w:type="auto"/>
          <w:tblInd w:w="106" w:type="dxa"/>
          <w:tblLayout w:type="fixed"/>
          <w:tblLook w:val="01E0"/>
        </w:tblPrEx>
        <w:trPr>
          <w:trHeight w:hRule="exact" w:val="442"/>
        </w:trPr>
        <w:tc>
          <w:tcPr>
            <w:tcW w:w="725" w:type="dxa"/>
          </w:tcPr>
          <w:p w:rsidR="005E5B3F" w:rsidRPr="00133C58" w14:paraId="73634528" w14:textId="77777777">
            <w:pPr>
              <w:pStyle w:val="TableParagraph"/>
              <w:spacing w:line="244" w:lineRule="exact"/>
              <w:rPr>
                <w:b/>
              </w:rPr>
            </w:pPr>
            <w:r w:rsidRPr="00133C58">
              <w:rPr>
                <w:b/>
              </w:rPr>
              <w:t>1</w:t>
            </w:r>
          </w:p>
        </w:tc>
        <w:tc>
          <w:tcPr>
            <w:tcW w:w="2526" w:type="dxa"/>
          </w:tcPr>
          <w:p w:rsidR="005E5B3F" w:rsidRPr="00133C58" w14:paraId="426116DA" w14:textId="77777777">
            <w:pPr>
              <w:pStyle w:val="TableParagraph"/>
              <w:spacing w:line="244" w:lineRule="exact"/>
              <w:ind w:left="106"/>
              <w:rPr>
                <w:b/>
              </w:rPr>
            </w:pPr>
            <w:r w:rsidRPr="00133C58">
              <w:rPr>
                <w:b/>
              </w:rPr>
              <w:t>Institutions</w:t>
            </w:r>
          </w:p>
        </w:tc>
        <w:tc>
          <w:tcPr>
            <w:tcW w:w="1436" w:type="dxa"/>
          </w:tcPr>
          <w:p w:rsidR="005E5B3F" w:rsidRPr="00133C58" w14:paraId="21B684D6" w14:textId="77777777"/>
        </w:tc>
        <w:tc>
          <w:tcPr>
            <w:tcW w:w="903" w:type="dxa"/>
          </w:tcPr>
          <w:p w:rsidR="005E5B3F" w:rsidRPr="00133C58" w14:paraId="7212BED6" w14:textId="77777777"/>
        </w:tc>
        <w:tc>
          <w:tcPr>
            <w:tcW w:w="538" w:type="dxa"/>
          </w:tcPr>
          <w:p w:rsidR="005E5B3F" w:rsidRPr="00133C58" w14:paraId="54300151" w14:textId="77777777"/>
        </w:tc>
        <w:tc>
          <w:tcPr>
            <w:tcW w:w="898" w:type="dxa"/>
          </w:tcPr>
          <w:p w:rsidR="005E5B3F" w:rsidRPr="00133C58" w14:paraId="50AF57B7" w14:textId="77777777"/>
        </w:tc>
        <w:tc>
          <w:tcPr>
            <w:tcW w:w="845" w:type="dxa"/>
          </w:tcPr>
          <w:p w:rsidR="005E5B3F" w:rsidRPr="00133C58" w14:paraId="71C4F8C5" w14:textId="77777777"/>
        </w:tc>
        <w:tc>
          <w:tcPr>
            <w:tcW w:w="874" w:type="dxa"/>
          </w:tcPr>
          <w:p w:rsidR="005E5B3F" w:rsidRPr="00133C58" w14:paraId="2C888FFC" w14:textId="77777777"/>
        </w:tc>
        <w:tc>
          <w:tcPr>
            <w:tcW w:w="936" w:type="dxa"/>
          </w:tcPr>
          <w:p w:rsidR="005E5B3F" w:rsidRPr="00133C58" w14:paraId="0E08781D" w14:textId="77777777"/>
        </w:tc>
      </w:tr>
      <w:tr w14:paraId="072FD5AA" w14:textId="77777777">
        <w:tblPrEx>
          <w:tblW w:w="0" w:type="auto"/>
          <w:tblInd w:w="106" w:type="dxa"/>
          <w:tblLayout w:type="fixed"/>
          <w:tblLook w:val="01E0"/>
        </w:tblPrEx>
        <w:trPr>
          <w:trHeight w:hRule="exact" w:val="442"/>
        </w:trPr>
        <w:tc>
          <w:tcPr>
            <w:tcW w:w="725" w:type="dxa"/>
          </w:tcPr>
          <w:p w:rsidR="005E5B3F" w:rsidRPr="00133C58" w14:paraId="44E5FD08" w14:textId="77777777">
            <w:pPr>
              <w:pStyle w:val="TableParagraph"/>
              <w:spacing w:line="240" w:lineRule="exact"/>
            </w:pPr>
            <w:r w:rsidRPr="00133C58">
              <w:t>(a)</w:t>
            </w:r>
          </w:p>
        </w:tc>
        <w:tc>
          <w:tcPr>
            <w:tcW w:w="2526" w:type="dxa"/>
          </w:tcPr>
          <w:p w:rsidR="005E5B3F" w:rsidRPr="00133C58" w14:paraId="4628E3EA" w14:textId="77777777">
            <w:pPr>
              <w:pStyle w:val="TableParagraph"/>
              <w:spacing w:line="240" w:lineRule="exact"/>
              <w:ind w:left="106"/>
            </w:pPr>
            <w:r w:rsidRPr="00133C58">
              <w:t>Mutual Funds</w:t>
            </w:r>
            <w:r w:rsidRPr="00133C58" w:rsidR="007072A7">
              <w:t>/ UTI</w:t>
            </w:r>
          </w:p>
        </w:tc>
        <w:tc>
          <w:tcPr>
            <w:tcW w:w="1436" w:type="dxa"/>
          </w:tcPr>
          <w:p w:rsidR="005E5B3F" w:rsidRPr="00133C58" w14:paraId="29BC50D7" w14:textId="77777777"/>
        </w:tc>
        <w:tc>
          <w:tcPr>
            <w:tcW w:w="903" w:type="dxa"/>
          </w:tcPr>
          <w:p w:rsidR="005E5B3F" w:rsidRPr="00133C58" w14:paraId="387610DD" w14:textId="77777777"/>
        </w:tc>
        <w:tc>
          <w:tcPr>
            <w:tcW w:w="538" w:type="dxa"/>
          </w:tcPr>
          <w:p w:rsidR="005E5B3F" w:rsidRPr="00133C58" w14:paraId="2471B013" w14:textId="77777777"/>
        </w:tc>
        <w:tc>
          <w:tcPr>
            <w:tcW w:w="898" w:type="dxa"/>
          </w:tcPr>
          <w:p w:rsidR="005E5B3F" w:rsidRPr="00133C58" w14:paraId="387C8ED0" w14:textId="77777777"/>
        </w:tc>
        <w:tc>
          <w:tcPr>
            <w:tcW w:w="845" w:type="dxa"/>
          </w:tcPr>
          <w:p w:rsidR="005E5B3F" w:rsidRPr="00133C58" w14:paraId="1D7F8719" w14:textId="77777777"/>
        </w:tc>
        <w:tc>
          <w:tcPr>
            <w:tcW w:w="874" w:type="dxa"/>
          </w:tcPr>
          <w:p w:rsidR="005E5B3F" w:rsidRPr="00133C58" w14:paraId="406E9323" w14:textId="77777777"/>
        </w:tc>
        <w:tc>
          <w:tcPr>
            <w:tcW w:w="936" w:type="dxa"/>
          </w:tcPr>
          <w:p w:rsidR="005E5B3F" w:rsidRPr="00133C58" w14:paraId="6D0F835F" w14:textId="77777777"/>
        </w:tc>
      </w:tr>
      <w:tr w14:paraId="2A5E80FD" w14:textId="77777777">
        <w:tblPrEx>
          <w:tblW w:w="0" w:type="auto"/>
          <w:tblInd w:w="106" w:type="dxa"/>
          <w:tblLayout w:type="fixed"/>
          <w:tblLook w:val="01E0"/>
        </w:tblPrEx>
        <w:trPr>
          <w:trHeight w:hRule="exact" w:val="720"/>
        </w:trPr>
        <w:tc>
          <w:tcPr>
            <w:tcW w:w="725" w:type="dxa"/>
          </w:tcPr>
          <w:p w:rsidR="005E5B3F" w:rsidRPr="00133C58" w14:paraId="5124A1DD" w14:textId="77777777">
            <w:pPr>
              <w:pStyle w:val="TableParagraph"/>
              <w:spacing w:before="126"/>
            </w:pPr>
            <w:r w:rsidRPr="00133C58">
              <w:t>(b)</w:t>
            </w:r>
          </w:p>
        </w:tc>
        <w:tc>
          <w:tcPr>
            <w:tcW w:w="2526" w:type="dxa"/>
          </w:tcPr>
          <w:p w:rsidR="005E5B3F" w:rsidRPr="00133C58" w14:paraId="05628397" w14:textId="77777777">
            <w:pPr>
              <w:pStyle w:val="TableParagraph"/>
              <w:spacing w:line="240" w:lineRule="exact"/>
              <w:ind w:left="106"/>
            </w:pPr>
            <w:r w:rsidRPr="00133C58">
              <w:t xml:space="preserve">Financial Institutions </w:t>
            </w:r>
            <w:r w:rsidRPr="00133C58">
              <w:rPr>
                <w:position w:val="9"/>
              </w:rPr>
              <w:t>/</w:t>
            </w:r>
          </w:p>
          <w:p w:rsidR="005E5B3F" w:rsidRPr="00133C58" w14:paraId="2F5EE557" w14:textId="77777777">
            <w:pPr>
              <w:pStyle w:val="TableParagraph"/>
              <w:spacing w:before="20"/>
              <w:ind w:left="106"/>
            </w:pPr>
            <w:r w:rsidRPr="00133C58">
              <w:t>Banks</w:t>
            </w:r>
          </w:p>
        </w:tc>
        <w:tc>
          <w:tcPr>
            <w:tcW w:w="1436" w:type="dxa"/>
          </w:tcPr>
          <w:p w:rsidR="005E5B3F" w:rsidRPr="00133C58" w14:paraId="6690F7E5" w14:textId="77777777"/>
        </w:tc>
        <w:tc>
          <w:tcPr>
            <w:tcW w:w="903" w:type="dxa"/>
          </w:tcPr>
          <w:p w:rsidR="005E5B3F" w:rsidRPr="00133C58" w14:paraId="6282FC5B" w14:textId="77777777"/>
        </w:tc>
        <w:tc>
          <w:tcPr>
            <w:tcW w:w="538" w:type="dxa"/>
          </w:tcPr>
          <w:p w:rsidR="005E5B3F" w:rsidRPr="00133C58" w14:paraId="56182C0A" w14:textId="77777777"/>
        </w:tc>
        <w:tc>
          <w:tcPr>
            <w:tcW w:w="898" w:type="dxa"/>
          </w:tcPr>
          <w:p w:rsidR="005E5B3F" w:rsidRPr="00133C58" w14:paraId="785E5492" w14:textId="77777777"/>
        </w:tc>
        <w:tc>
          <w:tcPr>
            <w:tcW w:w="845" w:type="dxa"/>
          </w:tcPr>
          <w:p w:rsidR="005E5B3F" w:rsidRPr="00133C58" w14:paraId="55DF562E" w14:textId="77777777"/>
        </w:tc>
        <w:tc>
          <w:tcPr>
            <w:tcW w:w="874" w:type="dxa"/>
          </w:tcPr>
          <w:p w:rsidR="005E5B3F" w:rsidRPr="00133C58" w14:paraId="73FA0756" w14:textId="77777777"/>
        </w:tc>
        <w:tc>
          <w:tcPr>
            <w:tcW w:w="936" w:type="dxa"/>
          </w:tcPr>
          <w:p w:rsidR="005E5B3F" w:rsidRPr="00133C58" w14:paraId="59F86C45" w14:textId="77777777"/>
        </w:tc>
      </w:tr>
      <w:tr w14:paraId="2C77EFB9" w14:textId="77777777">
        <w:tblPrEx>
          <w:tblW w:w="0" w:type="auto"/>
          <w:tblInd w:w="106" w:type="dxa"/>
          <w:tblLayout w:type="fixed"/>
          <w:tblLook w:val="01E0"/>
        </w:tblPrEx>
        <w:trPr>
          <w:trHeight w:hRule="exact" w:val="715"/>
        </w:trPr>
        <w:tc>
          <w:tcPr>
            <w:tcW w:w="725" w:type="dxa"/>
          </w:tcPr>
          <w:p w:rsidR="005E5B3F" w:rsidRPr="00133C58" w14:paraId="06872F4C" w14:textId="77777777">
            <w:pPr>
              <w:pStyle w:val="TableParagraph"/>
              <w:spacing w:before="121"/>
            </w:pPr>
            <w:r w:rsidRPr="00133C58">
              <w:t>(c)</w:t>
            </w:r>
          </w:p>
        </w:tc>
        <w:tc>
          <w:tcPr>
            <w:tcW w:w="2526" w:type="dxa"/>
          </w:tcPr>
          <w:p w:rsidR="005E5B3F" w:rsidRPr="00133C58" w14:paraId="0B2E31BB" w14:textId="77777777">
            <w:pPr>
              <w:pStyle w:val="TableParagraph"/>
              <w:spacing w:line="235" w:lineRule="exact"/>
              <w:ind w:left="106"/>
            </w:pPr>
            <w:r w:rsidRPr="00133C58">
              <w:t>Central Government/</w:t>
            </w:r>
          </w:p>
          <w:p w:rsidR="005E5B3F" w:rsidRPr="00133C58" w14:paraId="0636927A" w14:textId="77777777">
            <w:pPr>
              <w:pStyle w:val="TableParagraph"/>
              <w:spacing w:before="25"/>
              <w:ind w:left="106"/>
            </w:pPr>
            <w:r w:rsidRPr="00133C58">
              <w:t>State Government(s)</w:t>
            </w:r>
          </w:p>
        </w:tc>
        <w:tc>
          <w:tcPr>
            <w:tcW w:w="1436" w:type="dxa"/>
          </w:tcPr>
          <w:p w:rsidR="005E5B3F" w:rsidRPr="00133C58" w14:paraId="769E06FE" w14:textId="77777777"/>
        </w:tc>
        <w:tc>
          <w:tcPr>
            <w:tcW w:w="903" w:type="dxa"/>
          </w:tcPr>
          <w:p w:rsidR="005E5B3F" w:rsidRPr="00133C58" w14:paraId="277F32B7" w14:textId="77777777"/>
        </w:tc>
        <w:tc>
          <w:tcPr>
            <w:tcW w:w="538" w:type="dxa"/>
          </w:tcPr>
          <w:p w:rsidR="005E5B3F" w:rsidRPr="00133C58" w14:paraId="55C95472" w14:textId="77777777"/>
        </w:tc>
        <w:tc>
          <w:tcPr>
            <w:tcW w:w="898" w:type="dxa"/>
          </w:tcPr>
          <w:p w:rsidR="005E5B3F" w:rsidRPr="00133C58" w14:paraId="27B97B92" w14:textId="77777777"/>
        </w:tc>
        <w:tc>
          <w:tcPr>
            <w:tcW w:w="845" w:type="dxa"/>
          </w:tcPr>
          <w:p w:rsidR="005E5B3F" w:rsidRPr="00133C58" w14:paraId="11C667EF" w14:textId="77777777"/>
        </w:tc>
        <w:tc>
          <w:tcPr>
            <w:tcW w:w="874" w:type="dxa"/>
          </w:tcPr>
          <w:p w:rsidR="005E5B3F" w:rsidRPr="00133C58" w14:paraId="038DF1C7" w14:textId="77777777"/>
        </w:tc>
        <w:tc>
          <w:tcPr>
            <w:tcW w:w="936" w:type="dxa"/>
          </w:tcPr>
          <w:p w:rsidR="005E5B3F" w:rsidRPr="00133C58" w14:paraId="77810A60" w14:textId="77777777"/>
        </w:tc>
      </w:tr>
      <w:tr w14:paraId="7A1CDE3D" w14:textId="77777777">
        <w:tblPrEx>
          <w:tblW w:w="0" w:type="auto"/>
          <w:tblInd w:w="106" w:type="dxa"/>
          <w:tblLayout w:type="fixed"/>
          <w:tblLook w:val="01E0"/>
        </w:tblPrEx>
        <w:trPr>
          <w:trHeight w:hRule="exact" w:val="442"/>
        </w:trPr>
        <w:tc>
          <w:tcPr>
            <w:tcW w:w="725" w:type="dxa"/>
          </w:tcPr>
          <w:p w:rsidR="005E5B3F" w:rsidRPr="00133C58" w14:paraId="103466F3" w14:textId="77777777">
            <w:pPr>
              <w:pStyle w:val="TableParagraph"/>
              <w:spacing w:line="240" w:lineRule="exact"/>
            </w:pPr>
            <w:r w:rsidRPr="00133C58">
              <w:t>(d)</w:t>
            </w:r>
          </w:p>
        </w:tc>
        <w:tc>
          <w:tcPr>
            <w:tcW w:w="2526" w:type="dxa"/>
          </w:tcPr>
          <w:p w:rsidR="005E5B3F" w:rsidRPr="00133C58" w14:paraId="455E2A7B" w14:textId="77777777">
            <w:pPr>
              <w:pStyle w:val="TableParagraph"/>
              <w:spacing w:line="240" w:lineRule="exact"/>
              <w:ind w:left="106"/>
            </w:pPr>
            <w:r w:rsidRPr="00133C58">
              <w:t>Venture Capital</w:t>
            </w:r>
            <w:r w:rsidRPr="00133C58" w:rsidR="007072A7">
              <w:t xml:space="preserve"> Funds</w:t>
            </w:r>
          </w:p>
        </w:tc>
        <w:tc>
          <w:tcPr>
            <w:tcW w:w="1436" w:type="dxa"/>
          </w:tcPr>
          <w:p w:rsidR="005E5B3F" w:rsidRPr="00133C58" w14:paraId="48907EFC" w14:textId="77777777"/>
        </w:tc>
        <w:tc>
          <w:tcPr>
            <w:tcW w:w="903" w:type="dxa"/>
          </w:tcPr>
          <w:p w:rsidR="005E5B3F" w:rsidRPr="00133C58" w14:paraId="6A645C44" w14:textId="77777777"/>
        </w:tc>
        <w:tc>
          <w:tcPr>
            <w:tcW w:w="538" w:type="dxa"/>
          </w:tcPr>
          <w:p w:rsidR="005E5B3F" w:rsidRPr="00133C58" w14:paraId="27348AED" w14:textId="77777777"/>
        </w:tc>
        <w:tc>
          <w:tcPr>
            <w:tcW w:w="898" w:type="dxa"/>
          </w:tcPr>
          <w:p w:rsidR="005E5B3F" w:rsidRPr="00133C58" w14:paraId="25C260FE" w14:textId="77777777"/>
        </w:tc>
        <w:tc>
          <w:tcPr>
            <w:tcW w:w="845" w:type="dxa"/>
          </w:tcPr>
          <w:p w:rsidR="005E5B3F" w:rsidRPr="00133C58" w14:paraId="2D0FC146" w14:textId="77777777"/>
        </w:tc>
        <w:tc>
          <w:tcPr>
            <w:tcW w:w="874" w:type="dxa"/>
          </w:tcPr>
          <w:p w:rsidR="005E5B3F" w:rsidRPr="00133C58" w14:paraId="50765B77" w14:textId="77777777"/>
        </w:tc>
        <w:tc>
          <w:tcPr>
            <w:tcW w:w="936" w:type="dxa"/>
          </w:tcPr>
          <w:p w:rsidR="005E5B3F" w:rsidRPr="00133C58" w14:paraId="679FD78B" w14:textId="77777777"/>
        </w:tc>
      </w:tr>
      <w:tr w14:paraId="2933165C" w14:textId="77777777">
        <w:tblPrEx>
          <w:tblW w:w="0" w:type="auto"/>
          <w:tblInd w:w="106" w:type="dxa"/>
          <w:tblLayout w:type="fixed"/>
          <w:tblLook w:val="01E0"/>
        </w:tblPrEx>
        <w:trPr>
          <w:trHeight w:hRule="exact" w:val="442"/>
        </w:trPr>
        <w:tc>
          <w:tcPr>
            <w:tcW w:w="725" w:type="dxa"/>
          </w:tcPr>
          <w:p w:rsidR="005E5B3F" w:rsidRPr="00133C58" w14:paraId="4086B5D5" w14:textId="77777777">
            <w:pPr>
              <w:pStyle w:val="TableParagraph"/>
              <w:spacing w:line="240" w:lineRule="exact"/>
            </w:pPr>
            <w:r w:rsidRPr="00133C58">
              <w:t>(e)</w:t>
            </w:r>
          </w:p>
        </w:tc>
        <w:tc>
          <w:tcPr>
            <w:tcW w:w="2526" w:type="dxa"/>
          </w:tcPr>
          <w:p w:rsidR="005E5B3F" w:rsidRPr="00133C58" w14:paraId="0AFA86F9" w14:textId="77777777">
            <w:pPr>
              <w:pStyle w:val="TableParagraph"/>
              <w:spacing w:line="240" w:lineRule="exact"/>
              <w:ind w:left="106"/>
            </w:pPr>
            <w:r w:rsidRPr="00133C58">
              <w:t>Insurance Companies</w:t>
            </w:r>
          </w:p>
        </w:tc>
        <w:tc>
          <w:tcPr>
            <w:tcW w:w="1436" w:type="dxa"/>
          </w:tcPr>
          <w:p w:rsidR="005E5B3F" w:rsidRPr="00133C58" w14:paraId="4818A2B9" w14:textId="77777777"/>
        </w:tc>
        <w:tc>
          <w:tcPr>
            <w:tcW w:w="903" w:type="dxa"/>
          </w:tcPr>
          <w:p w:rsidR="005E5B3F" w:rsidRPr="00133C58" w14:paraId="742769BF" w14:textId="77777777"/>
        </w:tc>
        <w:tc>
          <w:tcPr>
            <w:tcW w:w="538" w:type="dxa"/>
          </w:tcPr>
          <w:p w:rsidR="005E5B3F" w:rsidRPr="00133C58" w14:paraId="2710BCB9" w14:textId="77777777"/>
        </w:tc>
        <w:tc>
          <w:tcPr>
            <w:tcW w:w="898" w:type="dxa"/>
          </w:tcPr>
          <w:p w:rsidR="005E5B3F" w:rsidRPr="00133C58" w14:paraId="4824D442" w14:textId="77777777"/>
        </w:tc>
        <w:tc>
          <w:tcPr>
            <w:tcW w:w="845" w:type="dxa"/>
          </w:tcPr>
          <w:p w:rsidR="005E5B3F" w:rsidRPr="00133C58" w14:paraId="47EFB3A7" w14:textId="77777777"/>
        </w:tc>
        <w:tc>
          <w:tcPr>
            <w:tcW w:w="874" w:type="dxa"/>
          </w:tcPr>
          <w:p w:rsidR="005E5B3F" w:rsidRPr="00133C58" w14:paraId="51CBF90A" w14:textId="77777777"/>
        </w:tc>
        <w:tc>
          <w:tcPr>
            <w:tcW w:w="936" w:type="dxa"/>
          </w:tcPr>
          <w:p w:rsidR="005E5B3F" w:rsidRPr="00133C58" w14:paraId="191DD9A4" w14:textId="77777777"/>
        </w:tc>
      </w:tr>
      <w:tr w14:paraId="7F6D5126" w14:textId="77777777">
        <w:tblPrEx>
          <w:tblW w:w="0" w:type="auto"/>
          <w:tblInd w:w="106" w:type="dxa"/>
          <w:tblLayout w:type="fixed"/>
          <w:tblLook w:val="01E0"/>
        </w:tblPrEx>
        <w:trPr>
          <w:trHeight w:hRule="exact" w:val="720"/>
        </w:trPr>
        <w:tc>
          <w:tcPr>
            <w:tcW w:w="725" w:type="dxa"/>
          </w:tcPr>
          <w:p w:rsidR="005E5B3F" w:rsidRPr="00133C58" w14:paraId="27EDA097" w14:textId="77777777">
            <w:pPr>
              <w:pStyle w:val="TableParagraph"/>
              <w:spacing w:before="126"/>
            </w:pPr>
            <w:r w:rsidRPr="00133C58">
              <w:t>(f)</w:t>
            </w:r>
          </w:p>
        </w:tc>
        <w:tc>
          <w:tcPr>
            <w:tcW w:w="2526" w:type="dxa"/>
          </w:tcPr>
          <w:p w:rsidR="005E5B3F" w:rsidRPr="00133C58" w14:paraId="62367A2D" w14:textId="77777777">
            <w:pPr>
              <w:pStyle w:val="TableParagraph"/>
              <w:spacing w:line="235" w:lineRule="exact"/>
              <w:ind w:left="106"/>
            </w:pPr>
            <w:r w:rsidRPr="00133C58">
              <w:t>Foreign Institutional</w:t>
            </w:r>
          </w:p>
          <w:p w:rsidR="005E5B3F" w:rsidRPr="00133C58" w14:paraId="5EF9E876" w14:textId="77777777">
            <w:pPr>
              <w:pStyle w:val="TableParagraph"/>
              <w:spacing w:before="25"/>
              <w:ind w:left="106"/>
            </w:pPr>
            <w:r w:rsidRPr="00133C58">
              <w:t>Investors</w:t>
            </w:r>
          </w:p>
        </w:tc>
        <w:tc>
          <w:tcPr>
            <w:tcW w:w="1436" w:type="dxa"/>
          </w:tcPr>
          <w:p w:rsidR="005E5B3F" w:rsidRPr="00133C58" w14:paraId="3457E816" w14:textId="77777777"/>
        </w:tc>
        <w:tc>
          <w:tcPr>
            <w:tcW w:w="903" w:type="dxa"/>
          </w:tcPr>
          <w:p w:rsidR="005E5B3F" w:rsidRPr="00133C58" w14:paraId="2B6F5914" w14:textId="77777777"/>
        </w:tc>
        <w:tc>
          <w:tcPr>
            <w:tcW w:w="538" w:type="dxa"/>
          </w:tcPr>
          <w:p w:rsidR="005E5B3F" w:rsidRPr="00133C58" w14:paraId="69B919DF" w14:textId="77777777"/>
        </w:tc>
        <w:tc>
          <w:tcPr>
            <w:tcW w:w="898" w:type="dxa"/>
          </w:tcPr>
          <w:p w:rsidR="005E5B3F" w:rsidRPr="00133C58" w14:paraId="7D227665" w14:textId="77777777"/>
        </w:tc>
        <w:tc>
          <w:tcPr>
            <w:tcW w:w="845" w:type="dxa"/>
          </w:tcPr>
          <w:p w:rsidR="005E5B3F" w:rsidRPr="00133C58" w14:paraId="2E250098" w14:textId="77777777"/>
        </w:tc>
        <w:tc>
          <w:tcPr>
            <w:tcW w:w="874" w:type="dxa"/>
          </w:tcPr>
          <w:p w:rsidR="005E5B3F" w:rsidRPr="00133C58" w14:paraId="5C94A374" w14:textId="77777777"/>
        </w:tc>
        <w:tc>
          <w:tcPr>
            <w:tcW w:w="936" w:type="dxa"/>
          </w:tcPr>
          <w:p w:rsidR="005E5B3F" w:rsidRPr="00133C58" w14:paraId="4D4F89FB" w14:textId="77777777"/>
        </w:tc>
      </w:tr>
      <w:tr w14:paraId="1E36A5B1" w14:textId="77777777">
        <w:tblPrEx>
          <w:tblW w:w="0" w:type="auto"/>
          <w:tblInd w:w="106" w:type="dxa"/>
          <w:tblLayout w:type="fixed"/>
          <w:tblLook w:val="01E0"/>
        </w:tblPrEx>
        <w:trPr>
          <w:trHeight w:hRule="exact" w:val="716"/>
        </w:trPr>
        <w:tc>
          <w:tcPr>
            <w:tcW w:w="725" w:type="dxa"/>
          </w:tcPr>
          <w:p w:rsidR="005E5B3F" w:rsidRPr="00133C58" w14:paraId="1FCF1F62" w14:textId="77777777">
            <w:pPr>
              <w:pStyle w:val="TableParagraph"/>
              <w:spacing w:before="121"/>
            </w:pPr>
            <w:r w:rsidRPr="00133C58">
              <w:t>(g)</w:t>
            </w:r>
          </w:p>
        </w:tc>
        <w:tc>
          <w:tcPr>
            <w:tcW w:w="2526" w:type="dxa"/>
          </w:tcPr>
          <w:p w:rsidR="005E5B3F" w:rsidRPr="00133C58" w14:paraId="67F3C0C0" w14:textId="77777777">
            <w:pPr>
              <w:pStyle w:val="TableParagraph"/>
              <w:spacing w:line="235" w:lineRule="exact"/>
              <w:ind w:left="106"/>
            </w:pPr>
            <w:r w:rsidRPr="00133C58">
              <w:t>Foreign Venture Capital</w:t>
            </w:r>
          </w:p>
          <w:p w:rsidR="005E5B3F" w:rsidRPr="00133C58" w14:paraId="0D3670E7" w14:textId="77777777">
            <w:pPr>
              <w:pStyle w:val="TableParagraph"/>
              <w:spacing w:before="26"/>
              <w:ind w:left="106"/>
            </w:pPr>
            <w:r w:rsidRPr="00133C58">
              <w:t>Investors</w:t>
            </w:r>
          </w:p>
        </w:tc>
        <w:tc>
          <w:tcPr>
            <w:tcW w:w="1436" w:type="dxa"/>
          </w:tcPr>
          <w:p w:rsidR="005E5B3F" w:rsidRPr="00133C58" w14:paraId="7C95F7A6" w14:textId="77777777"/>
        </w:tc>
        <w:tc>
          <w:tcPr>
            <w:tcW w:w="903" w:type="dxa"/>
          </w:tcPr>
          <w:p w:rsidR="005E5B3F" w:rsidRPr="00133C58" w14:paraId="204AA22E" w14:textId="77777777"/>
        </w:tc>
        <w:tc>
          <w:tcPr>
            <w:tcW w:w="538" w:type="dxa"/>
          </w:tcPr>
          <w:p w:rsidR="005E5B3F" w:rsidRPr="00133C58" w14:paraId="6A3C7063" w14:textId="77777777"/>
        </w:tc>
        <w:tc>
          <w:tcPr>
            <w:tcW w:w="898" w:type="dxa"/>
          </w:tcPr>
          <w:p w:rsidR="005E5B3F" w:rsidRPr="00133C58" w14:paraId="2BB07037" w14:textId="77777777"/>
        </w:tc>
        <w:tc>
          <w:tcPr>
            <w:tcW w:w="845" w:type="dxa"/>
          </w:tcPr>
          <w:p w:rsidR="005E5B3F" w:rsidRPr="00133C58" w14:paraId="2ACDB730" w14:textId="77777777"/>
        </w:tc>
        <w:tc>
          <w:tcPr>
            <w:tcW w:w="874" w:type="dxa"/>
          </w:tcPr>
          <w:p w:rsidR="005E5B3F" w:rsidRPr="00133C58" w14:paraId="30F971AC" w14:textId="77777777"/>
        </w:tc>
        <w:tc>
          <w:tcPr>
            <w:tcW w:w="936" w:type="dxa"/>
          </w:tcPr>
          <w:p w:rsidR="005E5B3F" w:rsidRPr="00133C58" w14:paraId="6C8AA707" w14:textId="77777777"/>
        </w:tc>
      </w:tr>
      <w:tr w14:paraId="2F5F63AC" w14:textId="77777777">
        <w:tblPrEx>
          <w:tblW w:w="0" w:type="auto"/>
          <w:tblInd w:w="106" w:type="dxa"/>
          <w:tblLayout w:type="fixed"/>
          <w:tblLook w:val="01E0"/>
        </w:tblPrEx>
        <w:trPr>
          <w:trHeight w:hRule="exact" w:val="442"/>
        </w:trPr>
        <w:tc>
          <w:tcPr>
            <w:tcW w:w="725" w:type="dxa"/>
          </w:tcPr>
          <w:p w:rsidR="005E5B3F" w:rsidRPr="00133C58" w14:paraId="317F2B61" w14:textId="77777777">
            <w:pPr>
              <w:pStyle w:val="TableParagraph"/>
              <w:spacing w:line="240" w:lineRule="exact"/>
            </w:pPr>
            <w:r w:rsidRPr="00133C58">
              <w:t>(h)</w:t>
            </w:r>
          </w:p>
        </w:tc>
        <w:tc>
          <w:tcPr>
            <w:tcW w:w="2526" w:type="dxa"/>
          </w:tcPr>
          <w:p w:rsidR="005E5B3F" w:rsidRPr="00133C58" w14:paraId="76AFE4ED" w14:textId="77777777">
            <w:pPr>
              <w:pStyle w:val="TableParagraph"/>
              <w:spacing w:line="240" w:lineRule="exact"/>
              <w:ind w:left="106"/>
            </w:pPr>
            <w:r w:rsidRPr="00133C58">
              <w:t>Any Other</w:t>
            </w:r>
          </w:p>
        </w:tc>
        <w:tc>
          <w:tcPr>
            <w:tcW w:w="1436" w:type="dxa"/>
          </w:tcPr>
          <w:p w:rsidR="005E5B3F" w:rsidRPr="00133C58" w14:paraId="54EE5D3F" w14:textId="77777777"/>
        </w:tc>
        <w:tc>
          <w:tcPr>
            <w:tcW w:w="903" w:type="dxa"/>
          </w:tcPr>
          <w:p w:rsidR="005E5B3F" w:rsidRPr="00133C58" w14:paraId="577C0B2F" w14:textId="77777777"/>
        </w:tc>
        <w:tc>
          <w:tcPr>
            <w:tcW w:w="538" w:type="dxa"/>
          </w:tcPr>
          <w:p w:rsidR="005E5B3F" w:rsidRPr="00133C58" w14:paraId="4CC5E6FC" w14:textId="77777777"/>
        </w:tc>
        <w:tc>
          <w:tcPr>
            <w:tcW w:w="898" w:type="dxa"/>
          </w:tcPr>
          <w:p w:rsidR="005E5B3F" w:rsidRPr="00133C58" w14:paraId="5F3B3460" w14:textId="77777777"/>
        </w:tc>
        <w:tc>
          <w:tcPr>
            <w:tcW w:w="845" w:type="dxa"/>
          </w:tcPr>
          <w:p w:rsidR="005E5B3F" w:rsidRPr="00133C58" w14:paraId="7D55371D" w14:textId="77777777"/>
        </w:tc>
        <w:tc>
          <w:tcPr>
            <w:tcW w:w="874" w:type="dxa"/>
          </w:tcPr>
          <w:p w:rsidR="005E5B3F" w:rsidRPr="00133C58" w14:paraId="4930577C" w14:textId="77777777"/>
        </w:tc>
        <w:tc>
          <w:tcPr>
            <w:tcW w:w="936" w:type="dxa"/>
          </w:tcPr>
          <w:p w:rsidR="005E5B3F" w:rsidRPr="00133C58" w14:paraId="5E9904F0" w14:textId="77777777"/>
        </w:tc>
      </w:tr>
      <w:tr w14:paraId="6D8CCD23" w14:textId="77777777">
        <w:tblPrEx>
          <w:tblW w:w="0" w:type="auto"/>
          <w:tblInd w:w="106" w:type="dxa"/>
          <w:tblLayout w:type="fixed"/>
          <w:tblLook w:val="01E0"/>
        </w:tblPrEx>
        <w:trPr>
          <w:trHeight w:hRule="exact" w:val="442"/>
        </w:trPr>
        <w:tc>
          <w:tcPr>
            <w:tcW w:w="725" w:type="dxa"/>
          </w:tcPr>
          <w:p w:rsidR="005E5B3F" w:rsidRPr="00133C58" w14:paraId="797F9A51" w14:textId="77777777"/>
        </w:tc>
        <w:tc>
          <w:tcPr>
            <w:tcW w:w="2526" w:type="dxa"/>
          </w:tcPr>
          <w:p w:rsidR="005E5B3F" w:rsidRPr="00133C58" w14:paraId="2F5017A7" w14:textId="77777777"/>
        </w:tc>
        <w:tc>
          <w:tcPr>
            <w:tcW w:w="1436" w:type="dxa"/>
          </w:tcPr>
          <w:p w:rsidR="005E5B3F" w:rsidRPr="00133C58" w14:paraId="2EA82FD2" w14:textId="77777777"/>
        </w:tc>
        <w:tc>
          <w:tcPr>
            <w:tcW w:w="903" w:type="dxa"/>
          </w:tcPr>
          <w:p w:rsidR="005E5B3F" w:rsidRPr="00133C58" w14:paraId="053F5014" w14:textId="77777777"/>
        </w:tc>
        <w:tc>
          <w:tcPr>
            <w:tcW w:w="538" w:type="dxa"/>
          </w:tcPr>
          <w:p w:rsidR="005E5B3F" w:rsidRPr="00133C58" w14:paraId="68EFB900" w14:textId="77777777"/>
        </w:tc>
        <w:tc>
          <w:tcPr>
            <w:tcW w:w="898" w:type="dxa"/>
          </w:tcPr>
          <w:p w:rsidR="005E5B3F" w:rsidRPr="00133C58" w14:paraId="4F991582" w14:textId="77777777"/>
        </w:tc>
        <w:tc>
          <w:tcPr>
            <w:tcW w:w="845" w:type="dxa"/>
          </w:tcPr>
          <w:p w:rsidR="005E5B3F" w:rsidRPr="00133C58" w14:paraId="3EDAF445" w14:textId="77777777"/>
        </w:tc>
        <w:tc>
          <w:tcPr>
            <w:tcW w:w="874" w:type="dxa"/>
          </w:tcPr>
          <w:p w:rsidR="005E5B3F" w:rsidRPr="00133C58" w14:paraId="70D9BEF3" w14:textId="77777777"/>
        </w:tc>
        <w:tc>
          <w:tcPr>
            <w:tcW w:w="936" w:type="dxa"/>
          </w:tcPr>
          <w:p w:rsidR="005E5B3F" w:rsidRPr="00133C58" w14:paraId="6C7F5FD8" w14:textId="77777777"/>
        </w:tc>
      </w:tr>
      <w:tr w14:paraId="3526446E" w14:textId="77777777">
        <w:tblPrEx>
          <w:tblW w:w="0" w:type="auto"/>
          <w:tblInd w:w="106" w:type="dxa"/>
          <w:tblLayout w:type="fixed"/>
          <w:tblLook w:val="01E0"/>
        </w:tblPrEx>
        <w:trPr>
          <w:trHeight w:hRule="exact" w:val="446"/>
        </w:trPr>
        <w:tc>
          <w:tcPr>
            <w:tcW w:w="725" w:type="dxa"/>
          </w:tcPr>
          <w:p w:rsidR="005E5B3F" w:rsidRPr="00133C58" w14:paraId="4DA6B8AA" w14:textId="77777777"/>
        </w:tc>
        <w:tc>
          <w:tcPr>
            <w:tcW w:w="2526" w:type="dxa"/>
          </w:tcPr>
          <w:p w:rsidR="005E5B3F" w:rsidRPr="00133C58" w14:paraId="100742D4" w14:textId="77777777">
            <w:pPr>
              <w:pStyle w:val="TableParagraph"/>
              <w:spacing w:line="244" w:lineRule="exact"/>
              <w:ind w:left="106"/>
              <w:rPr>
                <w:b/>
              </w:rPr>
            </w:pPr>
            <w:r w:rsidRPr="00133C58">
              <w:rPr>
                <w:b/>
              </w:rPr>
              <w:t>Sub-Total (B)(1)</w:t>
            </w:r>
          </w:p>
        </w:tc>
        <w:tc>
          <w:tcPr>
            <w:tcW w:w="1436" w:type="dxa"/>
          </w:tcPr>
          <w:p w:rsidR="005E5B3F" w:rsidRPr="00133C58" w14:paraId="019B762B" w14:textId="77777777"/>
        </w:tc>
        <w:tc>
          <w:tcPr>
            <w:tcW w:w="903" w:type="dxa"/>
          </w:tcPr>
          <w:p w:rsidR="005E5B3F" w:rsidRPr="00133C58" w14:paraId="4410F71C" w14:textId="77777777"/>
        </w:tc>
        <w:tc>
          <w:tcPr>
            <w:tcW w:w="538" w:type="dxa"/>
          </w:tcPr>
          <w:p w:rsidR="005E5B3F" w:rsidRPr="00133C58" w14:paraId="59E4BC72" w14:textId="77777777"/>
        </w:tc>
        <w:tc>
          <w:tcPr>
            <w:tcW w:w="898" w:type="dxa"/>
          </w:tcPr>
          <w:p w:rsidR="005E5B3F" w:rsidRPr="00133C58" w14:paraId="371E4D76" w14:textId="77777777"/>
        </w:tc>
        <w:tc>
          <w:tcPr>
            <w:tcW w:w="845" w:type="dxa"/>
          </w:tcPr>
          <w:p w:rsidR="005E5B3F" w:rsidRPr="00133C58" w14:paraId="208E7EDC" w14:textId="77777777"/>
        </w:tc>
        <w:tc>
          <w:tcPr>
            <w:tcW w:w="874" w:type="dxa"/>
          </w:tcPr>
          <w:p w:rsidR="005E5B3F" w:rsidRPr="00133C58" w14:paraId="15A59358" w14:textId="77777777"/>
        </w:tc>
        <w:tc>
          <w:tcPr>
            <w:tcW w:w="936" w:type="dxa"/>
          </w:tcPr>
          <w:p w:rsidR="005E5B3F" w:rsidRPr="00133C58" w14:paraId="0C124D25" w14:textId="77777777"/>
        </w:tc>
      </w:tr>
      <w:tr w14:paraId="4437E123" w14:textId="77777777">
        <w:tblPrEx>
          <w:tblW w:w="0" w:type="auto"/>
          <w:tblInd w:w="106" w:type="dxa"/>
          <w:tblLayout w:type="fixed"/>
          <w:tblLook w:val="01E0"/>
        </w:tblPrEx>
        <w:trPr>
          <w:trHeight w:hRule="exact" w:val="442"/>
        </w:trPr>
        <w:tc>
          <w:tcPr>
            <w:tcW w:w="725" w:type="dxa"/>
          </w:tcPr>
          <w:p w:rsidR="005E5B3F" w:rsidRPr="00133C58" w14:paraId="181C0E73" w14:textId="77777777"/>
        </w:tc>
        <w:tc>
          <w:tcPr>
            <w:tcW w:w="2526" w:type="dxa"/>
          </w:tcPr>
          <w:p w:rsidR="005E5B3F" w:rsidRPr="00133C58" w14:paraId="07630721" w14:textId="77777777"/>
        </w:tc>
        <w:tc>
          <w:tcPr>
            <w:tcW w:w="1436" w:type="dxa"/>
          </w:tcPr>
          <w:p w:rsidR="005E5B3F" w:rsidRPr="00133C58" w14:paraId="7D153D0C" w14:textId="77777777"/>
        </w:tc>
        <w:tc>
          <w:tcPr>
            <w:tcW w:w="903" w:type="dxa"/>
          </w:tcPr>
          <w:p w:rsidR="005E5B3F" w:rsidRPr="00133C58" w14:paraId="32D4012D" w14:textId="77777777"/>
        </w:tc>
        <w:tc>
          <w:tcPr>
            <w:tcW w:w="538" w:type="dxa"/>
          </w:tcPr>
          <w:p w:rsidR="005E5B3F" w:rsidRPr="00133C58" w14:paraId="0A3DF318" w14:textId="77777777"/>
        </w:tc>
        <w:tc>
          <w:tcPr>
            <w:tcW w:w="898" w:type="dxa"/>
          </w:tcPr>
          <w:p w:rsidR="005E5B3F" w:rsidRPr="00133C58" w14:paraId="05A387BC" w14:textId="77777777"/>
        </w:tc>
        <w:tc>
          <w:tcPr>
            <w:tcW w:w="845" w:type="dxa"/>
          </w:tcPr>
          <w:p w:rsidR="005E5B3F" w:rsidRPr="00133C58" w14:paraId="6D9AEA9F" w14:textId="77777777"/>
        </w:tc>
        <w:tc>
          <w:tcPr>
            <w:tcW w:w="874" w:type="dxa"/>
          </w:tcPr>
          <w:p w:rsidR="005E5B3F" w:rsidRPr="00133C58" w14:paraId="6B27BFDC" w14:textId="77777777"/>
        </w:tc>
        <w:tc>
          <w:tcPr>
            <w:tcW w:w="936" w:type="dxa"/>
          </w:tcPr>
          <w:p w:rsidR="005E5B3F" w:rsidRPr="00133C58" w14:paraId="6EF83C8D" w14:textId="77777777"/>
        </w:tc>
      </w:tr>
      <w:tr w14:paraId="46E754E7" w14:textId="77777777">
        <w:tblPrEx>
          <w:tblW w:w="0" w:type="auto"/>
          <w:tblInd w:w="106" w:type="dxa"/>
          <w:tblLayout w:type="fixed"/>
          <w:tblLook w:val="01E0"/>
        </w:tblPrEx>
        <w:trPr>
          <w:trHeight w:hRule="exact" w:val="442"/>
        </w:trPr>
        <w:tc>
          <w:tcPr>
            <w:tcW w:w="725" w:type="dxa"/>
          </w:tcPr>
          <w:p w:rsidR="005E5B3F" w:rsidRPr="00133C58" w14:paraId="2EC4D58E" w14:textId="77777777">
            <w:pPr>
              <w:pStyle w:val="TableParagraph"/>
              <w:spacing w:line="244" w:lineRule="exact"/>
              <w:rPr>
                <w:b/>
              </w:rPr>
            </w:pPr>
            <w:r w:rsidRPr="00133C58">
              <w:rPr>
                <w:b/>
              </w:rPr>
              <w:t>2</w:t>
            </w:r>
          </w:p>
        </w:tc>
        <w:tc>
          <w:tcPr>
            <w:tcW w:w="2526" w:type="dxa"/>
          </w:tcPr>
          <w:p w:rsidR="005E5B3F" w:rsidRPr="00133C58" w14:paraId="50417A42" w14:textId="77777777">
            <w:pPr>
              <w:pStyle w:val="TableParagraph"/>
              <w:spacing w:line="244" w:lineRule="exact"/>
              <w:ind w:left="106"/>
              <w:rPr>
                <w:b/>
              </w:rPr>
            </w:pPr>
            <w:r w:rsidRPr="00133C58">
              <w:rPr>
                <w:b/>
              </w:rPr>
              <w:t>Non-institutions</w:t>
            </w:r>
          </w:p>
        </w:tc>
        <w:tc>
          <w:tcPr>
            <w:tcW w:w="1436" w:type="dxa"/>
          </w:tcPr>
          <w:p w:rsidR="005E5B3F" w:rsidRPr="00133C58" w14:paraId="7AFC0F5D" w14:textId="77777777"/>
        </w:tc>
        <w:tc>
          <w:tcPr>
            <w:tcW w:w="903" w:type="dxa"/>
          </w:tcPr>
          <w:p w:rsidR="005E5B3F" w:rsidRPr="00133C58" w14:paraId="32E65760" w14:textId="77777777"/>
        </w:tc>
        <w:tc>
          <w:tcPr>
            <w:tcW w:w="538" w:type="dxa"/>
          </w:tcPr>
          <w:p w:rsidR="005E5B3F" w:rsidRPr="00133C58" w14:paraId="49B2C9A1" w14:textId="77777777"/>
        </w:tc>
        <w:tc>
          <w:tcPr>
            <w:tcW w:w="898" w:type="dxa"/>
          </w:tcPr>
          <w:p w:rsidR="005E5B3F" w:rsidRPr="00133C58" w14:paraId="6AEDF177" w14:textId="77777777"/>
        </w:tc>
        <w:tc>
          <w:tcPr>
            <w:tcW w:w="845" w:type="dxa"/>
          </w:tcPr>
          <w:p w:rsidR="005E5B3F" w:rsidRPr="00133C58" w14:paraId="4555431D" w14:textId="77777777"/>
        </w:tc>
        <w:tc>
          <w:tcPr>
            <w:tcW w:w="874" w:type="dxa"/>
          </w:tcPr>
          <w:p w:rsidR="005E5B3F" w:rsidRPr="00133C58" w14:paraId="72FC8420" w14:textId="77777777"/>
        </w:tc>
        <w:tc>
          <w:tcPr>
            <w:tcW w:w="936" w:type="dxa"/>
          </w:tcPr>
          <w:p w:rsidR="005E5B3F" w:rsidRPr="00133C58" w14:paraId="5C65C299" w14:textId="77777777"/>
        </w:tc>
      </w:tr>
      <w:tr w14:paraId="50DD09BB" w14:textId="77777777">
        <w:tblPrEx>
          <w:tblW w:w="0" w:type="auto"/>
          <w:tblInd w:w="106" w:type="dxa"/>
          <w:tblLayout w:type="fixed"/>
          <w:tblLook w:val="01E0"/>
        </w:tblPrEx>
        <w:trPr>
          <w:trHeight w:hRule="exact" w:val="442"/>
        </w:trPr>
        <w:tc>
          <w:tcPr>
            <w:tcW w:w="725" w:type="dxa"/>
          </w:tcPr>
          <w:p w:rsidR="005E5B3F" w:rsidRPr="00133C58" w14:paraId="33B0FC48" w14:textId="77777777">
            <w:pPr>
              <w:pStyle w:val="TableParagraph"/>
              <w:spacing w:line="240" w:lineRule="exact"/>
            </w:pPr>
            <w:r w:rsidRPr="00133C58">
              <w:t>(a)</w:t>
            </w:r>
          </w:p>
        </w:tc>
        <w:tc>
          <w:tcPr>
            <w:tcW w:w="2526" w:type="dxa"/>
          </w:tcPr>
          <w:p w:rsidR="005E5B3F" w:rsidRPr="00133C58" w14:paraId="27CB323F" w14:textId="77777777">
            <w:pPr>
              <w:pStyle w:val="TableParagraph"/>
              <w:spacing w:line="240" w:lineRule="exact"/>
              <w:ind w:left="106"/>
            </w:pPr>
            <w:r w:rsidRPr="00133C58">
              <w:t>Bodies Corporate</w:t>
            </w:r>
          </w:p>
        </w:tc>
        <w:tc>
          <w:tcPr>
            <w:tcW w:w="1436" w:type="dxa"/>
          </w:tcPr>
          <w:p w:rsidR="005E5B3F" w:rsidRPr="00133C58" w14:paraId="3953576E" w14:textId="77777777"/>
        </w:tc>
        <w:tc>
          <w:tcPr>
            <w:tcW w:w="903" w:type="dxa"/>
          </w:tcPr>
          <w:p w:rsidR="005E5B3F" w:rsidRPr="00133C58" w14:paraId="4D4DE7CF" w14:textId="77777777"/>
        </w:tc>
        <w:tc>
          <w:tcPr>
            <w:tcW w:w="538" w:type="dxa"/>
          </w:tcPr>
          <w:p w:rsidR="005E5B3F" w:rsidRPr="00133C58" w14:paraId="40C2C9AA" w14:textId="77777777"/>
        </w:tc>
        <w:tc>
          <w:tcPr>
            <w:tcW w:w="898" w:type="dxa"/>
          </w:tcPr>
          <w:p w:rsidR="005E5B3F" w:rsidRPr="00133C58" w14:paraId="0BBF53F4" w14:textId="77777777"/>
        </w:tc>
        <w:tc>
          <w:tcPr>
            <w:tcW w:w="845" w:type="dxa"/>
          </w:tcPr>
          <w:p w:rsidR="005E5B3F" w:rsidRPr="00133C58" w14:paraId="46047F46" w14:textId="77777777"/>
        </w:tc>
        <w:tc>
          <w:tcPr>
            <w:tcW w:w="874" w:type="dxa"/>
          </w:tcPr>
          <w:p w:rsidR="005E5B3F" w:rsidRPr="00133C58" w14:paraId="35936CC8" w14:textId="77777777"/>
        </w:tc>
        <w:tc>
          <w:tcPr>
            <w:tcW w:w="936" w:type="dxa"/>
          </w:tcPr>
          <w:p w:rsidR="005E5B3F" w:rsidRPr="00133C58" w14:paraId="73C11204" w14:textId="77777777"/>
        </w:tc>
      </w:tr>
      <w:tr w14:paraId="219A923D" w14:textId="77777777">
        <w:tblPrEx>
          <w:tblW w:w="0" w:type="auto"/>
          <w:tblInd w:w="106" w:type="dxa"/>
          <w:tblLayout w:type="fixed"/>
          <w:tblLook w:val="01E0"/>
        </w:tblPrEx>
        <w:trPr>
          <w:trHeight w:hRule="exact" w:val="447"/>
        </w:trPr>
        <w:tc>
          <w:tcPr>
            <w:tcW w:w="725" w:type="dxa"/>
          </w:tcPr>
          <w:p w:rsidR="005E5B3F" w:rsidRPr="00133C58" w14:paraId="4ACB2286" w14:textId="77777777">
            <w:pPr>
              <w:pStyle w:val="TableParagraph"/>
              <w:spacing w:line="244" w:lineRule="exact"/>
            </w:pPr>
            <w:r w:rsidRPr="00133C58">
              <w:t>(b)</w:t>
            </w:r>
          </w:p>
        </w:tc>
        <w:tc>
          <w:tcPr>
            <w:tcW w:w="2526" w:type="dxa"/>
          </w:tcPr>
          <w:p w:rsidR="005E5B3F" w:rsidRPr="00133C58" w14:paraId="6DF8557B" w14:textId="77777777">
            <w:pPr>
              <w:pStyle w:val="TableParagraph"/>
              <w:spacing w:line="244" w:lineRule="exact"/>
              <w:ind w:left="106"/>
            </w:pPr>
            <w:r w:rsidRPr="00133C58">
              <w:t>Individuals</w:t>
            </w:r>
          </w:p>
        </w:tc>
        <w:tc>
          <w:tcPr>
            <w:tcW w:w="1436" w:type="dxa"/>
          </w:tcPr>
          <w:p w:rsidR="005E5B3F" w:rsidRPr="00133C58" w14:paraId="6AF4319D" w14:textId="77777777"/>
        </w:tc>
        <w:tc>
          <w:tcPr>
            <w:tcW w:w="903" w:type="dxa"/>
          </w:tcPr>
          <w:p w:rsidR="005E5B3F" w:rsidRPr="00133C58" w14:paraId="35203D76" w14:textId="77777777"/>
        </w:tc>
        <w:tc>
          <w:tcPr>
            <w:tcW w:w="538" w:type="dxa"/>
          </w:tcPr>
          <w:p w:rsidR="005E5B3F" w:rsidRPr="00133C58" w14:paraId="30E2A139" w14:textId="77777777"/>
        </w:tc>
        <w:tc>
          <w:tcPr>
            <w:tcW w:w="898" w:type="dxa"/>
          </w:tcPr>
          <w:p w:rsidR="005E5B3F" w:rsidRPr="00133C58" w14:paraId="014FDAE2" w14:textId="77777777"/>
        </w:tc>
        <w:tc>
          <w:tcPr>
            <w:tcW w:w="845" w:type="dxa"/>
          </w:tcPr>
          <w:p w:rsidR="005E5B3F" w:rsidRPr="00133C58" w14:paraId="6F8CB50A" w14:textId="77777777"/>
        </w:tc>
        <w:tc>
          <w:tcPr>
            <w:tcW w:w="874" w:type="dxa"/>
          </w:tcPr>
          <w:p w:rsidR="005E5B3F" w:rsidRPr="00133C58" w14:paraId="040A2F88" w14:textId="77777777"/>
        </w:tc>
        <w:tc>
          <w:tcPr>
            <w:tcW w:w="936" w:type="dxa"/>
          </w:tcPr>
          <w:p w:rsidR="005E5B3F" w:rsidRPr="00133C58" w14:paraId="15CE2CD5" w14:textId="77777777"/>
        </w:tc>
      </w:tr>
      <w:tr w14:paraId="6285E0BE" w14:textId="77777777" w:rsidTr="0094419D">
        <w:tblPrEx>
          <w:tblW w:w="0" w:type="auto"/>
          <w:tblInd w:w="106" w:type="dxa"/>
          <w:tblLayout w:type="fixed"/>
          <w:tblLook w:val="01E0"/>
        </w:tblPrEx>
        <w:trPr>
          <w:trHeight w:hRule="exact" w:val="1172"/>
        </w:trPr>
        <w:tc>
          <w:tcPr>
            <w:tcW w:w="725" w:type="dxa"/>
          </w:tcPr>
          <w:p w:rsidR="005E5B3F" w:rsidRPr="00133C58" w14:paraId="41E9041A" w14:textId="77777777">
            <w:pPr>
              <w:pStyle w:val="TableParagraph"/>
              <w:spacing w:before="3"/>
              <w:ind w:left="0"/>
            </w:pPr>
          </w:p>
          <w:p w:rsidR="005E5B3F" w:rsidRPr="00133C58" w14:paraId="234F4066" w14:textId="77777777">
            <w:pPr>
              <w:pStyle w:val="TableParagraph"/>
            </w:pPr>
            <w:r w:rsidRPr="00133C58">
              <w:t>I</w:t>
            </w:r>
          </w:p>
        </w:tc>
        <w:tc>
          <w:tcPr>
            <w:tcW w:w="2526" w:type="dxa"/>
          </w:tcPr>
          <w:p w:rsidR="005E5B3F" w:rsidRPr="00133C58" w14:paraId="3266528F" w14:textId="77777777">
            <w:pPr>
              <w:pStyle w:val="TableParagraph"/>
              <w:spacing w:line="235" w:lineRule="exact"/>
              <w:ind w:left="106"/>
            </w:pPr>
            <w:r w:rsidRPr="00133C58">
              <w:t>Individuals -</w:t>
            </w:r>
            <w:r w:rsidRPr="00133C58">
              <w:t>i</w:t>
            </w:r>
            <w:r w:rsidRPr="00133C58">
              <w:t>. Individual</w:t>
            </w:r>
          </w:p>
          <w:p w:rsidR="005E5B3F" w:rsidRPr="00133C58" w14:paraId="1A7A190F" w14:textId="77777777">
            <w:pPr>
              <w:pStyle w:val="TableParagraph"/>
              <w:spacing w:before="20" w:line="259" w:lineRule="auto"/>
              <w:ind w:left="106" w:right="234"/>
            </w:pPr>
            <w:r w:rsidRPr="00133C58">
              <w:t>shareholders holding nominal share capital up to Rs 1 lakh</w:t>
            </w:r>
          </w:p>
        </w:tc>
        <w:tc>
          <w:tcPr>
            <w:tcW w:w="1436" w:type="dxa"/>
          </w:tcPr>
          <w:p w:rsidR="005E5B3F" w:rsidRPr="00133C58" w14:paraId="59201782" w14:textId="77777777"/>
        </w:tc>
        <w:tc>
          <w:tcPr>
            <w:tcW w:w="903" w:type="dxa"/>
          </w:tcPr>
          <w:p w:rsidR="005E5B3F" w:rsidRPr="00133C58" w14:paraId="3F32C5DF" w14:textId="77777777"/>
        </w:tc>
        <w:tc>
          <w:tcPr>
            <w:tcW w:w="538" w:type="dxa"/>
          </w:tcPr>
          <w:p w:rsidR="005E5B3F" w:rsidRPr="00133C58" w14:paraId="19DDC837" w14:textId="77777777"/>
        </w:tc>
        <w:tc>
          <w:tcPr>
            <w:tcW w:w="898" w:type="dxa"/>
          </w:tcPr>
          <w:p w:rsidR="005E5B3F" w:rsidRPr="00133C58" w14:paraId="6C56B567" w14:textId="77777777"/>
        </w:tc>
        <w:tc>
          <w:tcPr>
            <w:tcW w:w="845" w:type="dxa"/>
          </w:tcPr>
          <w:p w:rsidR="005E5B3F" w:rsidRPr="00133C58" w14:paraId="557A1EF0" w14:textId="77777777"/>
        </w:tc>
        <w:tc>
          <w:tcPr>
            <w:tcW w:w="874" w:type="dxa"/>
          </w:tcPr>
          <w:p w:rsidR="005E5B3F" w:rsidRPr="00133C58" w14:paraId="4901B407" w14:textId="77777777"/>
        </w:tc>
        <w:tc>
          <w:tcPr>
            <w:tcW w:w="936" w:type="dxa"/>
          </w:tcPr>
          <w:p w:rsidR="005E5B3F" w:rsidRPr="00133C58" w14:paraId="61645E63" w14:textId="77777777"/>
        </w:tc>
      </w:tr>
      <w:tr w14:paraId="30D67EE7" w14:textId="77777777" w:rsidTr="00BB23EB">
        <w:tblPrEx>
          <w:tblW w:w="0" w:type="auto"/>
          <w:tblInd w:w="106" w:type="dxa"/>
          <w:tblLayout w:type="fixed"/>
          <w:tblLook w:val="01E0"/>
        </w:tblPrEx>
        <w:trPr>
          <w:trHeight w:hRule="exact" w:val="1451"/>
        </w:trPr>
        <w:tc>
          <w:tcPr>
            <w:tcW w:w="725" w:type="dxa"/>
          </w:tcPr>
          <w:p w:rsidR="005E5B3F" w:rsidRPr="00133C58" w14:paraId="450BBEA0" w14:textId="77777777">
            <w:pPr>
              <w:pStyle w:val="TableParagraph"/>
              <w:spacing w:before="8"/>
              <w:ind w:left="0"/>
            </w:pPr>
          </w:p>
          <w:p w:rsidR="005E5B3F" w:rsidRPr="00133C58" w14:paraId="6E9CE5A6" w14:textId="77777777">
            <w:pPr>
              <w:pStyle w:val="TableParagraph"/>
              <w:spacing w:before="1"/>
            </w:pPr>
            <w:r w:rsidRPr="00133C58">
              <w:t>II</w:t>
            </w:r>
          </w:p>
        </w:tc>
        <w:tc>
          <w:tcPr>
            <w:tcW w:w="2526" w:type="dxa"/>
          </w:tcPr>
          <w:p w:rsidR="005E5B3F" w:rsidRPr="00133C58" w14:paraId="1423163B" w14:textId="77777777">
            <w:pPr>
              <w:pStyle w:val="TableParagraph"/>
              <w:spacing w:line="235" w:lineRule="exact"/>
              <w:ind w:left="106"/>
            </w:pPr>
            <w:r w:rsidRPr="00133C58">
              <w:t>ii. Individual shareholders</w:t>
            </w:r>
          </w:p>
          <w:p w:rsidR="005E5B3F" w:rsidRPr="00133C58" w14:paraId="211891E7" w14:textId="77777777">
            <w:pPr>
              <w:pStyle w:val="TableParagraph"/>
              <w:spacing w:before="21" w:line="261" w:lineRule="auto"/>
              <w:ind w:left="106" w:right="203"/>
            </w:pPr>
            <w:r w:rsidRPr="00133C58">
              <w:t xml:space="preserve">holding nominal share capital </w:t>
            </w:r>
            <w:r w:rsidRPr="00133C58">
              <w:t>in excess of</w:t>
            </w:r>
            <w:r w:rsidRPr="00133C58">
              <w:t xml:space="preserve"> Rs. 1 lakh.</w:t>
            </w:r>
          </w:p>
        </w:tc>
        <w:tc>
          <w:tcPr>
            <w:tcW w:w="1436" w:type="dxa"/>
          </w:tcPr>
          <w:p w:rsidR="005E5B3F" w:rsidRPr="00133C58" w14:paraId="46A214CC" w14:textId="77777777"/>
        </w:tc>
        <w:tc>
          <w:tcPr>
            <w:tcW w:w="903" w:type="dxa"/>
          </w:tcPr>
          <w:p w:rsidR="005E5B3F" w:rsidRPr="00133C58" w14:paraId="5304B3B2" w14:textId="77777777"/>
        </w:tc>
        <w:tc>
          <w:tcPr>
            <w:tcW w:w="538" w:type="dxa"/>
          </w:tcPr>
          <w:p w:rsidR="005E5B3F" w:rsidRPr="00133C58" w14:paraId="766E887B" w14:textId="77777777"/>
        </w:tc>
        <w:tc>
          <w:tcPr>
            <w:tcW w:w="898" w:type="dxa"/>
          </w:tcPr>
          <w:p w:rsidR="005E5B3F" w:rsidRPr="00133C58" w14:paraId="0976C834" w14:textId="77777777"/>
        </w:tc>
        <w:tc>
          <w:tcPr>
            <w:tcW w:w="845" w:type="dxa"/>
          </w:tcPr>
          <w:p w:rsidR="005E5B3F" w:rsidRPr="00133C58" w14:paraId="2CEB2D90" w14:textId="77777777"/>
        </w:tc>
        <w:tc>
          <w:tcPr>
            <w:tcW w:w="874" w:type="dxa"/>
          </w:tcPr>
          <w:p w:rsidR="005E5B3F" w:rsidRPr="00133C58" w14:paraId="553FA967" w14:textId="77777777"/>
        </w:tc>
        <w:tc>
          <w:tcPr>
            <w:tcW w:w="936" w:type="dxa"/>
          </w:tcPr>
          <w:p w:rsidR="005E5B3F" w:rsidRPr="00133C58" w14:paraId="0652C830" w14:textId="77777777"/>
        </w:tc>
      </w:tr>
      <w:tr w14:paraId="64C0583C" w14:textId="77777777">
        <w:tblPrEx>
          <w:tblW w:w="0" w:type="auto"/>
          <w:tblInd w:w="106" w:type="dxa"/>
          <w:tblLayout w:type="fixed"/>
          <w:tblLook w:val="01E0"/>
        </w:tblPrEx>
        <w:trPr>
          <w:trHeight w:hRule="exact" w:val="442"/>
        </w:trPr>
        <w:tc>
          <w:tcPr>
            <w:tcW w:w="725" w:type="dxa"/>
          </w:tcPr>
          <w:p w:rsidR="005E5B3F" w:rsidRPr="00133C58" w14:paraId="2FCF36DD" w14:textId="77777777">
            <w:pPr>
              <w:pStyle w:val="TableParagraph"/>
              <w:spacing w:line="240" w:lineRule="exact"/>
            </w:pPr>
            <w:r w:rsidRPr="00133C58">
              <w:t>(c)</w:t>
            </w:r>
          </w:p>
        </w:tc>
        <w:tc>
          <w:tcPr>
            <w:tcW w:w="2526" w:type="dxa"/>
          </w:tcPr>
          <w:p w:rsidR="005E5B3F" w:rsidRPr="00133C58" w14:paraId="3B78990C" w14:textId="77777777">
            <w:pPr>
              <w:pStyle w:val="TableParagraph"/>
              <w:spacing w:line="240" w:lineRule="exact"/>
              <w:ind w:left="106"/>
            </w:pPr>
            <w:r w:rsidRPr="00133C58">
              <w:t>Any Other</w:t>
            </w:r>
          </w:p>
        </w:tc>
        <w:tc>
          <w:tcPr>
            <w:tcW w:w="1436" w:type="dxa"/>
          </w:tcPr>
          <w:p w:rsidR="005E5B3F" w:rsidRPr="00133C58" w14:paraId="1C943641" w14:textId="77777777"/>
        </w:tc>
        <w:tc>
          <w:tcPr>
            <w:tcW w:w="903" w:type="dxa"/>
          </w:tcPr>
          <w:p w:rsidR="005E5B3F" w:rsidRPr="00133C58" w14:paraId="7CF22DBB" w14:textId="77777777"/>
        </w:tc>
        <w:tc>
          <w:tcPr>
            <w:tcW w:w="538" w:type="dxa"/>
          </w:tcPr>
          <w:p w:rsidR="005E5B3F" w:rsidRPr="00133C58" w14:paraId="71D16221" w14:textId="77777777"/>
        </w:tc>
        <w:tc>
          <w:tcPr>
            <w:tcW w:w="898" w:type="dxa"/>
          </w:tcPr>
          <w:p w:rsidR="005E5B3F" w:rsidRPr="00133C58" w14:paraId="08AE8E4B" w14:textId="77777777"/>
        </w:tc>
        <w:tc>
          <w:tcPr>
            <w:tcW w:w="845" w:type="dxa"/>
          </w:tcPr>
          <w:p w:rsidR="005E5B3F" w:rsidRPr="00133C58" w14:paraId="2B9581EE" w14:textId="77777777"/>
        </w:tc>
        <w:tc>
          <w:tcPr>
            <w:tcW w:w="874" w:type="dxa"/>
          </w:tcPr>
          <w:p w:rsidR="005E5B3F" w:rsidRPr="00133C58" w14:paraId="21A64128" w14:textId="77777777"/>
        </w:tc>
        <w:tc>
          <w:tcPr>
            <w:tcW w:w="936" w:type="dxa"/>
          </w:tcPr>
          <w:p w:rsidR="005E5B3F" w:rsidRPr="00133C58" w14:paraId="021E7021" w14:textId="77777777"/>
        </w:tc>
      </w:tr>
      <w:tr w14:paraId="72249EAC" w14:textId="77777777">
        <w:tblPrEx>
          <w:tblW w:w="0" w:type="auto"/>
          <w:tblInd w:w="106" w:type="dxa"/>
          <w:tblLayout w:type="fixed"/>
          <w:tblLook w:val="01E0"/>
        </w:tblPrEx>
        <w:trPr>
          <w:trHeight w:hRule="exact" w:val="447"/>
        </w:trPr>
        <w:tc>
          <w:tcPr>
            <w:tcW w:w="725" w:type="dxa"/>
          </w:tcPr>
          <w:p w:rsidR="005E5B3F" w:rsidRPr="00133C58" w14:paraId="4205E31F" w14:textId="77777777"/>
        </w:tc>
        <w:tc>
          <w:tcPr>
            <w:tcW w:w="2526" w:type="dxa"/>
          </w:tcPr>
          <w:p w:rsidR="005E5B3F" w:rsidRPr="00133C58" w14:paraId="76E6E743" w14:textId="77777777"/>
        </w:tc>
        <w:tc>
          <w:tcPr>
            <w:tcW w:w="1436" w:type="dxa"/>
          </w:tcPr>
          <w:p w:rsidR="005E5B3F" w:rsidRPr="00133C58" w14:paraId="1342EEBA" w14:textId="77777777"/>
        </w:tc>
        <w:tc>
          <w:tcPr>
            <w:tcW w:w="903" w:type="dxa"/>
          </w:tcPr>
          <w:p w:rsidR="005E5B3F" w:rsidRPr="00133C58" w14:paraId="09CD12F1" w14:textId="77777777"/>
        </w:tc>
        <w:tc>
          <w:tcPr>
            <w:tcW w:w="538" w:type="dxa"/>
          </w:tcPr>
          <w:p w:rsidR="005E5B3F" w:rsidRPr="00133C58" w14:paraId="1B5C51F6" w14:textId="77777777"/>
        </w:tc>
        <w:tc>
          <w:tcPr>
            <w:tcW w:w="898" w:type="dxa"/>
          </w:tcPr>
          <w:p w:rsidR="005E5B3F" w:rsidRPr="00133C58" w14:paraId="3FC11CDD" w14:textId="77777777"/>
        </w:tc>
        <w:tc>
          <w:tcPr>
            <w:tcW w:w="845" w:type="dxa"/>
          </w:tcPr>
          <w:p w:rsidR="005E5B3F" w:rsidRPr="00133C58" w14:paraId="6E7D2399" w14:textId="77777777"/>
        </w:tc>
        <w:tc>
          <w:tcPr>
            <w:tcW w:w="874" w:type="dxa"/>
          </w:tcPr>
          <w:p w:rsidR="005E5B3F" w:rsidRPr="00133C58" w14:paraId="51CB9234" w14:textId="77777777"/>
        </w:tc>
        <w:tc>
          <w:tcPr>
            <w:tcW w:w="936" w:type="dxa"/>
          </w:tcPr>
          <w:p w:rsidR="005E5B3F" w:rsidRPr="00133C58" w14:paraId="09B4A4D8" w14:textId="77777777"/>
        </w:tc>
      </w:tr>
      <w:tr w14:paraId="54AAACB7" w14:textId="77777777">
        <w:tblPrEx>
          <w:tblW w:w="0" w:type="auto"/>
          <w:tblInd w:w="106" w:type="dxa"/>
          <w:tblLayout w:type="fixed"/>
          <w:tblLook w:val="01E0"/>
        </w:tblPrEx>
        <w:trPr>
          <w:trHeight w:hRule="exact" w:val="442"/>
        </w:trPr>
        <w:tc>
          <w:tcPr>
            <w:tcW w:w="725" w:type="dxa"/>
          </w:tcPr>
          <w:p w:rsidR="005E5B3F" w:rsidRPr="00133C58" w14:paraId="01E83322" w14:textId="77777777"/>
        </w:tc>
        <w:tc>
          <w:tcPr>
            <w:tcW w:w="2526" w:type="dxa"/>
          </w:tcPr>
          <w:p w:rsidR="005E5B3F" w:rsidRPr="00133C58" w14:paraId="43FE6290" w14:textId="77777777">
            <w:pPr>
              <w:pStyle w:val="TableParagraph"/>
              <w:spacing w:line="244" w:lineRule="exact"/>
              <w:ind w:left="106"/>
              <w:rPr>
                <w:b/>
              </w:rPr>
            </w:pPr>
            <w:r w:rsidRPr="00133C58">
              <w:rPr>
                <w:b/>
              </w:rPr>
              <w:t>Sub-Total (B)(2)</w:t>
            </w:r>
          </w:p>
        </w:tc>
        <w:tc>
          <w:tcPr>
            <w:tcW w:w="1436" w:type="dxa"/>
          </w:tcPr>
          <w:p w:rsidR="005E5B3F" w:rsidRPr="00133C58" w14:paraId="11180589" w14:textId="77777777"/>
        </w:tc>
        <w:tc>
          <w:tcPr>
            <w:tcW w:w="903" w:type="dxa"/>
          </w:tcPr>
          <w:p w:rsidR="005E5B3F" w:rsidRPr="00133C58" w14:paraId="61990D5E" w14:textId="77777777"/>
        </w:tc>
        <w:tc>
          <w:tcPr>
            <w:tcW w:w="538" w:type="dxa"/>
          </w:tcPr>
          <w:p w:rsidR="005E5B3F" w:rsidRPr="00133C58" w14:paraId="47A2BC9E" w14:textId="77777777"/>
        </w:tc>
        <w:tc>
          <w:tcPr>
            <w:tcW w:w="898" w:type="dxa"/>
          </w:tcPr>
          <w:p w:rsidR="005E5B3F" w:rsidRPr="00133C58" w14:paraId="492AE1B3" w14:textId="77777777"/>
        </w:tc>
        <w:tc>
          <w:tcPr>
            <w:tcW w:w="845" w:type="dxa"/>
          </w:tcPr>
          <w:p w:rsidR="005E5B3F" w:rsidRPr="00133C58" w14:paraId="0D2163E0" w14:textId="77777777"/>
        </w:tc>
        <w:tc>
          <w:tcPr>
            <w:tcW w:w="874" w:type="dxa"/>
          </w:tcPr>
          <w:p w:rsidR="005E5B3F" w:rsidRPr="00133C58" w14:paraId="550145AA" w14:textId="77777777"/>
        </w:tc>
        <w:tc>
          <w:tcPr>
            <w:tcW w:w="936" w:type="dxa"/>
          </w:tcPr>
          <w:p w:rsidR="005E5B3F" w:rsidRPr="00133C58" w14:paraId="2CDA7AED" w14:textId="77777777"/>
        </w:tc>
      </w:tr>
      <w:tr w14:paraId="131EF16B" w14:textId="77777777">
        <w:tblPrEx>
          <w:tblW w:w="0" w:type="auto"/>
          <w:tblInd w:w="106" w:type="dxa"/>
          <w:tblLayout w:type="fixed"/>
          <w:tblLook w:val="01E0"/>
        </w:tblPrEx>
        <w:trPr>
          <w:trHeight w:hRule="exact" w:val="442"/>
        </w:trPr>
        <w:tc>
          <w:tcPr>
            <w:tcW w:w="725" w:type="dxa"/>
          </w:tcPr>
          <w:p w:rsidR="005E5B3F" w:rsidRPr="00133C58" w14:paraId="32B0C16C" w14:textId="77777777"/>
        </w:tc>
        <w:tc>
          <w:tcPr>
            <w:tcW w:w="2526" w:type="dxa"/>
          </w:tcPr>
          <w:p w:rsidR="005E5B3F" w:rsidRPr="00133C58" w14:paraId="41F91703" w14:textId="77777777"/>
        </w:tc>
        <w:tc>
          <w:tcPr>
            <w:tcW w:w="1436" w:type="dxa"/>
          </w:tcPr>
          <w:p w:rsidR="005E5B3F" w:rsidRPr="00133C58" w14:paraId="0BF4B292" w14:textId="77777777"/>
        </w:tc>
        <w:tc>
          <w:tcPr>
            <w:tcW w:w="903" w:type="dxa"/>
          </w:tcPr>
          <w:p w:rsidR="005E5B3F" w:rsidRPr="00133C58" w14:paraId="457354C5" w14:textId="77777777"/>
        </w:tc>
        <w:tc>
          <w:tcPr>
            <w:tcW w:w="538" w:type="dxa"/>
          </w:tcPr>
          <w:p w:rsidR="005E5B3F" w:rsidRPr="00133C58" w14:paraId="7487D936" w14:textId="77777777"/>
        </w:tc>
        <w:tc>
          <w:tcPr>
            <w:tcW w:w="898" w:type="dxa"/>
          </w:tcPr>
          <w:p w:rsidR="005E5B3F" w:rsidRPr="00133C58" w14:paraId="1AA4F00B" w14:textId="77777777"/>
        </w:tc>
        <w:tc>
          <w:tcPr>
            <w:tcW w:w="845" w:type="dxa"/>
          </w:tcPr>
          <w:p w:rsidR="005E5B3F" w:rsidRPr="00133C58" w14:paraId="4499A08D" w14:textId="77777777"/>
        </w:tc>
        <w:tc>
          <w:tcPr>
            <w:tcW w:w="874" w:type="dxa"/>
          </w:tcPr>
          <w:p w:rsidR="005E5B3F" w:rsidRPr="00133C58" w14:paraId="54B110CC" w14:textId="77777777"/>
        </w:tc>
        <w:tc>
          <w:tcPr>
            <w:tcW w:w="936" w:type="dxa"/>
          </w:tcPr>
          <w:p w:rsidR="005E5B3F" w:rsidRPr="00133C58" w14:paraId="27DE3834" w14:textId="77777777"/>
        </w:tc>
      </w:tr>
      <w:tr w14:paraId="188D24AD" w14:textId="77777777">
        <w:tblPrEx>
          <w:tblW w:w="0" w:type="auto"/>
          <w:tblInd w:w="106" w:type="dxa"/>
          <w:tblLayout w:type="fixed"/>
          <w:tblLook w:val="01E0"/>
        </w:tblPrEx>
        <w:trPr>
          <w:trHeight w:hRule="exact" w:val="989"/>
        </w:trPr>
        <w:tc>
          <w:tcPr>
            <w:tcW w:w="725" w:type="dxa"/>
          </w:tcPr>
          <w:p w:rsidR="005E5B3F" w:rsidRPr="00133C58" w14:paraId="25205723" w14:textId="77777777">
            <w:pPr>
              <w:pStyle w:val="TableParagraph"/>
              <w:ind w:left="0"/>
            </w:pPr>
          </w:p>
          <w:p w:rsidR="005E5B3F" w:rsidRPr="00133C58" w14:paraId="64BB9535" w14:textId="77777777">
            <w:pPr>
              <w:pStyle w:val="TableParagraph"/>
              <w:rPr>
                <w:b/>
              </w:rPr>
            </w:pPr>
            <w:r w:rsidRPr="00133C58">
              <w:rPr>
                <w:b/>
              </w:rPr>
              <w:t>(B)</w:t>
            </w:r>
          </w:p>
        </w:tc>
        <w:tc>
          <w:tcPr>
            <w:tcW w:w="2526" w:type="dxa"/>
          </w:tcPr>
          <w:p w:rsidR="005E5B3F" w:rsidRPr="00133C58" w14:paraId="0B57F4A3" w14:textId="77777777">
            <w:pPr>
              <w:pStyle w:val="TableParagraph"/>
              <w:tabs>
                <w:tab w:val="left" w:pos="1102"/>
              </w:tabs>
              <w:spacing w:line="261" w:lineRule="auto"/>
              <w:ind w:left="106" w:right="681"/>
              <w:rPr>
                <w:b/>
              </w:rPr>
            </w:pPr>
            <w:r w:rsidRPr="00133C58">
              <w:rPr>
                <w:b/>
              </w:rPr>
              <w:t>Total</w:t>
            </w:r>
            <w:r w:rsidRPr="00133C58">
              <w:rPr>
                <w:b/>
              </w:rPr>
              <w:tab/>
            </w:r>
            <w:r w:rsidRPr="00133C58">
              <w:rPr>
                <w:b/>
                <w:spacing w:val="-2"/>
              </w:rPr>
              <w:t xml:space="preserve">Public </w:t>
            </w:r>
            <w:r w:rsidRPr="00133C58">
              <w:rPr>
                <w:b/>
              </w:rPr>
              <w:t>Shareholding(B)= (B)(</w:t>
            </w:r>
            <w:r w:rsidRPr="00133C58">
              <w:rPr>
                <w:b/>
              </w:rPr>
              <w:t>1)+(</w:t>
            </w:r>
            <w:r w:rsidRPr="00133C58">
              <w:rPr>
                <w:b/>
              </w:rPr>
              <w:t>B)(2)</w:t>
            </w:r>
          </w:p>
        </w:tc>
        <w:tc>
          <w:tcPr>
            <w:tcW w:w="1436" w:type="dxa"/>
          </w:tcPr>
          <w:p w:rsidR="005E5B3F" w:rsidRPr="00133C58" w14:paraId="4850D7A6" w14:textId="77777777"/>
        </w:tc>
        <w:tc>
          <w:tcPr>
            <w:tcW w:w="903" w:type="dxa"/>
          </w:tcPr>
          <w:p w:rsidR="005E5B3F" w:rsidRPr="00133C58" w14:paraId="606DCB40" w14:textId="77777777"/>
        </w:tc>
        <w:tc>
          <w:tcPr>
            <w:tcW w:w="538" w:type="dxa"/>
          </w:tcPr>
          <w:p w:rsidR="005E5B3F" w:rsidRPr="00133C58" w14:paraId="6F1B4F2F" w14:textId="77777777"/>
        </w:tc>
        <w:tc>
          <w:tcPr>
            <w:tcW w:w="898" w:type="dxa"/>
          </w:tcPr>
          <w:p w:rsidR="005E5B3F" w:rsidRPr="00133C58" w14:paraId="05B99E5C" w14:textId="77777777"/>
        </w:tc>
        <w:tc>
          <w:tcPr>
            <w:tcW w:w="845" w:type="dxa"/>
          </w:tcPr>
          <w:p w:rsidR="005E5B3F" w:rsidRPr="00133C58" w14:paraId="3CFCF2A2" w14:textId="77777777"/>
        </w:tc>
        <w:tc>
          <w:tcPr>
            <w:tcW w:w="874" w:type="dxa"/>
          </w:tcPr>
          <w:p w:rsidR="005E5B3F" w:rsidRPr="00133C58" w14:paraId="4EF50811" w14:textId="77777777"/>
        </w:tc>
        <w:tc>
          <w:tcPr>
            <w:tcW w:w="936" w:type="dxa"/>
          </w:tcPr>
          <w:p w:rsidR="005E5B3F" w:rsidRPr="00133C58" w14:paraId="29435E80" w14:textId="77777777"/>
        </w:tc>
      </w:tr>
      <w:tr w14:paraId="655007BA" w14:textId="77777777">
        <w:tblPrEx>
          <w:tblW w:w="0" w:type="auto"/>
          <w:tblInd w:w="106" w:type="dxa"/>
          <w:tblLayout w:type="fixed"/>
          <w:tblLook w:val="01E0"/>
        </w:tblPrEx>
        <w:trPr>
          <w:trHeight w:hRule="exact" w:val="446"/>
        </w:trPr>
        <w:tc>
          <w:tcPr>
            <w:tcW w:w="725" w:type="dxa"/>
          </w:tcPr>
          <w:p w:rsidR="005E5B3F" w:rsidRPr="00133C58" w14:paraId="79C4C1F5" w14:textId="77777777"/>
        </w:tc>
        <w:tc>
          <w:tcPr>
            <w:tcW w:w="2526" w:type="dxa"/>
          </w:tcPr>
          <w:p w:rsidR="005E5B3F" w:rsidRPr="00133C58" w14:paraId="0C51CE4A" w14:textId="77777777"/>
        </w:tc>
        <w:tc>
          <w:tcPr>
            <w:tcW w:w="1436" w:type="dxa"/>
          </w:tcPr>
          <w:p w:rsidR="005E5B3F" w:rsidRPr="00133C58" w14:paraId="3963B125" w14:textId="77777777"/>
        </w:tc>
        <w:tc>
          <w:tcPr>
            <w:tcW w:w="903" w:type="dxa"/>
          </w:tcPr>
          <w:p w:rsidR="005E5B3F" w:rsidRPr="00133C58" w14:paraId="408F9E20" w14:textId="77777777"/>
        </w:tc>
        <w:tc>
          <w:tcPr>
            <w:tcW w:w="538" w:type="dxa"/>
          </w:tcPr>
          <w:p w:rsidR="005E5B3F" w:rsidRPr="00133C58" w14:paraId="60B2089D" w14:textId="77777777"/>
        </w:tc>
        <w:tc>
          <w:tcPr>
            <w:tcW w:w="898" w:type="dxa"/>
          </w:tcPr>
          <w:p w:rsidR="005E5B3F" w:rsidRPr="00133C58" w14:paraId="29016AD2" w14:textId="77777777"/>
        </w:tc>
        <w:tc>
          <w:tcPr>
            <w:tcW w:w="845" w:type="dxa"/>
          </w:tcPr>
          <w:p w:rsidR="005E5B3F" w:rsidRPr="00133C58" w14:paraId="366BB077" w14:textId="77777777"/>
        </w:tc>
        <w:tc>
          <w:tcPr>
            <w:tcW w:w="874" w:type="dxa"/>
          </w:tcPr>
          <w:p w:rsidR="005E5B3F" w:rsidRPr="00133C58" w14:paraId="5C5D8538" w14:textId="77777777"/>
        </w:tc>
        <w:tc>
          <w:tcPr>
            <w:tcW w:w="936" w:type="dxa"/>
          </w:tcPr>
          <w:p w:rsidR="005E5B3F" w:rsidRPr="00133C58" w14:paraId="0ACC93D5" w14:textId="77777777"/>
        </w:tc>
      </w:tr>
      <w:tr w14:paraId="3B1043D1" w14:textId="77777777">
        <w:tblPrEx>
          <w:tblW w:w="0" w:type="auto"/>
          <w:tblInd w:w="106" w:type="dxa"/>
          <w:tblLayout w:type="fixed"/>
          <w:tblLook w:val="01E0"/>
        </w:tblPrEx>
        <w:trPr>
          <w:trHeight w:hRule="exact" w:val="442"/>
        </w:trPr>
        <w:tc>
          <w:tcPr>
            <w:tcW w:w="725" w:type="dxa"/>
          </w:tcPr>
          <w:p w:rsidR="005E5B3F" w:rsidRPr="00133C58" w14:paraId="4A4550FF" w14:textId="77777777"/>
        </w:tc>
        <w:tc>
          <w:tcPr>
            <w:tcW w:w="2526" w:type="dxa"/>
          </w:tcPr>
          <w:p w:rsidR="005E5B3F" w:rsidRPr="00133C58" w14:paraId="60412C17" w14:textId="77777777">
            <w:pPr>
              <w:pStyle w:val="TableParagraph"/>
              <w:spacing w:line="244" w:lineRule="exact"/>
              <w:ind w:left="106"/>
              <w:rPr>
                <w:b/>
              </w:rPr>
            </w:pPr>
            <w:r w:rsidRPr="00133C58">
              <w:rPr>
                <w:b/>
              </w:rPr>
              <w:t>TOTAL (A)+(B)</w:t>
            </w:r>
          </w:p>
        </w:tc>
        <w:tc>
          <w:tcPr>
            <w:tcW w:w="1436" w:type="dxa"/>
          </w:tcPr>
          <w:p w:rsidR="005E5B3F" w:rsidRPr="00133C58" w14:paraId="3F4545F2" w14:textId="77777777"/>
        </w:tc>
        <w:tc>
          <w:tcPr>
            <w:tcW w:w="903" w:type="dxa"/>
          </w:tcPr>
          <w:p w:rsidR="005E5B3F" w:rsidRPr="00133C58" w14:paraId="5F993BB7" w14:textId="77777777"/>
        </w:tc>
        <w:tc>
          <w:tcPr>
            <w:tcW w:w="538" w:type="dxa"/>
          </w:tcPr>
          <w:p w:rsidR="005E5B3F" w:rsidRPr="00133C58" w14:paraId="1494BD6A" w14:textId="77777777"/>
        </w:tc>
        <w:tc>
          <w:tcPr>
            <w:tcW w:w="898" w:type="dxa"/>
          </w:tcPr>
          <w:p w:rsidR="005E5B3F" w:rsidRPr="00133C58" w14:paraId="29334E7F" w14:textId="77777777"/>
        </w:tc>
        <w:tc>
          <w:tcPr>
            <w:tcW w:w="845" w:type="dxa"/>
          </w:tcPr>
          <w:p w:rsidR="005E5B3F" w:rsidRPr="00133C58" w14:paraId="30572073" w14:textId="77777777"/>
        </w:tc>
        <w:tc>
          <w:tcPr>
            <w:tcW w:w="874" w:type="dxa"/>
          </w:tcPr>
          <w:p w:rsidR="005E5B3F" w:rsidRPr="00133C58" w14:paraId="1984AC1A" w14:textId="77777777"/>
        </w:tc>
        <w:tc>
          <w:tcPr>
            <w:tcW w:w="936" w:type="dxa"/>
          </w:tcPr>
          <w:p w:rsidR="005E5B3F" w:rsidRPr="00133C58" w14:paraId="11CB307F" w14:textId="77777777"/>
        </w:tc>
      </w:tr>
      <w:tr w14:paraId="460C5185" w14:textId="77777777">
        <w:tblPrEx>
          <w:tblW w:w="0" w:type="auto"/>
          <w:tblInd w:w="106" w:type="dxa"/>
          <w:tblLayout w:type="fixed"/>
          <w:tblLook w:val="01E0"/>
        </w:tblPrEx>
        <w:trPr>
          <w:trHeight w:hRule="exact" w:val="1263"/>
        </w:trPr>
        <w:tc>
          <w:tcPr>
            <w:tcW w:w="725" w:type="dxa"/>
          </w:tcPr>
          <w:p w:rsidR="005E5B3F" w:rsidRPr="00133C58" w14:paraId="7A066DEE" w14:textId="77777777">
            <w:pPr>
              <w:pStyle w:val="TableParagraph"/>
              <w:spacing w:line="244" w:lineRule="exact"/>
              <w:rPr>
                <w:b/>
              </w:rPr>
            </w:pPr>
            <w:r w:rsidRPr="00133C58">
              <w:rPr>
                <w:b/>
              </w:rPr>
              <w:t>(C)</w:t>
            </w:r>
          </w:p>
        </w:tc>
        <w:tc>
          <w:tcPr>
            <w:tcW w:w="2526" w:type="dxa"/>
          </w:tcPr>
          <w:p w:rsidR="005E5B3F" w:rsidRPr="00133C58" w14:paraId="63B44ED3" w14:textId="77777777">
            <w:pPr>
              <w:pStyle w:val="TableParagraph"/>
              <w:spacing w:line="235" w:lineRule="exact"/>
              <w:ind w:left="106"/>
            </w:pPr>
            <w:r w:rsidRPr="00133C58">
              <w:t>Shares held</w:t>
            </w:r>
            <w:r w:rsidRPr="00133C58" w:rsidR="00ED2B76">
              <w:t xml:space="preserve"> </w:t>
            </w:r>
            <w:r w:rsidRPr="00133C58" w:rsidR="007072A7">
              <w:t>by</w:t>
            </w:r>
          </w:p>
          <w:p w:rsidR="005E5B3F" w:rsidRPr="00133C58" w14:paraId="1740EF2A" w14:textId="77777777">
            <w:pPr>
              <w:pStyle w:val="TableParagraph"/>
              <w:spacing w:before="21" w:line="261" w:lineRule="auto"/>
              <w:ind w:left="106"/>
            </w:pPr>
            <w:r w:rsidRPr="00133C58">
              <w:t>Custodians and against which DRs have been issued</w:t>
            </w:r>
          </w:p>
        </w:tc>
        <w:tc>
          <w:tcPr>
            <w:tcW w:w="1436" w:type="dxa"/>
          </w:tcPr>
          <w:p w:rsidR="005E5B3F" w:rsidRPr="00133C58" w14:paraId="3123D10F" w14:textId="77777777"/>
        </w:tc>
        <w:tc>
          <w:tcPr>
            <w:tcW w:w="903" w:type="dxa"/>
          </w:tcPr>
          <w:p w:rsidR="005E5B3F" w:rsidRPr="00133C58" w14:paraId="46180C22" w14:textId="77777777"/>
        </w:tc>
        <w:tc>
          <w:tcPr>
            <w:tcW w:w="538" w:type="dxa"/>
          </w:tcPr>
          <w:p w:rsidR="005E5B3F" w:rsidRPr="00133C58" w14:paraId="23964C78" w14:textId="77777777"/>
        </w:tc>
        <w:tc>
          <w:tcPr>
            <w:tcW w:w="898" w:type="dxa"/>
          </w:tcPr>
          <w:p w:rsidR="005E5B3F" w:rsidRPr="00133C58" w14:paraId="58006272" w14:textId="77777777"/>
        </w:tc>
        <w:tc>
          <w:tcPr>
            <w:tcW w:w="845" w:type="dxa"/>
          </w:tcPr>
          <w:p w:rsidR="005E5B3F" w:rsidRPr="00133C58" w14:paraId="21CD9ADD" w14:textId="77777777"/>
        </w:tc>
        <w:tc>
          <w:tcPr>
            <w:tcW w:w="874" w:type="dxa"/>
          </w:tcPr>
          <w:p w:rsidR="005E5B3F" w:rsidRPr="00133C58" w14:paraId="67BAD5E4" w14:textId="77777777"/>
        </w:tc>
        <w:tc>
          <w:tcPr>
            <w:tcW w:w="936" w:type="dxa"/>
          </w:tcPr>
          <w:p w:rsidR="005E5B3F" w:rsidRPr="00133C58" w14:paraId="05AC8238" w14:textId="77777777"/>
        </w:tc>
      </w:tr>
      <w:tr w14:paraId="490C4E77" w14:textId="77777777">
        <w:tblPrEx>
          <w:tblW w:w="0" w:type="auto"/>
          <w:tblInd w:w="106" w:type="dxa"/>
          <w:tblLayout w:type="fixed"/>
          <w:tblLook w:val="01E0"/>
        </w:tblPrEx>
        <w:trPr>
          <w:trHeight w:hRule="exact" w:val="442"/>
        </w:trPr>
        <w:tc>
          <w:tcPr>
            <w:tcW w:w="725" w:type="dxa"/>
          </w:tcPr>
          <w:p w:rsidR="005E5B3F" w:rsidRPr="00133C58" w14:paraId="61A0377A" w14:textId="77777777"/>
        </w:tc>
        <w:tc>
          <w:tcPr>
            <w:tcW w:w="2526" w:type="dxa"/>
          </w:tcPr>
          <w:p w:rsidR="005E5B3F" w:rsidRPr="00133C58" w14:paraId="5A7D2D31" w14:textId="77777777"/>
        </w:tc>
        <w:tc>
          <w:tcPr>
            <w:tcW w:w="1436" w:type="dxa"/>
          </w:tcPr>
          <w:p w:rsidR="005E5B3F" w:rsidRPr="00133C58" w14:paraId="0F3BA3E5" w14:textId="77777777"/>
        </w:tc>
        <w:tc>
          <w:tcPr>
            <w:tcW w:w="903" w:type="dxa"/>
          </w:tcPr>
          <w:p w:rsidR="005E5B3F" w:rsidRPr="00133C58" w14:paraId="7E0B3BAA" w14:textId="77777777"/>
        </w:tc>
        <w:tc>
          <w:tcPr>
            <w:tcW w:w="538" w:type="dxa"/>
          </w:tcPr>
          <w:p w:rsidR="005E5B3F" w:rsidRPr="00133C58" w14:paraId="0FFCE0CC" w14:textId="77777777"/>
        </w:tc>
        <w:tc>
          <w:tcPr>
            <w:tcW w:w="898" w:type="dxa"/>
          </w:tcPr>
          <w:p w:rsidR="005E5B3F" w:rsidRPr="00133C58" w14:paraId="7348A548" w14:textId="77777777"/>
        </w:tc>
        <w:tc>
          <w:tcPr>
            <w:tcW w:w="845" w:type="dxa"/>
          </w:tcPr>
          <w:p w:rsidR="005E5B3F" w:rsidRPr="00133C58" w14:paraId="44F9BDAE" w14:textId="77777777"/>
        </w:tc>
        <w:tc>
          <w:tcPr>
            <w:tcW w:w="874" w:type="dxa"/>
          </w:tcPr>
          <w:p w:rsidR="005E5B3F" w:rsidRPr="00133C58" w14:paraId="3BEEA63C" w14:textId="77777777"/>
        </w:tc>
        <w:tc>
          <w:tcPr>
            <w:tcW w:w="936" w:type="dxa"/>
          </w:tcPr>
          <w:p w:rsidR="005E5B3F" w:rsidRPr="00133C58" w14:paraId="4D6C2676" w14:textId="77777777"/>
        </w:tc>
      </w:tr>
      <w:tr w14:paraId="6B449E22" w14:textId="77777777" w:rsidTr="00BB23EB">
        <w:tblPrEx>
          <w:tblW w:w="0" w:type="auto"/>
          <w:tblInd w:w="106" w:type="dxa"/>
          <w:tblLayout w:type="fixed"/>
          <w:tblLook w:val="01E0"/>
        </w:tblPrEx>
        <w:trPr>
          <w:trHeight w:hRule="exact" w:val="1109"/>
        </w:trPr>
        <w:tc>
          <w:tcPr>
            <w:tcW w:w="725" w:type="dxa"/>
          </w:tcPr>
          <w:p w:rsidR="005E5B3F" w:rsidRPr="00133C58" w14:paraId="782AFDA6" w14:textId="77777777"/>
        </w:tc>
        <w:tc>
          <w:tcPr>
            <w:tcW w:w="2526" w:type="dxa"/>
          </w:tcPr>
          <w:p w:rsidR="005E5B3F" w:rsidRPr="00133C58" w14:paraId="2451C204" w14:textId="77777777">
            <w:pPr>
              <w:pStyle w:val="TableParagraph"/>
              <w:spacing w:line="264" w:lineRule="auto"/>
              <w:ind w:left="106" w:right="758"/>
              <w:rPr>
                <w:b/>
              </w:rPr>
            </w:pPr>
            <w:r w:rsidRPr="00133C58">
              <w:rPr>
                <w:b/>
              </w:rPr>
              <w:t>GRAND TOTAL (A)+(B)+(C)</w:t>
            </w:r>
          </w:p>
        </w:tc>
        <w:tc>
          <w:tcPr>
            <w:tcW w:w="1436" w:type="dxa"/>
          </w:tcPr>
          <w:p w:rsidR="005E5B3F" w:rsidRPr="00133C58" w14:paraId="6F8CDEE7" w14:textId="77777777"/>
        </w:tc>
        <w:tc>
          <w:tcPr>
            <w:tcW w:w="903" w:type="dxa"/>
          </w:tcPr>
          <w:p w:rsidR="005E5B3F" w:rsidRPr="00133C58" w14:paraId="0A5040C1" w14:textId="77777777"/>
        </w:tc>
        <w:tc>
          <w:tcPr>
            <w:tcW w:w="538" w:type="dxa"/>
          </w:tcPr>
          <w:p w:rsidR="005E5B3F" w:rsidRPr="00133C58" w14:paraId="43D0D0E7" w14:textId="77777777"/>
        </w:tc>
        <w:tc>
          <w:tcPr>
            <w:tcW w:w="898" w:type="dxa"/>
          </w:tcPr>
          <w:p w:rsidR="005E5B3F" w:rsidRPr="00133C58" w14:paraId="3CEB0EE0" w14:textId="77777777"/>
        </w:tc>
        <w:tc>
          <w:tcPr>
            <w:tcW w:w="845" w:type="dxa"/>
          </w:tcPr>
          <w:p w:rsidR="005E5B3F" w:rsidRPr="00133C58" w14:paraId="20A682DD" w14:textId="77777777"/>
        </w:tc>
        <w:tc>
          <w:tcPr>
            <w:tcW w:w="874" w:type="dxa"/>
          </w:tcPr>
          <w:p w:rsidR="005E5B3F" w:rsidRPr="00133C58" w14:paraId="2EF729CF" w14:textId="77777777"/>
        </w:tc>
        <w:tc>
          <w:tcPr>
            <w:tcW w:w="936" w:type="dxa"/>
          </w:tcPr>
          <w:p w:rsidR="005E5B3F" w:rsidRPr="00133C58" w14:paraId="5B0BB5A7" w14:textId="77777777"/>
        </w:tc>
      </w:tr>
    </w:tbl>
    <w:p w:rsidR="00830ED2" w:rsidRPr="00133C58" w14:paraId="42736FB8" w14:textId="77777777"/>
    <w:p w:rsidR="00943161" w:rsidRPr="00133C58" w14:paraId="6191B8F0" w14:textId="77777777"/>
    <w:p w:rsidR="009F0C78" w:rsidRPr="00133C58" w14:paraId="2E70B9E3" w14:textId="77777777"/>
    <w:p w:rsidR="009F0C78" w:rsidRPr="00133C58" w14:paraId="3598061E" w14:textId="77777777"/>
    <w:p w:rsidR="009F0C78" w:rsidRPr="00133C58" w14:paraId="242F7FC5" w14:textId="77777777"/>
    <w:p w:rsidR="009F0C78" w:rsidRPr="00133C58" w14:paraId="4D457E5C" w14:textId="77777777"/>
    <w:p w:rsidR="009F0C78" w:rsidRPr="00133C58" w14:paraId="7E0D686F" w14:textId="77777777"/>
    <w:p w:rsidR="009F0C78" w:rsidRPr="00133C58" w14:paraId="636C626F" w14:textId="77777777"/>
    <w:p w:rsidR="009F0C78" w:rsidRPr="00133C58" w14:paraId="50091CC2" w14:textId="77777777"/>
    <w:p w:rsidR="009F0C78" w:rsidRPr="00133C58" w14:paraId="08A10F8D" w14:textId="77777777"/>
    <w:p w:rsidR="009F0C78" w:rsidRPr="00133C58" w14:paraId="25DE5C3B" w14:textId="77777777"/>
    <w:p w:rsidR="009F0C78" w:rsidRPr="00133C58" w14:paraId="5E850C43" w14:textId="77777777"/>
    <w:p w:rsidR="009F0C78" w:rsidRPr="00133C58" w14:paraId="31345576" w14:textId="77777777"/>
    <w:p w:rsidR="009F0C78" w:rsidRPr="00133C58" w14:paraId="3FBF51A8" w14:textId="77777777"/>
    <w:p w:rsidR="009F0C78" w:rsidRPr="00133C58" w14:paraId="29AC5FF1" w14:textId="77777777"/>
    <w:p w:rsidR="009F0C78" w:rsidRPr="00133C58" w14:paraId="54E96615" w14:textId="77777777"/>
    <w:p w:rsidR="009F0C78" w:rsidRPr="00133C58" w14:paraId="18FE230D" w14:textId="77777777"/>
    <w:p w:rsidR="00183F38" w:rsidRPr="00133C58" w14:paraId="68936105" w14:textId="77777777"/>
    <w:p w:rsidR="00183F38" w:rsidRPr="00133C58" w14:paraId="78FDD89A" w14:textId="77777777"/>
    <w:p w:rsidR="00183F38" w:rsidRPr="00133C58" w14:paraId="3D6B7957" w14:textId="77777777"/>
    <w:p w:rsidR="00183F38" w:rsidRPr="00133C58" w14:paraId="5F1ADFF0" w14:textId="77777777"/>
    <w:p w:rsidR="00183F38" w:rsidRPr="00133C58" w14:paraId="250DD228" w14:textId="77777777"/>
    <w:p w:rsidR="00183F38" w:rsidRPr="00133C58" w14:paraId="1E440573" w14:textId="77777777"/>
    <w:p w:rsidR="00183F38" w:rsidRPr="00133C58" w14:paraId="3291DA1B" w14:textId="77777777"/>
    <w:p w:rsidR="00830ED2" w:rsidRPr="00133C58" w:rsidP="00830ED2" w14:paraId="206902AC" w14:textId="77777777">
      <w:pPr>
        <w:spacing w:before="66"/>
        <w:ind w:right="103"/>
        <w:jc w:val="right"/>
        <w:rPr>
          <w:b/>
        </w:rPr>
      </w:pPr>
      <w:r w:rsidRPr="00133C58">
        <w:rPr>
          <w:b/>
        </w:rPr>
        <w:t>ANNEXURE J</w:t>
      </w:r>
    </w:p>
    <w:p w:rsidR="00830ED2" w:rsidRPr="00133C58" w:rsidP="00830ED2" w14:paraId="7798312F" w14:textId="77777777">
      <w:pPr>
        <w:jc w:val="right"/>
      </w:pPr>
    </w:p>
    <w:p w:rsidR="00830ED2" w:rsidRPr="00133C58" w:rsidP="00830ED2" w14:paraId="24A3DAD3" w14:textId="77777777">
      <w:pPr>
        <w:rPr>
          <w:b/>
          <w:bCs/>
        </w:rPr>
      </w:pPr>
    </w:p>
    <w:p w:rsidR="00830ED2" w:rsidRPr="00133C58" w:rsidP="00830ED2" w14:paraId="3D0EA925" w14:textId="77777777">
      <w:pPr>
        <w:spacing w:before="60"/>
        <w:jc w:val="both"/>
        <w:rPr>
          <w:b/>
          <w:bCs/>
        </w:rPr>
      </w:pPr>
      <w:r w:rsidRPr="00133C58">
        <w:rPr>
          <w:b/>
          <w:bCs/>
        </w:rPr>
        <w:t>Following</w:t>
      </w:r>
      <w:r w:rsidRPr="00133C58">
        <w:rPr>
          <w:b/>
          <w:bCs/>
        </w:rPr>
        <w:t xml:space="preserve"> additional documents are required to be submitted when pursuant to </w:t>
      </w:r>
      <w:r w:rsidRPr="00133C58">
        <w:rPr>
          <w:b/>
          <w:bCs/>
        </w:rPr>
        <w:t>scheme</w:t>
      </w:r>
      <w:r w:rsidRPr="00133C58">
        <w:rPr>
          <w:b/>
          <w:bCs/>
        </w:rPr>
        <w:t xml:space="preserve"> NCRPS / NCD are proposed to be issued to the shareholders of the listed entities and are also sought to be listed as per Para (A)(12)(A) of Part I of SEBI Master Circular.</w:t>
      </w:r>
    </w:p>
    <w:p w:rsidR="00830ED2" w:rsidRPr="00133C58" w:rsidP="00830ED2" w14:paraId="767BB7C5" w14:textId="77777777">
      <w:pPr>
        <w:jc w:val="both"/>
      </w:pPr>
    </w:p>
    <w:p w:rsidR="00EB21E3" w:rsidRPr="00133C58" w:rsidP="00FA0081" w14:paraId="0345FDC7" w14:textId="77777777">
      <w:pPr>
        <w:pStyle w:val="ListParagraph"/>
        <w:widowControl/>
        <w:numPr>
          <w:ilvl w:val="2"/>
          <w:numId w:val="21"/>
        </w:numPr>
        <w:autoSpaceDE/>
        <w:autoSpaceDN/>
        <w:ind w:left="567" w:hanging="425"/>
      </w:pPr>
      <w:r w:rsidRPr="00133C58">
        <w:t>The NCRPS / NCD proposed to be issued pursuant to the scheme will be issued only to the shareholders of the listed entity which has listed its specified securities on the Exchange.</w:t>
      </w:r>
    </w:p>
    <w:p w:rsidR="00EB21E3" w:rsidRPr="00133C58" w:rsidP="00EB21E3" w14:paraId="2F255C7D" w14:textId="77777777">
      <w:pPr>
        <w:pStyle w:val="ListParagraph"/>
        <w:widowControl/>
        <w:autoSpaceDE/>
        <w:autoSpaceDN/>
        <w:ind w:left="567" w:firstLine="0"/>
      </w:pPr>
    </w:p>
    <w:p w:rsidR="00EB21E3" w:rsidRPr="00133C58" w:rsidP="00FA0081" w14:paraId="4759ECCC" w14:textId="77777777">
      <w:pPr>
        <w:pStyle w:val="ListParagraph"/>
        <w:widowControl/>
        <w:numPr>
          <w:ilvl w:val="2"/>
          <w:numId w:val="21"/>
        </w:numPr>
        <w:autoSpaceDE/>
        <w:autoSpaceDN/>
        <w:ind w:left="567" w:hanging="425"/>
      </w:pPr>
      <w:r w:rsidRPr="00133C58">
        <w:t>The minimum tenure of the NCRPS/ NCDs shall be one year.</w:t>
      </w:r>
    </w:p>
    <w:p w:rsidR="00EB21E3" w:rsidRPr="00133C58" w:rsidP="00EB21E3" w14:paraId="5FDE203B" w14:textId="77777777">
      <w:pPr>
        <w:pStyle w:val="ListParagraph"/>
      </w:pPr>
    </w:p>
    <w:p w:rsidR="00EB21E3" w:rsidRPr="00133C58" w:rsidP="00FA0081" w14:paraId="67875445" w14:textId="77777777">
      <w:pPr>
        <w:pStyle w:val="ListParagraph"/>
        <w:widowControl/>
        <w:numPr>
          <w:ilvl w:val="2"/>
          <w:numId w:val="21"/>
        </w:numPr>
        <w:autoSpaceDE/>
        <w:autoSpaceDN/>
        <w:ind w:left="567" w:hanging="425"/>
      </w:pPr>
      <w:r w:rsidRPr="00133C58">
        <w:t>The NCRPS / NCDs proposed to be listed have been assigned such minimum credit rating as specified for public issue of NCRPS under SEBI (Issue and Listing of Non-Convertible Redeemable Preference Shares) Regulations, 2013 or for public issue of NCDs in terms of SEBI (Issue and Listing of Debt Securities) Regulations, 2008, as the case may be by a credit rating agency registered with the Board. Kindly also mention the actual rating obtained.</w:t>
      </w:r>
    </w:p>
    <w:p w:rsidR="00EB21E3" w:rsidRPr="00133C58" w:rsidP="00EB21E3" w14:paraId="4DB8B6EE" w14:textId="77777777">
      <w:pPr>
        <w:pStyle w:val="ListParagraph"/>
      </w:pPr>
    </w:p>
    <w:p w:rsidR="00EB21E3" w:rsidRPr="00133C58" w:rsidP="00FA0081" w14:paraId="424E9676" w14:textId="77777777">
      <w:pPr>
        <w:pStyle w:val="ListParagraph"/>
        <w:widowControl/>
        <w:numPr>
          <w:ilvl w:val="2"/>
          <w:numId w:val="21"/>
        </w:numPr>
        <w:autoSpaceDE/>
        <w:autoSpaceDN/>
        <w:ind w:left="567" w:hanging="425"/>
      </w:pPr>
      <w:r w:rsidRPr="00133C58">
        <w:t>The valuation report has been prepared after considering the valuation of NCRPS/ NCDs to be issued pursuant to the scheme.</w:t>
      </w:r>
    </w:p>
    <w:p w:rsidR="00EB21E3" w:rsidRPr="00133C58" w:rsidP="00EB21E3" w14:paraId="5BEF0A14" w14:textId="77777777">
      <w:pPr>
        <w:pStyle w:val="ListParagraph"/>
      </w:pPr>
    </w:p>
    <w:p w:rsidR="00EB21E3" w:rsidRPr="00133C58" w:rsidP="00FA0081" w14:paraId="7C62799A" w14:textId="77777777">
      <w:pPr>
        <w:pStyle w:val="ListParagraph"/>
        <w:widowControl/>
        <w:numPr>
          <w:ilvl w:val="2"/>
          <w:numId w:val="21"/>
        </w:numPr>
        <w:autoSpaceDE/>
        <w:autoSpaceDN/>
        <w:ind w:left="567" w:hanging="425"/>
      </w:pPr>
      <w:r w:rsidRPr="00133C58">
        <w:t>The draft scheme contains all the disclosures, as specified under para 5(A)(V) of the aforesaid circular, at Para No. &lt;please mention the relevant para no.&gt;.</w:t>
      </w:r>
    </w:p>
    <w:p w:rsidR="00EB21E3" w:rsidRPr="00133C58" w:rsidP="00EB21E3" w14:paraId="68E00F11" w14:textId="77777777">
      <w:pPr>
        <w:pStyle w:val="ListParagraph"/>
      </w:pPr>
    </w:p>
    <w:p w:rsidR="00830ED2" w:rsidRPr="00133C58" w:rsidP="00FA0081" w14:paraId="76AEDE68" w14:textId="77777777">
      <w:pPr>
        <w:pStyle w:val="ListParagraph"/>
        <w:widowControl/>
        <w:numPr>
          <w:ilvl w:val="2"/>
          <w:numId w:val="21"/>
        </w:numPr>
        <w:autoSpaceDE/>
        <w:autoSpaceDN/>
        <w:ind w:left="567" w:hanging="425"/>
      </w:pPr>
      <w:r w:rsidRPr="00133C58">
        <w:t xml:space="preserve">We further confirm the following </w:t>
      </w:r>
      <w:r w:rsidRPr="00133C58">
        <w:t>for</w:t>
      </w:r>
      <w:r w:rsidRPr="00133C58">
        <w:t xml:space="preserve"> the proposed issue of NCRPS / NCDs under the scheme:</w:t>
      </w:r>
    </w:p>
    <w:p w:rsidR="00830ED2" w:rsidRPr="00133C58" w:rsidP="00830ED2" w14:paraId="2D9736D1" w14:textId="77777777">
      <w:pPr>
        <w:pStyle w:val="Default"/>
        <w:ind w:left="720"/>
        <w:jc w:val="both"/>
        <w:rPr>
          <w:rFonts w:ascii="Times New Roman" w:hAnsi="Times New Roman" w:cs="Times New Roman"/>
          <w:color w:val="auto"/>
          <w:sz w:val="22"/>
          <w:szCs w:val="22"/>
        </w:rPr>
      </w:pPr>
    </w:p>
    <w:p w:rsidR="00830ED2" w:rsidRPr="00133C58" w:rsidP="00FA0081" w14:paraId="1D1EAD4B" w14:textId="77777777">
      <w:pPr>
        <w:pStyle w:val="Default"/>
        <w:numPr>
          <w:ilvl w:val="1"/>
          <w:numId w:val="10"/>
        </w:numPr>
        <w:spacing w:after="64"/>
        <w:ind w:left="1080"/>
        <w:jc w:val="both"/>
        <w:rPr>
          <w:rFonts w:ascii="Times New Roman" w:hAnsi="Times New Roman" w:cs="Times New Roman"/>
          <w:color w:val="auto"/>
          <w:sz w:val="22"/>
          <w:szCs w:val="22"/>
        </w:rPr>
      </w:pPr>
      <w:r w:rsidRPr="00133C58">
        <w:rPr>
          <w:rFonts w:ascii="Times New Roman" w:hAnsi="Times New Roman" w:cs="Times New Roman"/>
          <w:color w:val="auto"/>
          <w:sz w:val="22"/>
          <w:szCs w:val="22"/>
        </w:rPr>
        <w:t xml:space="preserve">The captioned issue of NCRPS/NCDs </w:t>
      </w:r>
      <w:r w:rsidRPr="00133C58">
        <w:rPr>
          <w:rFonts w:ascii="Times New Roman" w:hAnsi="Times New Roman" w:cs="Times New Roman"/>
          <w:color w:val="auto"/>
          <w:sz w:val="22"/>
          <w:szCs w:val="22"/>
        </w:rPr>
        <w:t>is in compliance with</w:t>
      </w:r>
      <w:r w:rsidRPr="00133C58">
        <w:rPr>
          <w:rFonts w:ascii="Times New Roman" w:hAnsi="Times New Roman" w:cs="Times New Roman"/>
          <w:color w:val="auto"/>
          <w:sz w:val="22"/>
          <w:szCs w:val="22"/>
        </w:rPr>
        <w:t xml:space="preserve"> all the applicable provisions of the Companies Act, 2013 including the provisions related to creation and maintenance of Capital Redemption Reserve/Debenture Redemption Reserve.</w:t>
      </w:r>
    </w:p>
    <w:p w:rsidR="00830ED2" w:rsidRPr="00133C58" w:rsidP="00FA0081" w14:paraId="3CEAE705" w14:textId="77777777">
      <w:pPr>
        <w:pStyle w:val="Default"/>
        <w:numPr>
          <w:ilvl w:val="1"/>
          <w:numId w:val="10"/>
        </w:numPr>
        <w:spacing w:after="64"/>
        <w:ind w:left="1080"/>
        <w:jc w:val="both"/>
        <w:rPr>
          <w:rFonts w:ascii="Times New Roman" w:hAnsi="Times New Roman" w:cs="Times New Roman"/>
          <w:color w:val="auto"/>
          <w:sz w:val="22"/>
          <w:szCs w:val="22"/>
        </w:rPr>
      </w:pPr>
      <w:r w:rsidRPr="00133C58">
        <w:rPr>
          <w:rFonts w:ascii="Times New Roman" w:hAnsi="Times New Roman" w:cs="Times New Roman"/>
          <w:color w:val="auto"/>
          <w:sz w:val="22"/>
          <w:szCs w:val="22"/>
        </w:rPr>
        <w:t xml:space="preserve">All such NCRPS/NCDs shall be issued in </w:t>
      </w:r>
      <w:r w:rsidRPr="00133C58">
        <w:rPr>
          <w:rFonts w:ascii="Times New Roman" w:hAnsi="Times New Roman" w:cs="Times New Roman"/>
          <w:color w:val="auto"/>
          <w:sz w:val="22"/>
          <w:szCs w:val="22"/>
        </w:rPr>
        <w:t>dematerialised</w:t>
      </w:r>
      <w:r w:rsidRPr="00133C58">
        <w:rPr>
          <w:rFonts w:ascii="Times New Roman" w:hAnsi="Times New Roman" w:cs="Times New Roman"/>
          <w:color w:val="auto"/>
          <w:sz w:val="22"/>
          <w:szCs w:val="22"/>
        </w:rPr>
        <w:t xml:space="preserve"> form only. </w:t>
      </w:r>
    </w:p>
    <w:p w:rsidR="00830ED2" w:rsidRPr="00133C58" w:rsidP="00FA0081" w14:paraId="1AAD7D51" w14:textId="77777777">
      <w:pPr>
        <w:pStyle w:val="Default"/>
        <w:numPr>
          <w:ilvl w:val="1"/>
          <w:numId w:val="10"/>
        </w:numPr>
        <w:spacing w:after="64"/>
        <w:ind w:left="1080"/>
        <w:jc w:val="both"/>
        <w:rPr>
          <w:rFonts w:ascii="Times New Roman" w:hAnsi="Times New Roman" w:cs="Times New Roman"/>
          <w:color w:val="auto"/>
          <w:sz w:val="22"/>
          <w:szCs w:val="22"/>
        </w:rPr>
      </w:pPr>
      <w:r w:rsidRPr="00133C58">
        <w:rPr>
          <w:rFonts w:ascii="Times New Roman" w:hAnsi="Times New Roman" w:cs="Times New Roman"/>
          <w:color w:val="auto"/>
          <w:sz w:val="22"/>
          <w:szCs w:val="22"/>
        </w:rPr>
        <w:t xml:space="preserve">In case of NCDs, the company has appointed/ shall appoint the Debenture Trustee in compliance with SEBI (Issue and Listing of Debt Securities) Regulations, 2008 and Companies Act, 2013. </w:t>
      </w:r>
    </w:p>
    <w:p w:rsidR="00830ED2" w:rsidRPr="00133C58" w:rsidP="00FA0081" w14:paraId="0CAD3F61" w14:textId="77777777">
      <w:pPr>
        <w:pStyle w:val="Default"/>
        <w:numPr>
          <w:ilvl w:val="1"/>
          <w:numId w:val="10"/>
        </w:numPr>
        <w:spacing w:after="64"/>
        <w:ind w:left="1080"/>
        <w:jc w:val="both"/>
        <w:rPr>
          <w:rFonts w:ascii="Times New Roman" w:hAnsi="Times New Roman" w:cs="Times New Roman"/>
          <w:color w:val="auto"/>
          <w:sz w:val="22"/>
          <w:szCs w:val="22"/>
        </w:rPr>
      </w:pPr>
      <w:r w:rsidRPr="00133C58">
        <w:rPr>
          <w:rFonts w:ascii="Times New Roman" w:hAnsi="Times New Roman" w:cs="Times New Roman"/>
          <w:color w:val="auto"/>
          <w:sz w:val="22"/>
          <w:szCs w:val="22"/>
        </w:rPr>
        <w:t>In case of NCDs, the company has created / shall create an appropriate charge or security, wherever applicable, in compliance with SEBI (Issue and Listing of Debt Securities) Regulations, 2008 and Companies Act, 2013.</w:t>
      </w:r>
    </w:p>
    <w:p w:rsidR="00830ED2" w:rsidRPr="00133C58" w:rsidP="00FA0081" w14:paraId="6D65337E" w14:textId="77777777">
      <w:pPr>
        <w:pStyle w:val="Default"/>
        <w:numPr>
          <w:ilvl w:val="1"/>
          <w:numId w:val="10"/>
        </w:numPr>
        <w:spacing w:after="64"/>
        <w:ind w:left="1080"/>
        <w:jc w:val="both"/>
        <w:rPr>
          <w:rFonts w:ascii="Times New Roman" w:hAnsi="Times New Roman" w:cs="Times New Roman"/>
          <w:sz w:val="22"/>
          <w:szCs w:val="22"/>
        </w:rPr>
      </w:pPr>
      <w:r w:rsidRPr="00133C58">
        <w:rPr>
          <w:rFonts w:ascii="Times New Roman" w:hAnsi="Times New Roman" w:cs="Times New Roman"/>
          <w:color w:val="auto"/>
          <w:sz w:val="22"/>
          <w:szCs w:val="22"/>
        </w:rPr>
        <w:t xml:space="preserve"> All the provisions of SEBI (Issue and Listing of Non-Convertible Redeemable Preference Shares) Regulations, 2013 and SEBI (Issue and Listing of Debt Securities) Regulations, 2008 have been/ shall be complied with except the provisions related to making a public issue, or making a private placement, or filing of offer document, etc.</w:t>
      </w:r>
    </w:p>
    <w:p w:rsidR="00830ED2" w:rsidRPr="00133C58" w:rsidP="00DF483A" w14:paraId="5E755F02" w14:textId="77777777">
      <w:pPr>
        <w:sectPr w:rsidSect="00C92E48">
          <w:pgSz w:w="11910" w:h="16840"/>
          <w:pgMar w:top="620" w:right="1160" w:bottom="280" w:left="840" w:header="720" w:footer="720" w:gutter="0"/>
          <w:cols w:space="720"/>
        </w:sectPr>
      </w:pPr>
    </w:p>
    <w:p w:rsidR="005E5B3F" w:rsidRPr="00133C58" w14:paraId="57CAC1D7" w14:textId="77777777">
      <w:pPr>
        <w:pStyle w:val="Heading1"/>
        <w:spacing w:before="65"/>
        <w:ind w:right="102"/>
        <w:jc w:val="right"/>
      </w:pPr>
      <w:r w:rsidRPr="00133C58">
        <w:t>ANNEXURE K</w:t>
      </w:r>
    </w:p>
    <w:p w:rsidR="005E5B3F" w:rsidRPr="00133C58" w14:paraId="187B4773" w14:textId="77777777">
      <w:pPr>
        <w:pStyle w:val="BodyText"/>
        <w:spacing w:before="3"/>
        <w:rPr>
          <w:b/>
        </w:rPr>
      </w:pPr>
    </w:p>
    <w:p w:rsidR="005E5B3F" w:rsidRPr="00133C58" w14:paraId="4C70C14C" w14:textId="77777777">
      <w:pPr>
        <w:spacing w:before="91"/>
        <w:ind w:left="113"/>
        <w:rPr>
          <w:b/>
        </w:rPr>
      </w:pPr>
      <w:r w:rsidRPr="00133C58">
        <w:rPr>
          <w:b/>
        </w:rPr>
        <w:t>Format for Complaints Report:</w:t>
      </w:r>
    </w:p>
    <w:p w:rsidR="005E5B3F" w:rsidRPr="00133C58" w14:paraId="1CB45522" w14:textId="77777777">
      <w:pPr>
        <w:pStyle w:val="BodyText"/>
        <w:spacing w:before="10"/>
        <w:rPr>
          <w:b/>
        </w:rPr>
      </w:pPr>
    </w:p>
    <w:p w:rsidR="005E5B3F" w:rsidRPr="00133C58" w:rsidP="000F0CC3" w14:paraId="4D32A8A1" w14:textId="77777777">
      <w:pPr>
        <w:spacing w:before="91"/>
        <w:ind w:left="3447" w:right="3160"/>
        <w:jc w:val="center"/>
        <w:rPr>
          <w:b/>
        </w:rPr>
      </w:pPr>
      <w:r w:rsidRPr="00133C58">
        <w:rPr>
          <w:b/>
        </w:rPr>
        <w:t>Period of Complaints Report:</w:t>
      </w:r>
    </w:p>
    <w:p w:rsidR="005E5B3F" w:rsidRPr="00133C58" w14:paraId="2B7C19EE" w14:textId="77777777">
      <w:pPr>
        <w:pStyle w:val="BodyText"/>
        <w:spacing w:before="5"/>
        <w:rPr>
          <w:b/>
        </w:rPr>
      </w:pPr>
      <w:r w:rsidRPr="00133C58">
        <w:rPr>
          <w:noProof/>
          <w:lang w:val="en-IN" w:eastAsia="en-IN"/>
        </w:rPr>
        <mc:AlternateContent>
          <mc:Choice Requires="wps">
            <w:drawing>
              <wp:anchor distT="0" distB="0" distL="0" distR="0" simplePos="0" relativeHeight="251672576" behindDoc="0" locked="0" layoutInCell="1" allowOverlap="1">
                <wp:simplePos x="0" y="0"/>
                <wp:positionH relativeFrom="page">
                  <wp:posOffset>2896870</wp:posOffset>
                </wp:positionH>
                <wp:positionV relativeFrom="paragraph">
                  <wp:posOffset>156844</wp:posOffset>
                </wp:positionV>
                <wp:extent cx="1679575" cy="0"/>
                <wp:effectExtent l="0" t="0" r="0" b="0"/>
                <wp:wrapTopAndBottom/>
                <wp:docPr id="4" name="Line 3"/>
                <wp:cNvGraphicFramePr/>
                <a:graphic xmlns:a="http://schemas.openxmlformats.org/drawingml/2006/main">
                  <a:graphicData uri="http://schemas.microsoft.com/office/word/2010/wordprocessingShape">
                    <wps:wsp xmlns:wps="http://schemas.microsoft.com/office/word/2010/wordprocessingShape">
                      <wps:cNvCnPr>
                        <a:cxnSpLocks noChangeShapeType="1"/>
                      </wps:cNvCnPr>
                      <wps:spPr bwMode="auto">
                        <a:xfrm>
                          <a:off x="0" y="0"/>
                          <a:ext cx="1679575" cy="0"/>
                        </a:xfrm>
                        <a:prstGeom prst="line">
                          <a:avLst/>
                        </a:prstGeom>
                        <a:noFill/>
                        <a:ln w="8833">
                          <a:solidFill>
                            <a:srgbClr val="000000"/>
                          </a:solidFill>
                          <a:round/>
                          <a:headEnd/>
                          <a:tailEnd/>
                        </a:ln>
                        <a:extLst>
                          <a:ext xmlns:a="http://schemas.openxmlformats.org/drawingml/2006/main"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32" style="mso-height-percent:0;mso-height-relative:page;mso-position-horizontal-relative:page;mso-width-percent:0;mso-width-relative:page;mso-wrap-distance-bottom:0;mso-wrap-distance-left:0;mso-wrap-distance-right:0;mso-wrap-distance-top:0;mso-wrap-style:square;position:absolute;visibility:visible;z-index:251673600" from="228.1pt,12.35pt" to="360.35pt,12.35pt" strokeweight="0.7pt">
                <w10:wrap type="topAndBottom"/>
              </v:line>
            </w:pict>
          </mc:Fallback>
        </mc:AlternateContent>
      </w:r>
    </w:p>
    <w:p w:rsidR="005E5B3F" w:rsidRPr="00133C58" w14:paraId="52FB9973" w14:textId="77777777">
      <w:pPr>
        <w:pStyle w:val="BodyText"/>
        <w:spacing w:before="4"/>
        <w:rPr>
          <w:b/>
        </w:rPr>
      </w:pPr>
    </w:p>
    <w:p w:rsidR="005E5B3F" w:rsidRPr="00133C58" w14:paraId="193AB063" w14:textId="77777777">
      <w:pPr>
        <w:spacing w:before="91"/>
        <w:ind w:left="3447" w:right="3441"/>
        <w:jc w:val="center"/>
        <w:rPr>
          <w:b/>
        </w:rPr>
      </w:pPr>
      <w:r w:rsidRPr="00133C58">
        <w:rPr>
          <w:b/>
        </w:rPr>
        <w:t>Part A</w:t>
      </w:r>
    </w:p>
    <w:p w:rsidR="005E5B3F" w:rsidRPr="00133C58" w14:paraId="7B8D971C" w14:textId="77777777">
      <w:pPr>
        <w:pStyle w:val="BodyText"/>
        <w:spacing w:before="6"/>
        <w:rPr>
          <w:b/>
        </w:rPr>
      </w:pP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48"/>
        <w:gridCol w:w="6665"/>
        <w:gridCol w:w="2161"/>
      </w:tblGrid>
      <w:tr w14:paraId="688CF645" w14:textId="77777777">
        <w:tblPrEx>
          <w:tblW w:w="0" w:type="auto"/>
          <w:tblInd w:w="113" w:type="dxa"/>
          <w:tblLayout w:type="fixed"/>
          <w:tblLook w:val="01E0"/>
        </w:tblPrEx>
        <w:trPr>
          <w:trHeight w:hRule="exact" w:val="514"/>
        </w:trPr>
        <w:tc>
          <w:tcPr>
            <w:tcW w:w="648" w:type="dxa"/>
          </w:tcPr>
          <w:p w:rsidR="005E5B3F" w:rsidRPr="00133C58" w14:paraId="01EB0284" w14:textId="77777777">
            <w:pPr>
              <w:pStyle w:val="TableParagraph"/>
              <w:spacing w:line="247" w:lineRule="exact"/>
              <w:rPr>
                <w:b/>
              </w:rPr>
            </w:pPr>
            <w:r w:rsidRPr="00133C58">
              <w:rPr>
                <w:b/>
              </w:rPr>
              <w:t>Sr.</w:t>
            </w:r>
          </w:p>
          <w:p w:rsidR="005E5B3F" w:rsidRPr="00133C58" w14:paraId="2FCC2073" w14:textId="77777777">
            <w:pPr>
              <w:pStyle w:val="TableParagraph"/>
              <w:spacing w:line="251" w:lineRule="exact"/>
              <w:rPr>
                <w:b/>
              </w:rPr>
            </w:pPr>
            <w:r w:rsidRPr="00133C58">
              <w:rPr>
                <w:b/>
              </w:rPr>
              <w:t>No.</w:t>
            </w:r>
          </w:p>
        </w:tc>
        <w:tc>
          <w:tcPr>
            <w:tcW w:w="6665" w:type="dxa"/>
            <w:tcBorders>
              <w:right w:val="single" w:sz="4" w:space="0" w:color="000000"/>
            </w:tcBorders>
          </w:tcPr>
          <w:p w:rsidR="005E5B3F" w:rsidRPr="00133C58" w:rsidP="000F0CC3" w14:paraId="4505B2D9" w14:textId="77777777">
            <w:pPr>
              <w:pStyle w:val="TableParagraph"/>
              <w:spacing w:line="249" w:lineRule="exact"/>
              <w:ind w:left="2506" w:right="2835"/>
              <w:jc w:val="center"/>
              <w:rPr>
                <w:b/>
              </w:rPr>
            </w:pPr>
            <w:r w:rsidRPr="00133C58">
              <w:rPr>
                <w:b/>
              </w:rPr>
              <w:t>Particulars</w:t>
            </w:r>
          </w:p>
        </w:tc>
        <w:tc>
          <w:tcPr>
            <w:tcW w:w="2161" w:type="dxa"/>
            <w:tcBorders>
              <w:left w:val="single" w:sz="4" w:space="0" w:color="000000"/>
            </w:tcBorders>
          </w:tcPr>
          <w:p w:rsidR="005E5B3F" w:rsidRPr="00133C58" w14:paraId="06AAFBDD" w14:textId="77777777">
            <w:pPr>
              <w:pStyle w:val="TableParagraph"/>
              <w:spacing w:line="249" w:lineRule="exact"/>
              <w:ind w:left="436"/>
              <w:rPr>
                <w:b/>
              </w:rPr>
            </w:pPr>
            <w:r w:rsidRPr="00133C58">
              <w:rPr>
                <w:b/>
              </w:rPr>
              <w:t>Number</w:t>
            </w:r>
          </w:p>
        </w:tc>
      </w:tr>
      <w:tr w14:paraId="58AAB23D" w14:textId="77777777">
        <w:tblPrEx>
          <w:tblW w:w="0" w:type="auto"/>
          <w:tblInd w:w="113" w:type="dxa"/>
          <w:tblLayout w:type="fixed"/>
          <w:tblLook w:val="01E0"/>
        </w:tblPrEx>
        <w:trPr>
          <w:trHeight w:hRule="exact" w:val="519"/>
        </w:trPr>
        <w:tc>
          <w:tcPr>
            <w:tcW w:w="648" w:type="dxa"/>
          </w:tcPr>
          <w:p w:rsidR="005E5B3F" w:rsidRPr="00133C58" w14:paraId="02D09C9F" w14:textId="77777777">
            <w:pPr>
              <w:pStyle w:val="TableParagraph"/>
              <w:spacing w:line="245" w:lineRule="exact"/>
            </w:pPr>
            <w:r w:rsidRPr="00133C58">
              <w:t>1.</w:t>
            </w:r>
          </w:p>
        </w:tc>
        <w:tc>
          <w:tcPr>
            <w:tcW w:w="6665" w:type="dxa"/>
            <w:tcBorders>
              <w:right w:val="single" w:sz="4" w:space="0" w:color="000000"/>
            </w:tcBorders>
          </w:tcPr>
          <w:p w:rsidR="005E5B3F" w:rsidRPr="00133C58" w14:paraId="1815344A" w14:textId="77777777">
            <w:pPr>
              <w:pStyle w:val="TableParagraph"/>
              <w:spacing w:line="245" w:lineRule="exact"/>
            </w:pPr>
            <w:r w:rsidRPr="00133C58">
              <w:t>Number of complaints received directly</w:t>
            </w:r>
          </w:p>
        </w:tc>
        <w:tc>
          <w:tcPr>
            <w:tcW w:w="2161" w:type="dxa"/>
            <w:tcBorders>
              <w:left w:val="single" w:sz="4" w:space="0" w:color="000000"/>
            </w:tcBorders>
          </w:tcPr>
          <w:p w:rsidR="005E5B3F" w:rsidRPr="00133C58" w14:paraId="0083BB07" w14:textId="77777777"/>
        </w:tc>
      </w:tr>
      <w:tr w14:paraId="1051AAEC" w14:textId="77777777">
        <w:tblPrEx>
          <w:tblW w:w="0" w:type="auto"/>
          <w:tblInd w:w="113" w:type="dxa"/>
          <w:tblLayout w:type="fixed"/>
          <w:tblLook w:val="01E0"/>
        </w:tblPrEx>
        <w:trPr>
          <w:trHeight w:hRule="exact" w:val="514"/>
        </w:trPr>
        <w:tc>
          <w:tcPr>
            <w:tcW w:w="648" w:type="dxa"/>
          </w:tcPr>
          <w:p w:rsidR="005E5B3F" w:rsidRPr="00133C58" w14:paraId="2784BEEE" w14:textId="77777777">
            <w:pPr>
              <w:pStyle w:val="TableParagraph"/>
              <w:spacing w:line="244" w:lineRule="exact"/>
            </w:pPr>
            <w:r w:rsidRPr="00133C58">
              <w:t>2.</w:t>
            </w:r>
          </w:p>
        </w:tc>
        <w:tc>
          <w:tcPr>
            <w:tcW w:w="6665" w:type="dxa"/>
            <w:tcBorders>
              <w:right w:val="single" w:sz="4" w:space="0" w:color="000000"/>
            </w:tcBorders>
          </w:tcPr>
          <w:p w:rsidR="005E5B3F" w:rsidRPr="00133C58" w14:paraId="2A9D7D90" w14:textId="77777777">
            <w:pPr>
              <w:pStyle w:val="TableParagraph"/>
              <w:spacing w:line="244" w:lineRule="exact"/>
            </w:pPr>
            <w:r w:rsidRPr="00133C58">
              <w:t>Number of complaints forwarded by Stock Exchange</w:t>
            </w:r>
          </w:p>
        </w:tc>
        <w:tc>
          <w:tcPr>
            <w:tcW w:w="2161" w:type="dxa"/>
            <w:tcBorders>
              <w:left w:val="single" w:sz="4" w:space="0" w:color="000000"/>
            </w:tcBorders>
          </w:tcPr>
          <w:p w:rsidR="005E5B3F" w:rsidRPr="00133C58" w14:paraId="76E6D3A0" w14:textId="77777777"/>
        </w:tc>
      </w:tr>
      <w:tr w14:paraId="5319CFB6" w14:textId="77777777">
        <w:tblPrEx>
          <w:tblW w:w="0" w:type="auto"/>
          <w:tblInd w:w="113" w:type="dxa"/>
          <w:tblLayout w:type="fixed"/>
          <w:tblLook w:val="01E0"/>
        </w:tblPrEx>
        <w:trPr>
          <w:trHeight w:hRule="exact" w:val="518"/>
        </w:trPr>
        <w:tc>
          <w:tcPr>
            <w:tcW w:w="648" w:type="dxa"/>
          </w:tcPr>
          <w:p w:rsidR="005E5B3F" w:rsidRPr="00133C58" w14:paraId="2816D4B6" w14:textId="77777777">
            <w:pPr>
              <w:pStyle w:val="TableParagraph"/>
              <w:spacing w:line="244" w:lineRule="exact"/>
            </w:pPr>
            <w:r w:rsidRPr="00133C58">
              <w:t>3.</w:t>
            </w:r>
          </w:p>
        </w:tc>
        <w:tc>
          <w:tcPr>
            <w:tcW w:w="6665" w:type="dxa"/>
            <w:tcBorders>
              <w:right w:val="single" w:sz="4" w:space="0" w:color="000000"/>
            </w:tcBorders>
          </w:tcPr>
          <w:p w:rsidR="005E5B3F" w:rsidRPr="00133C58" w14:paraId="0EEB0DB5" w14:textId="77777777">
            <w:pPr>
              <w:pStyle w:val="TableParagraph"/>
              <w:spacing w:line="244" w:lineRule="exact"/>
            </w:pPr>
            <w:r w:rsidRPr="00133C58">
              <w:t>Total Number of complaints/comments received (1+2)</w:t>
            </w:r>
          </w:p>
        </w:tc>
        <w:tc>
          <w:tcPr>
            <w:tcW w:w="2161" w:type="dxa"/>
            <w:tcBorders>
              <w:left w:val="single" w:sz="4" w:space="0" w:color="000000"/>
            </w:tcBorders>
          </w:tcPr>
          <w:p w:rsidR="005E5B3F" w:rsidRPr="00133C58" w14:paraId="6A798615" w14:textId="77777777"/>
        </w:tc>
      </w:tr>
      <w:tr w14:paraId="4D36AD4C" w14:textId="77777777">
        <w:tblPrEx>
          <w:tblW w:w="0" w:type="auto"/>
          <w:tblInd w:w="113" w:type="dxa"/>
          <w:tblLayout w:type="fixed"/>
          <w:tblLook w:val="01E0"/>
        </w:tblPrEx>
        <w:trPr>
          <w:trHeight w:hRule="exact" w:val="514"/>
        </w:trPr>
        <w:tc>
          <w:tcPr>
            <w:tcW w:w="648" w:type="dxa"/>
          </w:tcPr>
          <w:p w:rsidR="005E5B3F" w:rsidRPr="00133C58" w14:paraId="20424B2A" w14:textId="77777777">
            <w:pPr>
              <w:pStyle w:val="TableParagraph"/>
              <w:spacing w:line="244" w:lineRule="exact"/>
            </w:pPr>
            <w:r w:rsidRPr="00133C58">
              <w:t>4.</w:t>
            </w:r>
          </w:p>
        </w:tc>
        <w:tc>
          <w:tcPr>
            <w:tcW w:w="6665" w:type="dxa"/>
            <w:tcBorders>
              <w:right w:val="single" w:sz="4" w:space="0" w:color="000000"/>
            </w:tcBorders>
          </w:tcPr>
          <w:p w:rsidR="005E5B3F" w:rsidRPr="00133C58" w14:paraId="2A4A6021" w14:textId="77777777">
            <w:pPr>
              <w:pStyle w:val="TableParagraph"/>
              <w:spacing w:line="244" w:lineRule="exact"/>
            </w:pPr>
            <w:r w:rsidRPr="00133C58">
              <w:t>Number of complaints resolved</w:t>
            </w:r>
          </w:p>
        </w:tc>
        <w:tc>
          <w:tcPr>
            <w:tcW w:w="2161" w:type="dxa"/>
            <w:tcBorders>
              <w:left w:val="single" w:sz="4" w:space="0" w:color="000000"/>
            </w:tcBorders>
          </w:tcPr>
          <w:p w:rsidR="005E5B3F" w:rsidRPr="00133C58" w14:paraId="02568B9D" w14:textId="77777777"/>
        </w:tc>
      </w:tr>
      <w:tr w14:paraId="6E8D52EF" w14:textId="77777777">
        <w:tblPrEx>
          <w:tblW w:w="0" w:type="auto"/>
          <w:tblInd w:w="113" w:type="dxa"/>
          <w:tblLayout w:type="fixed"/>
          <w:tblLook w:val="01E0"/>
        </w:tblPrEx>
        <w:trPr>
          <w:trHeight w:hRule="exact" w:val="518"/>
        </w:trPr>
        <w:tc>
          <w:tcPr>
            <w:tcW w:w="648" w:type="dxa"/>
          </w:tcPr>
          <w:p w:rsidR="005E5B3F" w:rsidRPr="00133C58" w14:paraId="45A31D58" w14:textId="77777777">
            <w:pPr>
              <w:pStyle w:val="TableParagraph"/>
              <w:spacing w:line="244" w:lineRule="exact"/>
            </w:pPr>
            <w:r w:rsidRPr="00133C58">
              <w:t>5.</w:t>
            </w:r>
          </w:p>
        </w:tc>
        <w:tc>
          <w:tcPr>
            <w:tcW w:w="6665" w:type="dxa"/>
            <w:tcBorders>
              <w:right w:val="single" w:sz="4" w:space="0" w:color="000000"/>
            </w:tcBorders>
          </w:tcPr>
          <w:p w:rsidR="005E5B3F" w:rsidRPr="00133C58" w14:paraId="1DA9968E" w14:textId="77777777">
            <w:pPr>
              <w:pStyle w:val="TableParagraph"/>
              <w:spacing w:line="244" w:lineRule="exact"/>
            </w:pPr>
            <w:r w:rsidRPr="00133C58">
              <w:t>Number of complaints pending</w:t>
            </w:r>
          </w:p>
        </w:tc>
        <w:tc>
          <w:tcPr>
            <w:tcW w:w="2161" w:type="dxa"/>
            <w:tcBorders>
              <w:left w:val="single" w:sz="4" w:space="0" w:color="000000"/>
            </w:tcBorders>
          </w:tcPr>
          <w:p w:rsidR="005E5B3F" w:rsidRPr="00133C58" w14:paraId="0E019A68" w14:textId="77777777"/>
        </w:tc>
      </w:tr>
    </w:tbl>
    <w:p w:rsidR="005E5B3F" w:rsidRPr="00133C58" w14:paraId="3EB37BC8" w14:textId="77777777">
      <w:pPr>
        <w:pStyle w:val="BodyText"/>
        <w:spacing w:before="4"/>
        <w:rPr>
          <w:b/>
        </w:rPr>
      </w:pPr>
    </w:p>
    <w:p w:rsidR="005E5B3F" w:rsidRPr="00133C58" w14:paraId="06A0834C" w14:textId="77777777">
      <w:pPr>
        <w:ind w:left="3447" w:right="3444"/>
        <w:jc w:val="center"/>
        <w:rPr>
          <w:b/>
        </w:rPr>
      </w:pPr>
      <w:r w:rsidRPr="00133C58">
        <w:rPr>
          <w:b/>
        </w:rPr>
        <w:t>Part B</w:t>
      </w:r>
    </w:p>
    <w:p w:rsidR="005E5B3F" w:rsidRPr="00133C58" w14:paraId="56D9B3B4" w14:textId="77777777">
      <w:pPr>
        <w:pStyle w:val="BodyText"/>
        <w:rPr>
          <w:b/>
        </w:rPr>
      </w:pPr>
    </w:p>
    <w:p w:rsidR="005E5B3F" w:rsidRPr="00133C58" w14:paraId="78CFE9F6" w14:textId="77777777">
      <w:pPr>
        <w:pStyle w:val="BodyText"/>
        <w:spacing w:before="8"/>
        <w:rPr>
          <w:b/>
        </w:rPr>
      </w:pPr>
    </w:p>
    <w:tbl>
      <w:tblPr>
        <w:tblW w:w="9380"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48"/>
        <w:gridCol w:w="2636"/>
        <w:gridCol w:w="1985"/>
        <w:gridCol w:w="1312"/>
        <w:gridCol w:w="2799"/>
      </w:tblGrid>
      <w:tr w14:paraId="78F78CFC" w14:textId="77777777" w:rsidTr="00A51B39">
        <w:tblPrEx>
          <w:tblW w:w="9380" w:type="dxa"/>
          <w:tblInd w:w="113" w:type="dxa"/>
          <w:tblLayout w:type="fixed"/>
          <w:tblLook w:val="01E0"/>
        </w:tblPrEx>
        <w:trPr>
          <w:trHeight w:hRule="exact" w:val="1042"/>
        </w:trPr>
        <w:tc>
          <w:tcPr>
            <w:tcW w:w="648" w:type="dxa"/>
          </w:tcPr>
          <w:p w:rsidR="00A51B39" w:rsidRPr="00133C58" w14:paraId="5B4F7FF2" w14:textId="77777777">
            <w:pPr>
              <w:pStyle w:val="TableParagraph"/>
              <w:spacing w:line="247" w:lineRule="exact"/>
              <w:rPr>
                <w:b/>
              </w:rPr>
            </w:pPr>
            <w:r w:rsidRPr="00133C58">
              <w:rPr>
                <w:b/>
              </w:rPr>
              <w:t>Sr.</w:t>
            </w:r>
          </w:p>
          <w:p w:rsidR="00A51B39" w:rsidRPr="00133C58" w14:paraId="13EC513E" w14:textId="77777777">
            <w:pPr>
              <w:pStyle w:val="TableParagraph"/>
              <w:spacing w:line="251" w:lineRule="exact"/>
              <w:rPr>
                <w:b/>
              </w:rPr>
            </w:pPr>
            <w:r w:rsidRPr="00133C58">
              <w:rPr>
                <w:b/>
              </w:rPr>
              <w:t>No.</w:t>
            </w:r>
          </w:p>
        </w:tc>
        <w:tc>
          <w:tcPr>
            <w:tcW w:w="2636" w:type="dxa"/>
          </w:tcPr>
          <w:p w:rsidR="00A51B39" w:rsidRPr="00133C58" w14:paraId="6BF56155" w14:textId="77777777">
            <w:pPr>
              <w:pStyle w:val="TableParagraph"/>
              <w:spacing w:line="249" w:lineRule="exact"/>
              <w:rPr>
                <w:b/>
              </w:rPr>
            </w:pPr>
            <w:r w:rsidRPr="00133C58">
              <w:rPr>
                <w:b/>
              </w:rPr>
              <w:t>Name of complainant</w:t>
            </w:r>
          </w:p>
        </w:tc>
        <w:tc>
          <w:tcPr>
            <w:tcW w:w="1985" w:type="dxa"/>
          </w:tcPr>
          <w:p w:rsidR="00A51B39" w:rsidRPr="00133C58" w14:paraId="3FA3E15B" w14:textId="77777777">
            <w:pPr>
              <w:pStyle w:val="TableParagraph"/>
              <w:spacing w:line="249" w:lineRule="exact"/>
              <w:rPr>
                <w:b/>
              </w:rPr>
            </w:pPr>
            <w:r w:rsidRPr="00133C58">
              <w:rPr>
                <w:b/>
              </w:rPr>
              <w:t>Date of complaint</w:t>
            </w:r>
          </w:p>
        </w:tc>
        <w:tc>
          <w:tcPr>
            <w:tcW w:w="1312" w:type="dxa"/>
          </w:tcPr>
          <w:p w:rsidR="00A51B39" w:rsidRPr="00133C58" w:rsidP="00A51B39" w14:paraId="0D09340F" w14:textId="77777777">
            <w:pPr>
              <w:pStyle w:val="TableParagraph"/>
              <w:spacing w:before="1" w:line="250" w:lineRule="exact"/>
              <w:rPr>
                <w:b/>
              </w:rPr>
            </w:pPr>
            <w:r w:rsidRPr="00133C58">
              <w:rPr>
                <w:b/>
              </w:rPr>
              <w:t>Status (Resolved/Pending)</w:t>
            </w:r>
          </w:p>
        </w:tc>
        <w:tc>
          <w:tcPr>
            <w:tcW w:w="2799" w:type="dxa"/>
          </w:tcPr>
          <w:p w:rsidR="00A51B39" w:rsidRPr="00133C58" w:rsidP="00A51B39" w14:paraId="351EC851" w14:textId="77777777">
            <w:pPr>
              <w:pStyle w:val="TableParagraph"/>
              <w:spacing w:before="1" w:line="250" w:lineRule="exact"/>
              <w:ind w:left="67"/>
              <w:rPr>
                <w:b/>
              </w:rPr>
            </w:pPr>
            <w:r w:rsidRPr="00133C58">
              <w:rPr>
                <w:b/>
              </w:rPr>
              <w:t>Brief Details of the Complaint</w:t>
            </w:r>
          </w:p>
        </w:tc>
      </w:tr>
      <w:tr w14:paraId="059BE895" w14:textId="77777777" w:rsidTr="00A51B39">
        <w:tblPrEx>
          <w:tblW w:w="9380" w:type="dxa"/>
          <w:tblInd w:w="113" w:type="dxa"/>
          <w:tblLayout w:type="fixed"/>
          <w:tblLook w:val="01E0"/>
        </w:tblPrEx>
        <w:trPr>
          <w:trHeight w:hRule="exact" w:val="518"/>
        </w:trPr>
        <w:tc>
          <w:tcPr>
            <w:tcW w:w="648" w:type="dxa"/>
          </w:tcPr>
          <w:p w:rsidR="00A51B39" w:rsidRPr="00133C58" w14:paraId="4BE89D47" w14:textId="77777777">
            <w:pPr>
              <w:pStyle w:val="TableParagraph"/>
              <w:spacing w:line="244" w:lineRule="exact"/>
            </w:pPr>
            <w:r w:rsidRPr="00133C58">
              <w:t>1.</w:t>
            </w:r>
          </w:p>
        </w:tc>
        <w:tc>
          <w:tcPr>
            <w:tcW w:w="2636" w:type="dxa"/>
          </w:tcPr>
          <w:p w:rsidR="00A51B39" w:rsidRPr="00133C58" w14:paraId="35E67ED7" w14:textId="77777777"/>
        </w:tc>
        <w:tc>
          <w:tcPr>
            <w:tcW w:w="1985" w:type="dxa"/>
          </w:tcPr>
          <w:p w:rsidR="00A51B39" w:rsidRPr="00133C58" w14:paraId="669CD3F9" w14:textId="77777777"/>
        </w:tc>
        <w:tc>
          <w:tcPr>
            <w:tcW w:w="1312" w:type="dxa"/>
          </w:tcPr>
          <w:p w:rsidR="00A51B39" w:rsidRPr="00133C58" w14:paraId="297CD771" w14:textId="77777777"/>
        </w:tc>
        <w:tc>
          <w:tcPr>
            <w:tcW w:w="2799" w:type="dxa"/>
          </w:tcPr>
          <w:p w:rsidR="00A51B39" w:rsidRPr="00133C58" w:rsidP="00A51B39" w14:paraId="3561D7AD" w14:textId="77777777">
            <w:pPr>
              <w:ind w:left="67" w:firstLine="648"/>
            </w:pPr>
          </w:p>
        </w:tc>
      </w:tr>
      <w:tr w14:paraId="1B5020A5" w14:textId="77777777" w:rsidTr="00A51B39">
        <w:tblPrEx>
          <w:tblW w:w="9380" w:type="dxa"/>
          <w:tblInd w:w="113" w:type="dxa"/>
          <w:tblLayout w:type="fixed"/>
          <w:tblLook w:val="01E0"/>
        </w:tblPrEx>
        <w:trPr>
          <w:trHeight w:hRule="exact" w:val="514"/>
        </w:trPr>
        <w:tc>
          <w:tcPr>
            <w:tcW w:w="648" w:type="dxa"/>
          </w:tcPr>
          <w:p w:rsidR="00A51B39" w:rsidRPr="00133C58" w14:paraId="493662B6" w14:textId="77777777">
            <w:pPr>
              <w:pStyle w:val="TableParagraph"/>
              <w:spacing w:line="244" w:lineRule="exact"/>
            </w:pPr>
            <w:r w:rsidRPr="00133C58">
              <w:t>2.</w:t>
            </w:r>
          </w:p>
        </w:tc>
        <w:tc>
          <w:tcPr>
            <w:tcW w:w="2636" w:type="dxa"/>
          </w:tcPr>
          <w:p w:rsidR="00A51B39" w:rsidRPr="00133C58" w14:paraId="4675BE01" w14:textId="77777777"/>
        </w:tc>
        <w:tc>
          <w:tcPr>
            <w:tcW w:w="1985" w:type="dxa"/>
          </w:tcPr>
          <w:p w:rsidR="00A51B39" w:rsidRPr="00133C58" w14:paraId="2E06F6B2" w14:textId="77777777"/>
        </w:tc>
        <w:tc>
          <w:tcPr>
            <w:tcW w:w="1312" w:type="dxa"/>
          </w:tcPr>
          <w:p w:rsidR="00A51B39" w:rsidRPr="00133C58" w14:paraId="5C32C555" w14:textId="77777777"/>
        </w:tc>
        <w:tc>
          <w:tcPr>
            <w:tcW w:w="2799" w:type="dxa"/>
          </w:tcPr>
          <w:p w:rsidR="00A51B39" w:rsidRPr="00133C58" w:rsidP="00A51B39" w14:paraId="22C93056" w14:textId="77777777">
            <w:pPr>
              <w:ind w:left="67" w:firstLine="648"/>
            </w:pPr>
          </w:p>
        </w:tc>
      </w:tr>
      <w:tr w14:paraId="5A7B802B" w14:textId="77777777" w:rsidTr="00A51B39">
        <w:tblPrEx>
          <w:tblW w:w="9380" w:type="dxa"/>
          <w:tblInd w:w="113" w:type="dxa"/>
          <w:tblLayout w:type="fixed"/>
          <w:tblLook w:val="01E0"/>
        </w:tblPrEx>
        <w:trPr>
          <w:trHeight w:hRule="exact" w:val="519"/>
        </w:trPr>
        <w:tc>
          <w:tcPr>
            <w:tcW w:w="648" w:type="dxa"/>
          </w:tcPr>
          <w:p w:rsidR="00A51B39" w:rsidRPr="00133C58" w14:paraId="6C0125C4" w14:textId="77777777">
            <w:pPr>
              <w:pStyle w:val="TableParagraph"/>
              <w:spacing w:line="245" w:lineRule="exact"/>
            </w:pPr>
            <w:r w:rsidRPr="00133C58">
              <w:t>3.</w:t>
            </w:r>
          </w:p>
        </w:tc>
        <w:tc>
          <w:tcPr>
            <w:tcW w:w="2636" w:type="dxa"/>
          </w:tcPr>
          <w:p w:rsidR="00A51B39" w:rsidRPr="00133C58" w14:paraId="0312C984" w14:textId="77777777"/>
        </w:tc>
        <w:tc>
          <w:tcPr>
            <w:tcW w:w="1985" w:type="dxa"/>
          </w:tcPr>
          <w:p w:rsidR="00A51B39" w:rsidRPr="00133C58" w14:paraId="02C9836E" w14:textId="77777777"/>
        </w:tc>
        <w:tc>
          <w:tcPr>
            <w:tcW w:w="1312" w:type="dxa"/>
          </w:tcPr>
          <w:p w:rsidR="00A51B39" w:rsidRPr="00133C58" w14:paraId="07C3C877" w14:textId="77777777"/>
        </w:tc>
        <w:tc>
          <w:tcPr>
            <w:tcW w:w="2799" w:type="dxa"/>
          </w:tcPr>
          <w:p w:rsidR="00A51B39" w:rsidRPr="00133C58" w:rsidP="00A51B39" w14:paraId="7CEE3BDD" w14:textId="77777777">
            <w:pPr>
              <w:ind w:left="67" w:firstLine="648"/>
            </w:pPr>
          </w:p>
        </w:tc>
      </w:tr>
    </w:tbl>
    <w:p w:rsidR="005E5B3F" w:rsidRPr="00133C58" w14:paraId="4EF0D533" w14:textId="77777777">
      <w:pPr>
        <w:pStyle w:val="BodyText"/>
        <w:rPr>
          <w:b/>
        </w:rPr>
      </w:pPr>
    </w:p>
    <w:p w:rsidR="005E5B3F" w:rsidRPr="00133C58" w14:paraId="082FEEBB" w14:textId="77777777">
      <w:pPr>
        <w:pStyle w:val="BodyText"/>
        <w:rPr>
          <w:b/>
        </w:rPr>
      </w:pPr>
    </w:p>
    <w:p w:rsidR="005E5B3F" w:rsidRPr="00133C58" w14:paraId="31E6304F" w14:textId="77777777">
      <w:pPr>
        <w:pStyle w:val="BodyText"/>
        <w:rPr>
          <w:b/>
        </w:rPr>
      </w:pPr>
    </w:p>
    <w:p w:rsidR="005E5B3F" w:rsidRPr="00133C58" w14:paraId="66D81F43" w14:textId="77777777">
      <w:pPr>
        <w:pStyle w:val="BodyText"/>
        <w:rPr>
          <w:b/>
        </w:rPr>
      </w:pPr>
    </w:p>
    <w:p w:rsidR="005E5B3F" w:rsidRPr="00133C58" w14:paraId="0C344202" w14:textId="77777777">
      <w:pPr>
        <w:pStyle w:val="BodyText"/>
        <w:spacing w:before="8"/>
        <w:rPr>
          <w:b/>
        </w:rPr>
      </w:pPr>
      <w:r w:rsidRPr="00133C58">
        <w:rPr>
          <w:noProof/>
          <w:lang w:val="en-IN" w:eastAsia="en-IN"/>
        </w:rPr>
        <mc:AlternateContent>
          <mc:Choice Requires="wps">
            <w:drawing>
              <wp:anchor distT="0" distB="0" distL="0" distR="0" simplePos="0" relativeHeight="251674624" behindDoc="0" locked="0" layoutInCell="1" allowOverlap="1">
                <wp:simplePos x="0" y="0"/>
                <wp:positionH relativeFrom="page">
                  <wp:posOffset>719455</wp:posOffset>
                </wp:positionH>
                <wp:positionV relativeFrom="paragraph">
                  <wp:posOffset>209549</wp:posOffset>
                </wp:positionV>
                <wp:extent cx="2097405" cy="0"/>
                <wp:effectExtent l="0" t="0" r="0" b="0"/>
                <wp:wrapTopAndBottom/>
                <wp:docPr id="2" name="Line 2"/>
                <wp:cNvGraphicFramePr/>
                <a:graphic xmlns:a="http://schemas.openxmlformats.org/drawingml/2006/main">
                  <a:graphicData uri="http://schemas.microsoft.com/office/word/2010/wordprocessingShape">
                    <wps:wsp xmlns:wps="http://schemas.microsoft.com/office/word/2010/wordprocessingShape">
                      <wps:cNvCnPr>
                        <a:cxnSpLocks noChangeShapeType="1"/>
                      </wps:cNvCnPr>
                      <wps:spPr bwMode="auto">
                        <a:xfrm>
                          <a:off x="0" y="0"/>
                          <a:ext cx="2097405" cy="0"/>
                        </a:xfrm>
                        <a:prstGeom prst="line">
                          <a:avLst/>
                        </a:prstGeom>
                        <a:noFill/>
                        <a:ln w="8833">
                          <a:solidFill>
                            <a:srgbClr val="000000"/>
                          </a:solidFill>
                          <a:round/>
                          <a:headEnd/>
                          <a:tailEnd/>
                        </a:ln>
                        <a:extLst>
                          <a:ext xmlns:a="http://schemas.openxmlformats.org/drawingml/2006/main"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33" style="mso-height-percent:0;mso-height-relative:page;mso-position-horizontal-relative:page;mso-width-percent:0;mso-width-relative:page;mso-wrap-distance-bottom:0;mso-wrap-distance-left:0;mso-wrap-distance-right:0;mso-wrap-distance-top:0;mso-wrap-style:square;position:absolute;visibility:visible;z-index:251675648" from="56.65pt,16.5pt" to="221.8pt,16.5pt" strokeweight="0.7pt">
                <w10:wrap type="topAndBottom"/>
              </v:line>
            </w:pict>
          </mc:Fallback>
        </mc:AlternateContent>
      </w:r>
    </w:p>
    <w:p w:rsidR="00CF5B55" w:rsidRPr="00133C58" w:rsidP="000F0CC3" w14:paraId="4BD4F315" w14:textId="77777777">
      <w:pPr>
        <w:pStyle w:val="BodyText"/>
        <w:spacing w:line="669" w:lineRule="auto"/>
        <w:ind w:left="113" w:right="7390"/>
      </w:pPr>
    </w:p>
    <w:p w:rsidR="005E5B3F" w:rsidRPr="00133C58" w:rsidP="000F0CC3" w14:paraId="437E5AD9" w14:textId="77777777">
      <w:pPr>
        <w:pStyle w:val="BodyText"/>
        <w:spacing w:line="669" w:lineRule="auto"/>
        <w:ind w:left="113" w:right="7390"/>
      </w:pPr>
      <w:r w:rsidRPr="00133C58">
        <w:t>(Company Secretary) Date:</w:t>
      </w:r>
    </w:p>
    <w:p w:rsidR="009936FA" w:rsidRPr="00133C58" w:rsidP="00943161" w14:paraId="61701816" w14:textId="77777777">
      <w:pPr>
        <w:pStyle w:val="BodyText"/>
        <w:spacing w:line="669" w:lineRule="auto"/>
        <w:ind w:right="7709"/>
      </w:pPr>
    </w:p>
    <w:p w:rsidR="003F689B" w:rsidRPr="00133C58" w:rsidP="00943161" w14:paraId="2458FB5B" w14:textId="77777777">
      <w:pPr>
        <w:pStyle w:val="BodyText"/>
        <w:spacing w:line="669" w:lineRule="auto"/>
        <w:ind w:right="7709"/>
      </w:pPr>
    </w:p>
    <w:p w:rsidR="00533735" w:rsidRPr="00133C58" w:rsidP="00533735" w14:paraId="04AF931A" w14:textId="77777777">
      <w:pPr>
        <w:pStyle w:val="Heading1"/>
        <w:spacing w:before="65"/>
        <w:ind w:right="102"/>
        <w:jc w:val="right"/>
      </w:pPr>
      <w:r w:rsidRPr="00133C58">
        <w:t xml:space="preserve">ANNEXURE </w:t>
      </w:r>
      <w:r w:rsidRPr="00133C58" w:rsidR="005365B1">
        <w:t>L</w:t>
      </w:r>
    </w:p>
    <w:p w:rsidR="008E340A" w:rsidRPr="00133C58" w:rsidP="008E340A" w14:paraId="5EAAF308" w14:textId="77777777">
      <w:pPr>
        <w:pStyle w:val="Heading1"/>
        <w:spacing w:before="65"/>
        <w:ind w:right="102"/>
        <w:jc w:val="center"/>
      </w:pPr>
    </w:p>
    <w:p w:rsidR="008E340A" w:rsidRPr="00133C58" w:rsidP="008E340A" w14:paraId="5F3A68A6" w14:textId="77777777">
      <w:pPr>
        <w:pStyle w:val="Heading1"/>
        <w:spacing w:before="65"/>
        <w:ind w:right="102"/>
        <w:jc w:val="center"/>
      </w:pPr>
      <w:r w:rsidRPr="00133C58">
        <w:t xml:space="preserve">Additional Requirements </w:t>
      </w:r>
    </w:p>
    <w:p w:rsidR="008E340A" w:rsidRPr="00133C58" w:rsidP="002C1A3B" w14:paraId="5ECD93FA" w14:textId="77777777">
      <w:pPr>
        <w:pStyle w:val="Heading1"/>
        <w:spacing w:before="65"/>
        <w:ind w:right="102"/>
      </w:pPr>
    </w:p>
    <w:p w:rsidR="00533735" w:rsidRPr="00133C58" w:rsidP="008E340A" w14:paraId="0FB2B856" w14:textId="77777777">
      <w:pPr>
        <w:pStyle w:val="Heading1"/>
        <w:spacing w:before="65"/>
        <w:ind w:right="102"/>
        <w:jc w:val="center"/>
      </w:pPr>
      <w:r w:rsidRPr="00133C58">
        <w:t>Part-A</w:t>
      </w:r>
    </w:p>
    <w:p w:rsidR="008E340A" w:rsidRPr="00133C58" w:rsidP="008E340A" w14:paraId="56567EE7" w14:textId="77777777">
      <w:pPr>
        <w:pStyle w:val="Heading1"/>
        <w:spacing w:before="65"/>
        <w:ind w:right="102"/>
      </w:pPr>
    </w:p>
    <w:tbl>
      <w:tblPr>
        <w:tblStyle w:val="TableGrid"/>
        <w:tblW w:w="5059" w:type="pct"/>
        <w:tblInd w:w="-5" w:type="dxa"/>
        <w:tblLook w:val="04A0"/>
      </w:tblPr>
      <w:tblGrid>
        <w:gridCol w:w="974"/>
        <w:gridCol w:w="4870"/>
        <w:gridCol w:w="1379"/>
        <w:gridCol w:w="1196"/>
        <w:gridCol w:w="1416"/>
      </w:tblGrid>
      <w:tr w14:paraId="535379BA" w14:textId="77777777" w:rsidTr="0010182F">
        <w:tblPrEx>
          <w:tblW w:w="5059" w:type="pct"/>
          <w:tblInd w:w="-5" w:type="dxa"/>
          <w:tblLook w:val="04A0"/>
        </w:tblPrEx>
        <w:trPr>
          <w:tblHeader/>
        </w:trPr>
        <w:tc>
          <w:tcPr>
            <w:tcW w:w="495" w:type="pct"/>
          </w:tcPr>
          <w:p w:rsidR="00533735" w:rsidRPr="00133C58" w:rsidP="0010182F" w14:paraId="4F4F3E95" w14:textId="77777777">
            <w:pPr>
              <w:jc w:val="center"/>
              <w:rPr>
                <w:b/>
                <w:bCs/>
              </w:rPr>
            </w:pPr>
            <w:r w:rsidRPr="00133C58">
              <w:rPr>
                <w:b/>
                <w:bCs/>
              </w:rPr>
              <w:t>S. No.</w:t>
            </w:r>
          </w:p>
        </w:tc>
        <w:tc>
          <w:tcPr>
            <w:tcW w:w="2476" w:type="pct"/>
          </w:tcPr>
          <w:p w:rsidR="00533735" w:rsidRPr="00133C58" w:rsidP="0010182F" w14:paraId="2E20ABBA" w14:textId="77777777">
            <w:pPr>
              <w:jc w:val="center"/>
              <w:rPr>
                <w:b/>
                <w:bCs/>
              </w:rPr>
            </w:pPr>
            <w:r w:rsidRPr="00133C58">
              <w:rPr>
                <w:b/>
                <w:bCs/>
              </w:rPr>
              <w:t>Particulars</w:t>
            </w:r>
          </w:p>
        </w:tc>
        <w:tc>
          <w:tcPr>
            <w:tcW w:w="701" w:type="pct"/>
          </w:tcPr>
          <w:p w:rsidR="00533735" w:rsidRPr="00133C58" w:rsidP="0010182F" w14:paraId="3668D0FE" w14:textId="77777777">
            <w:pPr>
              <w:tabs>
                <w:tab w:val="center" w:pos="4312"/>
              </w:tabs>
              <w:jc w:val="center"/>
              <w:rPr>
                <w:b/>
                <w:bCs/>
              </w:rPr>
            </w:pPr>
            <w:r w:rsidRPr="00133C58">
              <w:rPr>
                <w:b/>
                <w:bCs/>
              </w:rPr>
              <w:t>Yes/ No/ Not Applicable</w:t>
            </w:r>
          </w:p>
        </w:tc>
        <w:tc>
          <w:tcPr>
            <w:tcW w:w="608" w:type="pct"/>
          </w:tcPr>
          <w:p w:rsidR="00533735" w:rsidRPr="00133C58" w:rsidP="0010182F" w14:paraId="6E26729E" w14:textId="77777777">
            <w:pPr>
              <w:tabs>
                <w:tab w:val="center" w:pos="4312"/>
              </w:tabs>
              <w:jc w:val="center"/>
              <w:rPr>
                <w:b/>
                <w:bCs/>
              </w:rPr>
            </w:pPr>
            <w:r w:rsidRPr="00133C58">
              <w:rPr>
                <w:b/>
                <w:bCs/>
              </w:rPr>
              <w:t>Remarks</w:t>
            </w:r>
          </w:p>
        </w:tc>
        <w:tc>
          <w:tcPr>
            <w:tcW w:w="720" w:type="pct"/>
          </w:tcPr>
          <w:p w:rsidR="00533735" w:rsidRPr="00133C58" w:rsidP="0010182F" w14:paraId="54080924" w14:textId="77777777">
            <w:pPr>
              <w:tabs>
                <w:tab w:val="center" w:pos="4312"/>
              </w:tabs>
              <w:jc w:val="center"/>
              <w:rPr>
                <w:b/>
                <w:bCs/>
              </w:rPr>
            </w:pPr>
            <w:r w:rsidRPr="00133C58">
              <w:rPr>
                <w:b/>
                <w:bCs/>
              </w:rPr>
              <w:t>Annexure (Document Provided)</w:t>
            </w:r>
          </w:p>
        </w:tc>
      </w:tr>
      <w:tr w14:paraId="143AC531" w14:textId="77777777" w:rsidTr="0010182F">
        <w:tblPrEx>
          <w:tblW w:w="5059" w:type="pct"/>
          <w:tblInd w:w="-5" w:type="dxa"/>
          <w:tblLook w:val="04A0"/>
        </w:tblPrEx>
        <w:tc>
          <w:tcPr>
            <w:tcW w:w="495" w:type="pct"/>
          </w:tcPr>
          <w:p w:rsidR="00533735" w:rsidRPr="00133C58" w:rsidP="00FA0081" w14:paraId="4471B1A2" w14:textId="77777777">
            <w:pPr>
              <w:pStyle w:val="ListParagraph"/>
              <w:widowControl/>
              <w:numPr>
                <w:ilvl w:val="0"/>
                <w:numId w:val="15"/>
              </w:numPr>
              <w:autoSpaceDE/>
              <w:autoSpaceDN/>
              <w:ind w:hanging="545"/>
              <w:contextualSpacing/>
              <w:jc w:val="left"/>
              <w:rPr>
                <w:u w:val="single"/>
              </w:rPr>
            </w:pPr>
          </w:p>
        </w:tc>
        <w:tc>
          <w:tcPr>
            <w:tcW w:w="2476" w:type="pct"/>
          </w:tcPr>
          <w:p w:rsidR="00533735" w:rsidRPr="00133C58" w:rsidP="0010182F" w14:paraId="58B85E41" w14:textId="77777777">
            <w:pPr>
              <w:jc w:val="both"/>
            </w:pPr>
            <w:r w:rsidRPr="00133C58">
              <w:t>In case of Demerger, apportionment of losses of the listed company among the companies involved in the scheme.</w:t>
            </w:r>
          </w:p>
        </w:tc>
        <w:tc>
          <w:tcPr>
            <w:tcW w:w="701" w:type="pct"/>
          </w:tcPr>
          <w:p w:rsidR="00533735" w:rsidRPr="00133C58" w:rsidP="0010182F" w14:paraId="3404CB9D" w14:textId="77777777">
            <w:pPr>
              <w:jc w:val="both"/>
            </w:pPr>
          </w:p>
        </w:tc>
        <w:tc>
          <w:tcPr>
            <w:tcW w:w="608" w:type="pct"/>
          </w:tcPr>
          <w:p w:rsidR="00533735" w:rsidRPr="00133C58" w:rsidP="0010182F" w14:paraId="3704245F" w14:textId="77777777">
            <w:pPr>
              <w:jc w:val="both"/>
            </w:pPr>
          </w:p>
        </w:tc>
        <w:tc>
          <w:tcPr>
            <w:tcW w:w="720" w:type="pct"/>
          </w:tcPr>
          <w:p w:rsidR="00533735" w:rsidRPr="00133C58" w:rsidP="0010182F" w14:paraId="34F41E4A" w14:textId="77777777">
            <w:pPr>
              <w:jc w:val="both"/>
            </w:pPr>
          </w:p>
        </w:tc>
      </w:tr>
      <w:tr w14:paraId="6D2DAC2B" w14:textId="77777777" w:rsidTr="0010182F">
        <w:tblPrEx>
          <w:tblW w:w="5059" w:type="pct"/>
          <w:tblInd w:w="-5" w:type="dxa"/>
          <w:tblLook w:val="04A0"/>
        </w:tblPrEx>
        <w:tc>
          <w:tcPr>
            <w:tcW w:w="495" w:type="pct"/>
          </w:tcPr>
          <w:p w:rsidR="00533735" w:rsidRPr="00133C58" w:rsidP="00FA0081" w14:paraId="2DABA724" w14:textId="77777777">
            <w:pPr>
              <w:pStyle w:val="ListParagraph"/>
              <w:widowControl/>
              <w:numPr>
                <w:ilvl w:val="0"/>
                <w:numId w:val="15"/>
              </w:numPr>
              <w:autoSpaceDE/>
              <w:autoSpaceDN/>
              <w:ind w:hanging="545"/>
              <w:contextualSpacing/>
              <w:jc w:val="left"/>
              <w:rPr>
                <w:u w:val="single"/>
              </w:rPr>
            </w:pPr>
          </w:p>
        </w:tc>
        <w:tc>
          <w:tcPr>
            <w:tcW w:w="2476" w:type="pct"/>
          </w:tcPr>
          <w:p w:rsidR="00533735" w:rsidRPr="00133C58" w:rsidP="0010182F" w14:paraId="2D37EEB7" w14:textId="77777777">
            <w:pPr>
              <w:jc w:val="both"/>
              <w:rPr>
                <w:b/>
                <w:bCs/>
                <w:u w:val="single"/>
              </w:rPr>
            </w:pPr>
            <w:r w:rsidRPr="00133C58">
              <w:t>Details of assets, liabilities, revenue and net worth of the companies involved in the scheme, both pre and post scheme of arrangement, along with a write up on the history of the demerged undertaking/Transferor Company certified by Chartered Accountant (</w:t>
            </w:r>
            <w:r w:rsidRPr="00133C58">
              <w:rPr>
                <w:b/>
                <w:bCs/>
              </w:rPr>
              <w:t>CA</w:t>
            </w:r>
            <w:r w:rsidRPr="00133C58">
              <w:t>).</w:t>
            </w:r>
          </w:p>
        </w:tc>
        <w:tc>
          <w:tcPr>
            <w:tcW w:w="701" w:type="pct"/>
          </w:tcPr>
          <w:p w:rsidR="00533735" w:rsidRPr="00133C58" w:rsidP="0010182F" w14:paraId="55CDA5C4" w14:textId="77777777">
            <w:pPr>
              <w:jc w:val="both"/>
            </w:pPr>
          </w:p>
        </w:tc>
        <w:tc>
          <w:tcPr>
            <w:tcW w:w="608" w:type="pct"/>
          </w:tcPr>
          <w:p w:rsidR="00533735" w:rsidRPr="00133C58" w:rsidP="0010182F" w14:paraId="4D5D2E63" w14:textId="77777777">
            <w:pPr>
              <w:jc w:val="both"/>
            </w:pPr>
          </w:p>
        </w:tc>
        <w:tc>
          <w:tcPr>
            <w:tcW w:w="720" w:type="pct"/>
          </w:tcPr>
          <w:p w:rsidR="00533735" w:rsidRPr="00133C58" w:rsidP="0010182F" w14:paraId="0AC9722C" w14:textId="77777777">
            <w:pPr>
              <w:jc w:val="both"/>
            </w:pPr>
          </w:p>
        </w:tc>
      </w:tr>
      <w:tr w14:paraId="363C3C5B" w14:textId="77777777" w:rsidTr="0010182F">
        <w:tblPrEx>
          <w:tblW w:w="5059" w:type="pct"/>
          <w:tblInd w:w="-5" w:type="dxa"/>
          <w:tblLook w:val="04A0"/>
        </w:tblPrEx>
        <w:tc>
          <w:tcPr>
            <w:tcW w:w="495" w:type="pct"/>
          </w:tcPr>
          <w:p w:rsidR="00533735" w:rsidRPr="00133C58" w:rsidP="00FA0081" w14:paraId="0C32D194" w14:textId="77777777">
            <w:pPr>
              <w:pStyle w:val="ListParagraph"/>
              <w:widowControl/>
              <w:numPr>
                <w:ilvl w:val="0"/>
                <w:numId w:val="15"/>
              </w:numPr>
              <w:autoSpaceDE/>
              <w:autoSpaceDN/>
              <w:ind w:hanging="545"/>
              <w:contextualSpacing/>
              <w:jc w:val="left"/>
              <w:rPr>
                <w:u w:val="single"/>
              </w:rPr>
            </w:pPr>
          </w:p>
        </w:tc>
        <w:tc>
          <w:tcPr>
            <w:tcW w:w="2476" w:type="pct"/>
          </w:tcPr>
          <w:p w:rsidR="00533735" w:rsidRPr="00133C58" w:rsidP="0010182F" w14:paraId="149EDA3C" w14:textId="77777777">
            <w:pPr>
              <w:jc w:val="both"/>
              <w:rPr>
                <w:b/>
                <w:bCs/>
                <w:u w:val="single"/>
              </w:rPr>
            </w:pPr>
            <w:r w:rsidRPr="00133C58">
              <w:t>Any type of arrangement or agreement between the demerged company/resulting company/merged/amalgamated company/ creditors / shareholders / promoters / directors/etc., which may have any implications on the scheme of arrangement as well as on the shareholders of listed entity.</w:t>
            </w:r>
          </w:p>
        </w:tc>
        <w:tc>
          <w:tcPr>
            <w:tcW w:w="701" w:type="pct"/>
          </w:tcPr>
          <w:p w:rsidR="00533735" w:rsidRPr="00133C58" w:rsidP="0010182F" w14:paraId="2D26DD81" w14:textId="77777777">
            <w:pPr>
              <w:jc w:val="both"/>
            </w:pPr>
          </w:p>
        </w:tc>
        <w:tc>
          <w:tcPr>
            <w:tcW w:w="608" w:type="pct"/>
          </w:tcPr>
          <w:p w:rsidR="00533735" w:rsidRPr="00133C58" w:rsidP="0010182F" w14:paraId="470C700F" w14:textId="77777777">
            <w:pPr>
              <w:jc w:val="both"/>
            </w:pPr>
          </w:p>
        </w:tc>
        <w:tc>
          <w:tcPr>
            <w:tcW w:w="720" w:type="pct"/>
          </w:tcPr>
          <w:p w:rsidR="00533735" w:rsidRPr="00133C58" w:rsidP="0010182F" w14:paraId="4333D341" w14:textId="77777777">
            <w:pPr>
              <w:jc w:val="both"/>
            </w:pPr>
          </w:p>
        </w:tc>
      </w:tr>
      <w:tr w14:paraId="56725D3F" w14:textId="77777777" w:rsidTr="0010182F">
        <w:tblPrEx>
          <w:tblW w:w="5059" w:type="pct"/>
          <w:tblInd w:w="-5" w:type="dxa"/>
          <w:tblLook w:val="04A0"/>
        </w:tblPrEx>
        <w:trPr>
          <w:trHeight w:val="1941"/>
        </w:trPr>
        <w:tc>
          <w:tcPr>
            <w:tcW w:w="495" w:type="pct"/>
          </w:tcPr>
          <w:p w:rsidR="00533735" w:rsidRPr="00133C58" w:rsidP="00FA0081" w14:paraId="3FE43D6F" w14:textId="77777777">
            <w:pPr>
              <w:pStyle w:val="ListParagraph"/>
              <w:widowControl/>
              <w:numPr>
                <w:ilvl w:val="0"/>
                <w:numId w:val="15"/>
              </w:numPr>
              <w:autoSpaceDE/>
              <w:autoSpaceDN/>
              <w:ind w:hanging="545"/>
              <w:contextualSpacing/>
              <w:jc w:val="left"/>
              <w:rPr>
                <w:u w:val="single"/>
              </w:rPr>
            </w:pPr>
          </w:p>
        </w:tc>
        <w:tc>
          <w:tcPr>
            <w:tcW w:w="2476" w:type="pct"/>
          </w:tcPr>
          <w:p w:rsidR="00533735" w:rsidRPr="00133C58" w:rsidP="0010182F" w14:paraId="3215A504" w14:textId="77777777">
            <w:pPr>
              <w:jc w:val="both"/>
              <w:rPr>
                <w:b/>
                <w:bCs/>
                <w:u w:val="single"/>
              </w:rPr>
            </w:pPr>
            <w:r w:rsidRPr="00133C58">
              <w:t>In the cases of capital reduction/ reorganization of capital of the Company, reasons along with relevant provisions of Companies Act, 2013 or applicable laws for proposed utilization of reserves viz. Capital Reserve, Capital Redemption Reserve, Securities premium, as a free reserve, certified by CA.</w:t>
            </w:r>
          </w:p>
        </w:tc>
        <w:tc>
          <w:tcPr>
            <w:tcW w:w="701" w:type="pct"/>
          </w:tcPr>
          <w:p w:rsidR="00533735" w:rsidRPr="00133C58" w:rsidP="0010182F" w14:paraId="03684E31" w14:textId="77777777">
            <w:pPr>
              <w:jc w:val="both"/>
            </w:pPr>
          </w:p>
        </w:tc>
        <w:tc>
          <w:tcPr>
            <w:tcW w:w="608" w:type="pct"/>
          </w:tcPr>
          <w:p w:rsidR="00533735" w:rsidRPr="00133C58" w:rsidP="0010182F" w14:paraId="538C6911" w14:textId="77777777">
            <w:pPr>
              <w:jc w:val="both"/>
            </w:pPr>
          </w:p>
        </w:tc>
        <w:tc>
          <w:tcPr>
            <w:tcW w:w="720" w:type="pct"/>
          </w:tcPr>
          <w:p w:rsidR="00533735" w:rsidRPr="00133C58" w:rsidP="0010182F" w14:paraId="4CA7A504" w14:textId="77777777">
            <w:pPr>
              <w:jc w:val="both"/>
            </w:pPr>
          </w:p>
        </w:tc>
      </w:tr>
      <w:tr w14:paraId="2D66EF26" w14:textId="77777777" w:rsidTr="0010182F">
        <w:tblPrEx>
          <w:tblW w:w="5059" w:type="pct"/>
          <w:tblInd w:w="-5" w:type="dxa"/>
          <w:tblLook w:val="04A0"/>
        </w:tblPrEx>
        <w:tc>
          <w:tcPr>
            <w:tcW w:w="495" w:type="pct"/>
          </w:tcPr>
          <w:p w:rsidR="00533735" w:rsidRPr="00133C58" w:rsidP="00FA0081" w14:paraId="7C702F12" w14:textId="77777777">
            <w:pPr>
              <w:pStyle w:val="ListParagraph"/>
              <w:widowControl/>
              <w:numPr>
                <w:ilvl w:val="0"/>
                <w:numId w:val="15"/>
              </w:numPr>
              <w:autoSpaceDE/>
              <w:autoSpaceDN/>
              <w:ind w:hanging="545"/>
              <w:contextualSpacing/>
              <w:jc w:val="left"/>
              <w:rPr>
                <w:u w:val="single"/>
              </w:rPr>
            </w:pPr>
          </w:p>
        </w:tc>
        <w:tc>
          <w:tcPr>
            <w:tcW w:w="2476" w:type="pct"/>
          </w:tcPr>
          <w:p w:rsidR="00533735" w:rsidRPr="00133C58" w:rsidP="0010182F" w14:paraId="76CAC909" w14:textId="77777777">
            <w:pPr>
              <w:jc w:val="both"/>
              <w:rPr>
                <w:b/>
                <w:bCs/>
                <w:u w:val="single"/>
              </w:rPr>
            </w:pPr>
            <w:r w:rsidRPr="00133C58">
              <w:t>In the cases of capital reduction/ reorganization of capital of the Company, built up for reserves viz. Capital Reserve, Capital Redemption Reserve, Securities premium, certified by CA.</w:t>
            </w:r>
          </w:p>
        </w:tc>
        <w:tc>
          <w:tcPr>
            <w:tcW w:w="701" w:type="pct"/>
          </w:tcPr>
          <w:p w:rsidR="00533735" w:rsidRPr="00133C58" w:rsidP="0010182F" w14:paraId="5C8F5614" w14:textId="77777777">
            <w:pPr>
              <w:jc w:val="both"/>
            </w:pPr>
          </w:p>
        </w:tc>
        <w:tc>
          <w:tcPr>
            <w:tcW w:w="608" w:type="pct"/>
          </w:tcPr>
          <w:p w:rsidR="00533735" w:rsidRPr="00133C58" w:rsidP="0010182F" w14:paraId="01E62831" w14:textId="77777777">
            <w:pPr>
              <w:jc w:val="both"/>
            </w:pPr>
          </w:p>
        </w:tc>
        <w:tc>
          <w:tcPr>
            <w:tcW w:w="720" w:type="pct"/>
          </w:tcPr>
          <w:p w:rsidR="00533735" w:rsidRPr="00133C58" w:rsidP="0010182F" w14:paraId="75A09AFE" w14:textId="77777777">
            <w:pPr>
              <w:jc w:val="both"/>
            </w:pPr>
          </w:p>
        </w:tc>
      </w:tr>
      <w:tr w14:paraId="15FFFA97" w14:textId="77777777" w:rsidTr="0010182F">
        <w:tblPrEx>
          <w:tblW w:w="5059" w:type="pct"/>
          <w:tblInd w:w="-5" w:type="dxa"/>
          <w:tblLook w:val="04A0"/>
        </w:tblPrEx>
        <w:tc>
          <w:tcPr>
            <w:tcW w:w="495" w:type="pct"/>
          </w:tcPr>
          <w:p w:rsidR="00533735" w:rsidRPr="00133C58" w:rsidP="00FA0081" w14:paraId="60F14C5C" w14:textId="77777777">
            <w:pPr>
              <w:pStyle w:val="ListParagraph"/>
              <w:widowControl/>
              <w:numPr>
                <w:ilvl w:val="0"/>
                <w:numId w:val="15"/>
              </w:numPr>
              <w:autoSpaceDE/>
              <w:autoSpaceDN/>
              <w:ind w:hanging="545"/>
              <w:contextualSpacing/>
              <w:jc w:val="left"/>
              <w:rPr>
                <w:u w:val="single"/>
              </w:rPr>
            </w:pPr>
          </w:p>
        </w:tc>
        <w:tc>
          <w:tcPr>
            <w:tcW w:w="2476" w:type="pct"/>
          </w:tcPr>
          <w:p w:rsidR="00533735" w:rsidRPr="00133C58" w:rsidP="0010182F" w14:paraId="240B512C" w14:textId="77777777">
            <w:pPr>
              <w:jc w:val="both"/>
              <w:rPr>
                <w:b/>
                <w:bCs/>
                <w:u w:val="single"/>
              </w:rPr>
            </w:pPr>
            <w:r w:rsidRPr="00133C58">
              <w:t>In the cases of capital reduction/ reorganization of capital of the Company, nature of reserves viz. Capital Reserve, Capital Redemption Reserve, whether they are notional and/or unrealized, certified by CA.</w:t>
            </w:r>
          </w:p>
        </w:tc>
        <w:tc>
          <w:tcPr>
            <w:tcW w:w="701" w:type="pct"/>
          </w:tcPr>
          <w:p w:rsidR="00533735" w:rsidRPr="00133C58" w:rsidP="0010182F" w14:paraId="6135C01A" w14:textId="77777777">
            <w:pPr>
              <w:jc w:val="both"/>
            </w:pPr>
          </w:p>
        </w:tc>
        <w:tc>
          <w:tcPr>
            <w:tcW w:w="608" w:type="pct"/>
          </w:tcPr>
          <w:p w:rsidR="00533735" w:rsidRPr="00133C58" w:rsidP="0010182F" w14:paraId="66178B59" w14:textId="77777777">
            <w:pPr>
              <w:jc w:val="both"/>
            </w:pPr>
          </w:p>
        </w:tc>
        <w:tc>
          <w:tcPr>
            <w:tcW w:w="720" w:type="pct"/>
          </w:tcPr>
          <w:p w:rsidR="00533735" w:rsidRPr="00133C58" w:rsidP="0010182F" w14:paraId="3049B05F" w14:textId="77777777">
            <w:pPr>
              <w:jc w:val="both"/>
            </w:pPr>
          </w:p>
        </w:tc>
      </w:tr>
      <w:tr w14:paraId="4E4B58D3" w14:textId="77777777" w:rsidTr="0010182F">
        <w:tblPrEx>
          <w:tblW w:w="5059" w:type="pct"/>
          <w:tblInd w:w="-5" w:type="dxa"/>
          <w:tblLook w:val="04A0"/>
        </w:tblPrEx>
        <w:tc>
          <w:tcPr>
            <w:tcW w:w="495" w:type="pct"/>
          </w:tcPr>
          <w:p w:rsidR="00533735" w:rsidRPr="00133C58" w:rsidP="00FA0081" w14:paraId="183D30AD" w14:textId="77777777">
            <w:pPr>
              <w:pStyle w:val="ListParagraph"/>
              <w:widowControl/>
              <w:numPr>
                <w:ilvl w:val="0"/>
                <w:numId w:val="15"/>
              </w:numPr>
              <w:autoSpaceDE/>
              <w:autoSpaceDN/>
              <w:ind w:hanging="545"/>
              <w:contextualSpacing/>
              <w:jc w:val="left"/>
              <w:rPr>
                <w:u w:val="single"/>
              </w:rPr>
            </w:pPr>
          </w:p>
        </w:tc>
        <w:tc>
          <w:tcPr>
            <w:tcW w:w="2476" w:type="pct"/>
          </w:tcPr>
          <w:p w:rsidR="00533735" w:rsidRPr="00133C58" w:rsidP="0010182F" w14:paraId="7E810AB3" w14:textId="77777777">
            <w:pPr>
              <w:jc w:val="both"/>
              <w:rPr>
                <w:b/>
                <w:bCs/>
                <w:u w:val="single"/>
              </w:rPr>
            </w:pPr>
            <w:r w:rsidRPr="00133C58">
              <w:t>In the cases of capital reduction/ reorganization of capital of the Company, the built up of the accumulated losses over the years, certified by CA.</w:t>
            </w:r>
          </w:p>
        </w:tc>
        <w:tc>
          <w:tcPr>
            <w:tcW w:w="701" w:type="pct"/>
          </w:tcPr>
          <w:p w:rsidR="00533735" w:rsidRPr="00133C58" w:rsidP="0010182F" w14:paraId="37847B86" w14:textId="77777777">
            <w:pPr>
              <w:jc w:val="both"/>
            </w:pPr>
          </w:p>
        </w:tc>
        <w:tc>
          <w:tcPr>
            <w:tcW w:w="608" w:type="pct"/>
          </w:tcPr>
          <w:p w:rsidR="00533735" w:rsidRPr="00133C58" w:rsidP="0010182F" w14:paraId="70839F50" w14:textId="77777777">
            <w:pPr>
              <w:jc w:val="both"/>
            </w:pPr>
          </w:p>
        </w:tc>
        <w:tc>
          <w:tcPr>
            <w:tcW w:w="720" w:type="pct"/>
          </w:tcPr>
          <w:p w:rsidR="00533735" w:rsidRPr="00133C58" w:rsidP="0010182F" w14:paraId="0483C5E3" w14:textId="77777777">
            <w:pPr>
              <w:jc w:val="both"/>
            </w:pPr>
          </w:p>
        </w:tc>
      </w:tr>
      <w:tr w14:paraId="5AD51887" w14:textId="77777777" w:rsidTr="0010182F">
        <w:tblPrEx>
          <w:tblW w:w="5059" w:type="pct"/>
          <w:tblInd w:w="-5" w:type="dxa"/>
          <w:tblLook w:val="04A0"/>
        </w:tblPrEx>
        <w:tc>
          <w:tcPr>
            <w:tcW w:w="495" w:type="pct"/>
          </w:tcPr>
          <w:p w:rsidR="00533735" w:rsidRPr="00133C58" w:rsidP="00FA0081" w14:paraId="3B9B7BCE" w14:textId="77777777">
            <w:pPr>
              <w:pStyle w:val="ListParagraph"/>
              <w:widowControl/>
              <w:numPr>
                <w:ilvl w:val="0"/>
                <w:numId w:val="15"/>
              </w:numPr>
              <w:autoSpaceDE/>
              <w:autoSpaceDN/>
              <w:ind w:hanging="545"/>
              <w:contextualSpacing/>
              <w:jc w:val="left"/>
              <w:rPr>
                <w:u w:val="single"/>
              </w:rPr>
            </w:pPr>
          </w:p>
        </w:tc>
        <w:tc>
          <w:tcPr>
            <w:tcW w:w="2476" w:type="pct"/>
          </w:tcPr>
          <w:p w:rsidR="00533735" w:rsidRPr="00133C58" w:rsidP="0010182F" w14:paraId="56E96FEA" w14:textId="77777777">
            <w:pPr>
              <w:jc w:val="both"/>
              <w:rPr>
                <w:b/>
                <w:bCs/>
                <w:u w:val="single"/>
              </w:rPr>
            </w:pPr>
            <w:r w:rsidRPr="00133C58">
              <w:t>Relevant sections of Companies Act, 2013 and applicable Indian Accounting Standards and Accounting treatment, certified by CA.</w:t>
            </w:r>
          </w:p>
        </w:tc>
        <w:tc>
          <w:tcPr>
            <w:tcW w:w="701" w:type="pct"/>
          </w:tcPr>
          <w:p w:rsidR="00533735" w:rsidRPr="00133C58" w:rsidP="0010182F" w14:paraId="54775B4B" w14:textId="77777777">
            <w:pPr>
              <w:jc w:val="both"/>
            </w:pPr>
          </w:p>
        </w:tc>
        <w:tc>
          <w:tcPr>
            <w:tcW w:w="608" w:type="pct"/>
          </w:tcPr>
          <w:p w:rsidR="00533735" w:rsidRPr="00133C58" w:rsidP="0010182F" w14:paraId="01F62CAF" w14:textId="77777777">
            <w:pPr>
              <w:jc w:val="both"/>
            </w:pPr>
          </w:p>
        </w:tc>
        <w:tc>
          <w:tcPr>
            <w:tcW w:w="720" w:type="pct"/>
          </w:tcPr>
          <w:p w:rsidR="00533735" w:rsidRPr="00133C58" w:rsidP="0010182F" w14:paraId="5C1CE048" w14:textId="77777777">
            <w:pPr>
              <w:jc w:val="both"/>
            </w:pPr>
          </w:p>
        </w:tc>
      </w:tr>
      <w:tr w14:paraId="6278ECA3" w14:textId="77777777" w:rsidTr="0010182F">
        <w:tblPrEx>
          <w:tblW w:w="5059" w:type="pct"/>
          <w:tblInd w:w="-5" w:type="dxa"/>
          <w:tblLook w:val="04A0"/>
        </w:tblPrEx>
        <w:tc>
          <w:tcPr>
            <w:tcW w:w="495" w:type="pct"/>
          </w:tcPr>
          <w:p w:rsidR="00533735" w:rsidRPr="00133C58" w:rsidP="00FA0081" w14:paraId="3C1AD2E0" w14:textId="77777777">
            <w:pPr>
              <w:pStyle w:val="ListParagraph"/>
              <w:widowControl/>
              <w:numPr>
                <w:ilvl w:val="0"/>
                <w:numId w:val="15"/>
              </w:numPr>
              <w:autoSpaceDE/>
              <w:autoSpaceDN/>
              <w:ind w:hanging="545"/>
              <w:contextualSpacing/>
              <w:jc w:val="left"/>
              <w:rPr>
                <w:u w:val="single"/>
              </w:rPr>
            </w:pPr>
          </w:p>
        </w:tc>
        <w:tc>
          <w:tcPr>
            <w:tcW w:w="2476" w:type="pct"/>
          </w:tcPr>
          <w:p w:rsidR="00533735" w:rsidRPr="00133C58" w:rsidP="0010182F" w14:paraId="6C18C16D" w14:textId="77777777">
            <w:pPr>
              <w:jc w:val="both"/>
              <w:rPr>
                <w:b/>
                <w:bCs/>
                <w:u w:val="single"/>
              </w:rPr>
            </w:pPr>
            <w:r w:rsidRPr="00133C58">
              <w:t>In case of Composite Scheme, details of shareholding of companies involved in the scheme at each stage, in case of composite scheme.</w:t>
            </w:r>
          </w:p>
        </w:tc>
        <w:tc>
          <w:tcPr>
            <w:tcW w:w="701" w:type="pct"/>
          </w:tcPr>
          <w:p w:rsidR="00533735" w:rsidRPr="00133C58" w:rsidP="0010182F" w14:paraId="0CC15B93" w14:textId="77777777">
            <w:pPr>
              <w:jc w:val="both"/>
            </w:pPr>
          </w:p>
        </w:tc>
        <w:tc>
          <w:tcPr>
            <w:tcW w:w="608" w:type="pct"/>
          </w:tcPr>
          <w:p w:rsidR="00533735" w:rsidRPr="00133C58" w:rsidP="0010182F" w14:paraId="70E2DC4F" w14:textId="77777777">
            <w:pPr>
              <w:jc w:val="both"/>
            </w:pPr>
          </w:p>
        </w:tc>
        <w:tc>
          <w:tcPr>
            <w:tcW w:w="720" w:type="pct"/>
          </w:tcPr>
          <w:p w:rsidR="00533735" w:rsidRPr="00133C58" w:rsidP="0010182F" w14:paraId="4A2AAE98" w14:textId="77777777">
            <w:pPr>
              <w:jc w:val="both"/>
            </w:pPr>
          </w:p>
        </w:tc>
      </w:tr>
      <w:tr w14:paraId="1E7F6532" w14:textId="77777777" w:rsidTr="0010182F">
        <w:tblPrEx>
          <w:tblW w:w="5059" w:type="pct"/>
          <w:tblInd w:w="-5" w:type="dxa"/>
          <w:tblLook w:val="04A0"/>
        </w:tblPrEx>
        <w:tc>
          <w:tcPr>
            <w:tcW w:w="495" w:type="pct"/>
          </w:tcPr>
          <w:p w:rsidR="00533735" w:rsidRPr="00133C58" w:rsidP="00FA0081" w14:paraId="541B06E0" w14:textId="77777777">
            <w:pPr>
              <w:pStyle w:val="ListParagraph"/>
              <w:widowControl/>
              <w:numPr>
                <w:ilvl w:val="0"/>
                <w:numId w:val="15"/>
              </w:numPr>
              <w:autoSpaceDE/>
              <w:autoSpaceDN/>
              <w:ind w:hanging="545"/>
              <w:contextualSpacing/>
              <w:jc w:val="left"/>
              <w:rPr>
                <w:u w:val="single"/>
              </w:rPr>
            </w:pPr>
          </w:p>
        </w:tc>
        <w:tc>
          <w:tcPr>
            <w:tcW w:w="2476" w:type="pct"/>
          </w:tcPr>
          <w:p w:rsidR="00533735" w:rsidRPr="00133C58" w:rsidP="0010182F" w14:paraId="2BE39B2A" w14:textId="77777777">
            <w:pPr>
              <w:jc w:val="both"/>
              <w:rPr>
                <w:b/>
                <w:bCs/>
                <w:u w:val="single"/>
              </w:rPr>
            </w:pPr>
            <w:r w:rsidRPr="00133C58">
              <w:t xml:space="preserve">Whether the Board of </w:t>
            </w:r>
            <w:r w:rsidRPr="00133C58" w:rsidR="00183F38">
              <w:t>the company</w:t>
            </w:r>
            <w:r w:rsidRPr="00133C58">
              <w:t xml:space="preserve"> has taken the decision regarding issuance of Bonus shares. If yes provide the details thereof. If not, provide the reasons thereof.</w:t>
            </w:r>
          </w:p>
        </w:tc>
        <w:tc>
          <w:tcPr>
            <w:tcW w:w="701" w:type="pct"/>
          </w:tcPr>
          <w:p w:rsidR="00533735" w:rsidRPr="00133C58" w:rsidP="0010182F" w14:paraId="55C4614A" w14:textId="77777777">
            <w:pPr>
              <w:jc w:val="both"/>
            </w:pPr>
          </w:p>
        </w:tc>
        <w:tc>
          <w:tcPr>
            <w:tcW w:w="608" w:type="pct"/>
          </w:tcPr>
          <w:p w:rsidR="00533735" w:rsidRPr="00133C58" w:rsidP="0010182F" w14:paraId="69D53536" w14:textId="77777777">
            <w:pPr>
              <w:jc w:val="both"/>
            </w:pPr>
          </w:p>
        </w:tc>
        <w:tc>
          <w:tcPr>
            <w:tcW w:w="720" w:type="pct"/>
          </w:tcPr>
          <w:p w:rsidR="00533735" w:rsidRPr="00133C58" w:rsidP="0010182F" w14:paraId="336756F3" w14:textId="77777777">
            <w:pPr>
              <w:jc w:val="both"/>
            </w:pPr>
          </w:p>
        </w:tc>
      </w:tr>
      <w:tr w14:paraId="2C4B618E" w14:textId="77777777" w:rsidTr="0010182F">
        <w:tblPrEx>
          <w:tblW w:w="5059" w:type="pct"/>
          <w:tblInd w:w="-5" w:type="dxa"/>
          <w:tblLook w:val="04A0"/>
        </w:tblPrEx>
        <w:tc>
          <w:tcPr>
            <w:tcW w:w="495" w:type="pct"/>
          </w:tcPr>
          <w:p w:rsidR="00533735" w:rsidRPr="00133C58" w:rsidP="00FA0081" w14:paraId="1859FC7E" w14:textId="77777777">
            <w:pPr>
              <w:pStyle w:val="ListParagraph"/>
              <w:widowControl/>
              <w:numPr>
                <w:ilvl w:val="0"/>
                <w:numId w:val="15"/>
              </w:numPr>
              <w:autoSpaceDE/>
              <w:autoSpaceDN/>
              <w:ind w:hanging="545"/>
              <w:contextualSpacing/>
              <w:jc w:val="left"/>
              <w:rPr>
                <w:u w:val="single"/>
              </w:rPr>
            </w:pPr>
          </w:p>
        </w:tc>
        <w:tc>
          <w:tcPr>
            <w:tcW w:w="2476" w:type="pct"/>
          </w:tcPr>
          <w:p w:rsidR="00533735" w:rsidRPr="00133C58" w:rsidP="0010182F" w14:paraId="4F3832A2" w14:textId="77777777">
            <w:pPr>
              <w:jc w:val="both"/>
              <w:rPr>
                <w:b/>
                <w:bCs/>
                <w:u w:val="single"/>
              </w:rPr>
            </w:pPr>
            <w:r w:rsidRPr="00133C58">
              <w:t>List of comparable companies considered for comparable companies’ multiple method.</w:t>
            </w:r>
          </w:p>
        </w:tc>
        <w:tc>
          <w:tcPr>
            <w:tcW w:w="701" w:type="pct"/>
          </w:tcPr>
          <w:p w:rsidR="00533735" w:rsidRPr="00133C58" w:rsidP="0010182F" w14:paraId="39FB47EB" w14:textId="77777777">
            <w:pPr>
              <w:jc w:val="both"/>
            </w:pPr>
          </w:p>
        </w:tc>
        <w:tc>
          <w:tcPr>
            <w:tcW w:w="608" w:type="pct"/>
          </w:tcPr>
          <w:p w:rsidR="00533735" w:rsidRPr="00133C58" w:rsidP="0010182F" w14:paraId="7802DEC1" w14:textId="77777777">
            <w:pPr>
              <w:jc w:val="both"/>
            </w:pPr>
          </w:p>
        </w:tc>
        <w:tc>
          <w:tcPr>
            <w:tcW w:w="720" w:type="pct"/>
          </w:tcPr>
          <w:p w:rsidR="00533735" w:rsidRPr="00133C58" w:rsidP="0010182F" w14:paraId="212890E5" w14:textId="77777777">
            <w:pPr>
              <w:jc w:val="both"/>
            </w:pPr>
          </w:p>
        </w:tc>
      </w:tr>
      <w:tr w14:paraId="26C157AA" w14:textId="77777777" w:rsidTr="0010182F">
        <w:tblPrEx>
          <w:tblW w:w="5059" w:type="pct"/>
          <w:tblInd w:w="-5" w:type="dxa"/>
          <w:tblLook w:val="04A0"/>
        </w:tblPrEx>
        <w:tc>
          <w:tcPr>
            <w:tcW w:w="495" w:type="pct"/>
          </w:tcPr>
          <w:p w:rsidR="00533735" w:rsidRPr="00133C58" w:rsidP="00FA0081" w14:paraId="62EA5F8C" w14:textId="77777777">
            <w:pPr>
              <w:pStyle w:val="ListParagraph"/>
              <w:widowControl/>
              <w:numPr>
                <w:ilvl w:val="0"/>
                <w:numId w:val="15"/>
              </w:numPr>
              <w:autoSpaceDE/>
              <w:autoSpaceDN/>
              <w:ind w:hanging="545"/>
              <w:contextualSpacing/>
              <w:jc w:val="left"/>
              <w:rPr>
                <w:u w:val="single"/>
              </w:rPr>
            </w:pPr>
          </w:p>
        </w:tc>
        <w:tc>
          <w:tcPr>
            <w:tcW w:w="2476" w:type="pct"/>
          </w:tcPr>
          <w:p w:rsidR="00533735" w:rsidRPr="00133C58" w:rsidP="0010182F" w14:paraId="54606B54" w14:textId="77777777">
            <w:pPr>
              <w:jc w:val="both"/>
              <w:rPr>
                <w:b/>
                <w:bCs/>
                <w:u w:val="single"/>
              </w:rPr>
            </w:pPr>
            <w:r w:rsidRPr="00133C58">
              <w:t xml:space="preserve">Share Capital built-up in case of </w:t>
            </w:r>
            <w:r w:rsidRPr="00133C58">
              <w:t>scheme</w:t>
            </w:r>
            <w:r w:rsidRPr="00133C58">
              <w:t xml:space="preserve"> of arrangement involving unlisted entity/entities, certified by CA.</w:t>
            </w:r>
          </w:p>
        </w:tc>
        <w:tc>
          <w:tcPr>
            <w:tcW w:w="701" w:type="pct"/>
          </w:tcPr>
          <w:p w:rsidR="00533735" w:rsidRPr="00133C58" w:rsidP="0010182F" w14:paraId="12025DD2" w14:textId="77777777">
            <w:pPr>
              <w:jc w:val="both"/>
            </w:pPr>
          </w:p>
        </w:tc>
        <w:tc>
          <w:tcPr>
            <w:tcW w:w="608" w:type="pct"/>
          </w:tcPr>
          <w:p w:rsidR="00533735" w:rsidRPr="00133C58" w:rsidP="0010182F" w14:paraId="7FD5EEC4" w14:textId="77777777">
            <w:pPr>
              <w:jc w:val="both"/>
            </w:pPr>
          </w:p>
        </w:tc>
        <w:tc>
          <w:tcPr>
            <w:tcW w:w="720" w:type="pct"/>
          </w:tcPr>
          <w:p w:rsidR="00533735" w:rsidRPr="00133C58" w:rsidP="0010182F" w14:paraId="4D35DF38" w14:textId="77777777">
            <w:pPr>
              <w:jc w:val="both"/>
            </w:pPr>
          </w:p>
        </w:tc>
      </w:tr>
      <w:tr w14:paraId="0764C453" w14:textId="77777777" w:rsidTr="0010182F">
        <w:tblPrEx>
          <w:tblW w:w="5059" w:type="pct"/>
          <w:tblInd w:w="-5" w:type="dxa"/>
          <w:tblLook w:val="04A0"/>
        </w:tblPrEx>
        <w:tc>
          <w:tcPr>
            <w:tcW w:w="495" w:type="pct"/>
          </w:tcPr>
          <w:p w:rsidR="00533735" w:rsidRPr="00133C58" w:rsidP="00FA0081" w14:paraId="624CD2F2" w14:textId="77777777">
            <w:pPr>
              <w:pStyle w:val="ListParagraph"/>
              <w:widowControl/>
              <w:numPr>
                <w:ilvl w:val="0"/>
                <w:numId w:val="15"/>
              </w:numPr>
              <w:autoSpaceDE/>
              <w:autoSpaceDN/>
              <w:ind w:hanging="545"/>
              <w:contextualSpacing/>
              <w:jc w:val="left"/>
              <w:rPr>
                <w:u w:val="single"/>
              </w:rPr>
            </w:pPr>
          </w:p>
        </w:tc>
        <w:tc>
          <w:tcPr>
            <w:tcW w:w="2476" w:type="pct"/>
          </w:tcPr>
          <w:p w:rsidR="00533735" w:rsidRPr="00133C58" w:rsidP="0010182F" w14:paraId="384584FA" w14:textId="77777777">
            <w:pPr>
              <w:jc w:val="both"/>
              <w:rPr>
                <w:b/>
                <w:bCs/>
                <w:u w:val="single"/>
              </w:rPr>
            </w:pPr>
            <w:r w:rsidRPr="00133C58">
              <w:t>Any action taken/pending by Govt./Regulatory body/Agency against all the entities involved in the scheme.</w:t>
            </w:r>
            <w:r w:rsidRPr="00133C58" w:rsidR="00C34402">
              <w:t xml:space="preserve"> Further, kindly confirm its impact on the scheme, if any.</w:t>
            </w:r>
          </w:p>
        </w:tc>
        <w:tc>
          <w:tcPr>
            <w:tcW w:w="701" w:type="pct"/>
          </w:tcPr>
          <w:p w:rsidR="00533735" w:rsidRPr="00133C58" w:rsidP="0010182F" w14:paraId="5E0B3659" w14:textId="77777777">
            <w:pPr>
              <w:jc w:val="both"/>
            </w:pPr>
          </w:p>
        </w:tc>
        <w:tc>
          <w:tcPr>
            <w:tcW w:w="608" w:type="pct"/>
          </w:tcPr>
          <w:p w:rsidR="00533735" w:rsidRPr="00133C58" w:rsidP="0010182F" w14:paraId="6F30D1C4" w14:textId="77777777">
            <w:pPr>
              <w:jc w:val="both"/>
            </w:pPr>
          </w:p>
        </w:tc>
        <w:tc>
          <w:tcPr>
            <w:tcW w:w="720" w:type="pct"/>
          </w:tcPr>
          <w:p w:rsidR="00533735" w:rsidRPr="00133C58" w:rsidP="0010182F" w14:paraId="3EEC3973" w14:textId="77777777">
            <w:pPr>
              <w:jc w:val="both"/>
            </w:pPr>
          </w:p>
        </w:tc>
      </w:tr>
      <w:tr w14:paraId="129224DB" w14:textId="77777777" w:rsidTr="0010182F">
        <w:tblPrEx>
          <w:tblW w:w="5059" w:type="pct"/>
          <w:tblInd w:w="-5" w:type="dxa"/>
          <w:tblLook w:val="04A0"/>
        </w:tblPrEx>
        <w:tc>
          <w:tcPr>
            <w:tcW w:w="495" w:type="pct"/>
          </w:tcPr>
          <w:p w:rsidR="00533735" w:rsidRPr="00133C58" w:rsidP="00FA0081" w14:paraId="3FCC6BEF" w14:textId="77777777">
            <w:pPr>
              <w:pStyle w:val="ListParagraph"/>
              <w:widowControl/>
              <w:numPr>
                <w:ilvl w:val="0"/>
                <w:numId w:val="15"/>
              </w:numPr>
              <w:autoSpaceDE/>
              <w:autoSpaceDN/>
              <w:ind w:hanging="545"/>
              <w:contextualSpacing/>
              <w:jc w:val="left"/>
              <w:rPr>
                <w:u w:val="single"/>
              </w:rPr>
            </w:pPr>
          </w:p>
        </w:tc>
        <w:tc>
          <w:tcPr>
            <w:tcW w:w="2476" w:type="pct"/>
          </w:tcPr>
          <w:p w:rsidR="00533735" w:rsidRPr="00133C58" w:rsidP="0010182F" w14:paraId="20558A1D" w14:textId="77777777">
            <w:pPr>
              <w:jc w:val="both"/>
              <w:rPr>
                <w:b/>
                <w:bCs/>
                <w:u w:val="single"/>
              </w:rPr>
            </w:pPr>
            <w:r w:rsidRPr="00133C58">
              <w:t xml:space="preserve">Comparison of revenue and net worth of demerged undertaking with the total revenue and net worth of the listed entity in </w:t>
            </w:r>
            <w:r w:rsidRPr="00133C58">
              <w:t>last</w:t>
            </w:r>
            <w:r w:rsidRPr="00133C58">
              <w:t xml:space="preserve"> three financial years.</w:t>
            </w:r>
          </w:p>
        </w:tc>
        <w:tc>
          <w:tcPr>
            <w:tcW w:w="701" w:type="pct"/>
          </w:tcPr>
          <w:p w:rsidR="00533735" w:rsidRPr="00133C58" w:rsidP="0010182F" w14:paraId="0CA04FA8" w14:textId="77777777">
            <w:pPr>
              <w:jc w:val="both"/>
            </w:pPr>
          </w:p>
        </w:tc>
        <w:tc>
          <w:tcPr>
            <w:tcW w:w="608" w:type="pct"/>
          </w:tcPr>
          <w:p w:rsidR="00533735" w:rsidRPr="00133C58" w:rsidP="0010182F" w14:paraId="7D1CA0B1" w14:textId="77777777">
            <w:pPr>
              <w:jc w:val="both"/>
            </w:pPr>
          </w:p>
        </w:tc>
        <w:tc>
          <w:tcPr>
            <w:tcW w:w="720" w:type="pct"/>
          </w:tcPr>
          <w:p w:rsidR="00533735" w:rsidRPr="00133C58" w:rsidP="0010182F" w14:paraId="4E4D9D23" w14:textId="77777777">
            <w:pPr>
              <w:jc w:val="both"/>
            </w:pPr>
          </w:p>
        </w:tc>
      </w:tr>
      <w:tr w14:paraId="75B2B5E8" w14:textId="77777777" w:rsidTr="0010182F">
        <w:tblPrEx>
          <w:tblW w:w="5059" w:type="pct"/>
          <w:tblInd w:w="-5" w:type="dxa"/>
          <w:tblLook w:val="04A0"/>
        </w:tblPrEx>
        <w:tc>
          <w:tcPr>
            <w:tcW w:w="495" w:type="pct"/>
          </w:tcPr>
          <w:p w:rsidR="00533735" w:rsidRPr="00133C58" w:rsidP="00FA0081" w14:paraId="0B9C9092" w14:textId="77777777">
            <w:pPr>
              <w:pStyle w:val="ListParagraph"/>
              <w:widowControl/>
              <w:numPr>
                <w:ilvl w:val="0"/>
                <w:numId w:val="15"/>
              </w:numPr>
              <w:autoSpaceDE/>
              <w:autoSpaceDN/>
              <w:ind w:hanging="545"/>
              <w:contextualSpacing/>
              <w:jc w:val="left"/>
              <w:rPr>
                <w:u w:val="single"/>
              </w:rPr>
            </w:pPr>
          </w:p>
        </w:tc>
        <w:tc>
          <w:tcPr>
            <w:tcW w:w="2476" w:type="pct"/>
          </w:tcPr>
          <w:p w:rsidR="00533735" w:rsidRPr="00133C58" w:rsidP="0010182F" w14:paraId="1062EE8F" w14:textId="77777777">
            <w:pPr>
              <w:jc w:val="both"/>
              <w:rPr>
                <w:b/>
                <w:bCs/>
                <w:u w:val="single"/>
              </w:rPr>
            </w:pPr>
            <w:r w:rsidRPr="00133C58">
              <w:t>Detailed rationale for arriving at the swap ratio for issuance of shares as proposed in the draft scheme of arrangement by the Board of Directors of the listed company.</w:t>
            </w:r>
          </w:p>
        </w:tc>
        <w:tc>
          <w:tcPr>
            <w:tcW w:w="701" w:type="pct"/>
          </w:tcPr>
          <w:p w:rsidR="00533735" w:rsidRPr="00133C58" w:rsidP="0010182F" w14:paraId="3E669C4C" w14:textId="77777777">
            <w:pPr>
              <w:jc w:val="both"/>
            </w:pPr>
          </w:p>
        </w:tc>
        <w:tc>
          <w:tcPr>
            <w:tcW w:w="608" w:type="pct"/>
          </w:tcPr>
          <w:p w:rsidR="00533735" w:rsidRPr="00133C58" w:rsidP="0010182F" w14:paraId="0186D9DE" w14:textId="77777777">
            <w:pPr>
              <w:jc w:val="both"/>
            </w:pPr>
          </w:p>
        </w:tc>
        <w:tc>
          <w:tcPr>
            <w:tcW w:w="720" w:type="pct"/>
          </w:tcPr>
          <w:p w:rsidR="00533735" w:rsidRPr="00133C58" w:rsidP="0010182F" w14:paraId="2D60CD5A" w14:textId="77777777">
            <w:pPr>
              <w:jc w:val="both"/>
            </w:pPr>
          </w:p>
        </w:tc>
      </w:tr>
      <w:tr w14:paraId="15F27097" w14:textId="77777777" w:rsidTr="0010182F">
        <w:tblPrEx>
          <w:tblW w:w="5059" w:type="pct"/>
          <w:tblInd w:w="-5" w:type="dxa"/>
          <w:tblLook w:val="04A0"/>
        </w:tblPrEx>
        <w:tc>
          <w:tcPr>
            <w:tcW w:w="495" w:type="pct"/>
          </w:tcPr>
          <w:p w:rsidR="00533735" w:rsidRPr="00133C58" w:rsidP="00FA0081" w14:paraId="63F9842C" w14:textId="77777777">
            <w:pPr>
              <w:pStyle w:val="ListParagraph"/>
              <w:widowControl/>
              <w:numPr>
                <w:ilvl w:val="0"/>
                <w:numId w:val="15"/>
              </w:numPr>
              <w:autoSpaceDE/>
              <w:autoSpaceDN/>
              <w:ind w:hanging="545"/>
              <w:contextualSpacing/>
              <w:jc w:val="left"/>
              <w:rPr>
                <w:u w:val="single"/>
              </w:rPr>
            </w:pPr>
          </w:p>
          <w:p w:rsidR="00533735" w:rsidRPr="00133C58" w:rsidP="0010182F" w14:paraId="76506A04" w14:textId="77777777">
            <w:pPr>
              <w:ind w:hanging="545"/>
              <w:rPr>
                <w:u w:val="single"/>
              </w:rPr>
            </w:pPr>
          </w:p>
        </w:tc>
        <w:tc>
          <w:tcPr>
            <w:tcW w:w="2476" w:type="pct"/>
          </w:tcPr>
          <w:p w:rsidR="00533735" w:rsidRPr="00133C58" w:rsidP="0010182F" w14:paraId="06001A16" w14:textId="77777777">
            <w:pPr>
              <w:jc w:val="both"/>
              <w:rPr>
                <w:b/>
                <w:bCs/>
                <w:u w:val="single"/>
              </w:rPr>
            </w:pPr>
            <w:r w:rsidRPr="00133C58">
              <w:t>In case of Demerger, basis for division of assets and liabilities between divisions of Demerged entity.</w:t>
            </w:r>
          </w:p>
        </w:tc>
        <w:tc>
          <w:tcPr>
            <w:tcW w:w="701" w:type="pct"/>
          </w:tcPr>
          <w:p w:rsidR="00533735" w:rsidRPr="00133C58" w:rsidP="0010182F" w14:paraId="4CF57091" w14:textId="77777777">
            <w:pPr>
              <w:jc w:val="both"/>
            </w:pPr>
          </w:p>
        </w:tc>
        <w:tc>
          <w:tcPr>
            <w:tcW w:w="608" w:type="pct"/>
          </w:tcPr>
          <w:p w:rsidR="00533735" w:rsidRPr="00133C58" w:rsidP="0010182F" w14:paraId="7EEC5BD0" w14:textId="77777777">
            <w:pPr>
              <w:jc w:val="both"/>
            </w:pPr>
          </w:p>
        </w:tc>
        <w:tc>
          <w:tcPr>
            <w:tcW w:w="720" w:type="pct"/>
          </w:tcPr>
          <w:p w:rsidR="00533735" w:rsidRPr="00133C58" w:rsidP="0010182F" w14:paraId="4C8B4567" w14:textId="77777777">
            <w:pPr>
              <w:jc w:val="both"/>
            </w:pPr>
          </w:p>
        </w:tc>
      </w:tr>
      <w:tr w14:paraId="58D4DA5F" w14:textId="77777777" w:rsidTr="0010182F">
        <w:tblPrEx>
          <w:tblW w:w="5059" w:type="pct"/>
          <w:tblInd w:w="-5" w:type="dxa"/>
          <w:tblLook w:val="04A0"/>
        </w:tblPrEx>
        <w:tc>
          <w:tcPr>
            <w:tcW w:w="495" w:type="pct"/>
          </w:tcPr>
          <w:p w:rsidR="00533735" w:rsidRPr="00133C58" w:rsidP="00FA0081" w14:paraId="10D6011D" w14:textId="77777777">
            <w:pPr>
              <w:pStyle w:val="ListParagraph"/>
              <w:widowControl/>
              <w:numPr>
                <w:ilvl w:val="0"/>
                <w:numId w:val="15"/>
              </w:numPr>
              <w:autoSpaceDE/>
              <w:autoSpaceDN/>
              <w:ind w:hanging="545"/>
              <w:contextualSpacing/>
              <w:jc w:val="left"/>
              <w:rPr>
                <w:u w:val="single"/>
              </w:rPr>
            </w:pPr>
          </w:p>
        </w:tc>
        <w:tc>
          <w:tcPr>
            <w:tcW w:w="2476" w:type="pct"/>
          </w:tcPr>
          <w:p w:rsidR="00533735" w:rsidRPr="00133C58" w:rsidP="0010182F" w14:paraId="7CF5681C" w14:textId="77777777">
            <w:pPr>
              <w:jc w:val="both"/>
              <w:rPr>
                <w:b/>
                <w:bCs/>
                <w:u w:val="single"/>
              </w:rPr>
            </w:pPr>
            <w:r w:rsidRPr="00133C58">
              <w:t>How the scheme will be beneficial to public shareholders of the Listed entity and details of change in value of public shareholders pre and post scheme of arrangement.</w:t>
            </w:r>
          </w:p>
        </w:tc>
        <w:tc>
          <w:tcPr>
            <w:tcW w:w="701" w:type="pct"/>
          </w:tcPr>
          <w:p w:rsidR="00533735" w:rsidRPr="00133C58" w:rsidP="0010182F" w14:paraId="6DA7EB50" w14:textId="77777777">
            <w:pPr>
              <w:jc w:val="both"/>
            </w:pPr>
          </w:p>
        </w:tc>
        <w:tc>
          <w:tcPr>
            <w:tcW w:w="608" w:type="pct"/>
          </w:tcPr>
          <w:p w:rsidR="00533735" w:rsidRPr="00133C58" w:rsidP="0010182F" w14:paraId="5DFB40B1" w14:textId="77777777">
            <w:pPr>
              <w:jc w:val="both"/>
            </w:pPr>
          </w:p>
        </w:tc>
        <w:tc>
          <w:tcPr>
            <w:tcW w:w="720" w:type="pct"/>
          </w:tcPr>
          <w:p w:rsidR="00533735" w:rsidRPr="00133C58" w:rsidP="0010182F" w14:paraId="0AED9E0C" w14:textId="77777777">
            <w:pPr>
              <w:jc w:val="both"/>
            </w:pPr>
          </w:p>
        </w:tc>
      </w:tr>
      <w:tr w14:paraId="3794FACF" w14:textId="77777777" w:rsidTr="0010182F">
        <w:tblPrEx>
          <w:tblW w:w="5059" w:type="pct"/>
          <w:tblInd w:w="-5" w:type="dxa"/>
          <w:tblLook w:val="04A0"/>
        </w:tblPrEx>
        <w:tc>
          <w:tcPr>
            <w:tcW w:w="495" w:type="pct"/>
          </w:tcPr>
          <w:p w:rsidR="00533735" w:rsidRPr="00133C58" w:rsidP="00FA0081" w14:paraId="78CA4833" w14:textId="77777777">
            <w:pPr>
              <w:pStyle w:val="ListParagraph"/>
              <w:widowControl/>
              <w:numPr>
                <w:ilvl w:val="0"/>
                <w:numId w:val="15"/>
              </w:numPr>
              <w:autoSpaceDE/>
              <w:autoSpaceDN/>
              <w:ind w:hanging="545"/>
              <w:contextualSpacing/>
              <w:jc w:val="left"/>
              <w:rPr>
                <w:u w:val="single"/>
              </w:rPr>
            </w:pPr>
          </w:p>
        </w:tc>
        <w:tc>
          <w:tcPr>
            <w:tcW w:w="2476" w:type="pct"/>
          </w:tcPr>
          <w:p w:rsidR="00533735" w:rsidRPr="00133C58" w:rsidP="0010182F" w14:paraId="0340B6A1" w14:textId="77777777">
            <w:pPr>
              <w:jc w:val="both"/>
              <w:rPr>
                <w:b/>
                <w:bCs/>
                <w:u w:val="single"/>
              </w:rPr>
            </w:pPr>
            <w:r w:rsidRPr="00133C58">
              <w:t xml:space="preserve">Tax/other liability/benefit </w:t>
            </w:r>
            <w:r w:rsidRPr="00133C58">
              <w:t>arising</w:t>
            </w:r>
            <w:r w:rsidRPr="00133C58">
              <w:t xml:space="preserve"> to the entities involved in the scheme, if any.</w:t>
            </w:r>
          </w:p>
        </w:tc>
        <w:tc>
          <w:tcPr>
            <w:tcW w:w="701" w:type="pct"/>
          </w:tcPr>
          <w:p w:rsidR="00533735" w:rsidRPr="00133C58" w:rsidP="0010182F" w14:paraId="64AAF9C1" w14:textId="77777777">
            <w:pPr>
              <w:jc w:val="both"/>
            </w:pPr>
          </w:p>
        </w:tc>
        <w:tc>
          <w:tcPr>
            <w:tcW w:w="608" w:type="pct"/>
          </w:tcPr>
          <w:p w:rsidR="00533735" w:rsidRPr="00133C58" w:rsidP="0010182F" w14:paraId="0E3C54F5" w14:textId="77777777">
            <w:pPr>
              <w:jc w:val="both"/>
            </w:pPr>
          </w:p>
        </w:tc>
        <w:tc>
          <w:tcPr>
            <w:tcW w:w="720" w:type="pct"/>
          </w:tcPr>
          <w:p w:rsidR="00533735" w:rsidRPr="00133C58" w:rsidP="0010182F" w14:paraId="3B93FE71" w14:textId="77777777">
            <w:pPr>
              <w:jc w:val="both"/>
            </w:pPr>
          </w:p>
        </w:tc>
      </w:tr>
      <w:tr w14:paraId="4835931E" w14:textId="77777777" w:rsidTr="0010182F">
        <w:tblPrEx>
          <w:tblW w:w="5059" w:type="pct"/>
          <w:tblInd w:w="-5" w:type="dxa"/>
          <w:tblLook w:val="04A0"/>
        </w:tblPrEx>
        <w:tc>
          <w:tcPr>
            <w:tcW w:w="495" w:type="pct"/>
          </w:tcPr>
          <w:p w:rsidR="008B313B" w:rsidRPr="00133C58" w:rsidP="00FA0081" w14:paraId="6966B528" w14:textId="77777777">
            <w:pPr>
              <w:pStyle w:val="ListParagraph"/>
              <w:widowControl/>
              <w:numPr>
                <w:ilvl w:val="0"/>
                <w:numId w:val="15"/>
              </w:numPr>
              <w:autoSpaceDE/>
              <w:autoSpaceDN/>
              <w:ind w:hanging="545"/>
              <w:contextualSpacing/>
              <w:jc w:val="left"/>
              <w:rPr>
                <w:u w:val="single"/>
              </w:rPr>
            </w:pPr>
          </w:p>
        </w:tc>
        <w:tc>
          <w:tcPr>
            <w:tcW w:w="2476" w:type="pct"/>
          </w:tcPr>
          <w:p w:rsidR="008B313B" w:rsidRPr="00133C58" w:rsidP="0010182F" w14:paraId="2440B732" w14:textId="390EA38B">
            <w:pPr>
              <w:jc w:val="both"/>
            </w:pPr>
            <w:r w:rsidRPr="00133C58">
              <w:t>Comments of the Company on the Accounting treatment specified in the scheme to conf</w:t>
            </w:r>
            <w:r w:rsidR="00D838E9">
              <w:t>i</w:t>
            </w:r>
            <w:r w:rsidRPr="00133C58">
              <w:t xml:space="preserve">rm whether it </w:t>
            </w:r>
            <w:r w:rsidRPr="00133C58">
              <w:t>is in compliance with</w:t>
            </w:r>
            <w:r w:rsidRPr="00133C58">
              <w:t xml:space="preserve"> the Accounting Standards/Indian Accounting Standards.</w:t>
            </w:r>
          </w:p>
        </w:tc>
        <w:tc>
          <w:tcPr>
            <w:tcW w:w="701" w:type="pct"/>
          </w:tcPr>
          <w:p w:rsidR="008B313B" w:rsidRPr="00133C58" w:rsidP="0010182F" w14:paraId="61C0AFB6" w14:textId="77777777">
            <w:pPr>
              <w:jc w:val="both"/>
            </w:pPr>
          </w:p>
        </w:tc>
        <w:tc>
          <w:tcPr>
            <w:tcW w:w="608" w:type="pct"/>
          </w:tcPr>
          <w:p w:rsidR="008B313B" w:rsidRPr="00133C58" w:rsidP="0010182F" w14:paraId="3821BBF3" w14:textId="77777777">
            <w:pPr>
              <w:jc w:val="both"/>
            </w:pPr>
          </w:p>
        </w:tc>
        <w:tc>
          <w:tcPr>
            <w:tcW w:w="720" w:type="pct"/>
          </w:tcPr>
          <w:p w:rsidR="008B313B" w:rsidRPr="00133C58" w:rsidP="0010182F" w14:paraId="01342329" w14:textId="77777777">
            <w:pPr>
              <w:jc w:val="both"/>
            </w:pPr>
          </w:p>
        </w:tc>
      </w:tr>
      <w:tr w14:paraId="5C5AE197" w14:textId="77777777" w:rsidTr="00212608">
        <w:tblPrEx>
          <w:tblW w:w="5059" w:type="pct"/>
          <w:tblInd w:w="-5" w:type="dxa"/>
          <w:tblLook w:val="04A0"/>
        </w:tblPrEx>
        <w:trPr>
          <w:trHeight w:val="1665"/>
        </w:trPr>
        <w:tc>
          <w:tcPr>
            <w:tcW w:w="495" w:type="pct"/>
          </w:tcPr>
          <w:p w:rsidR="00533735" w:rsidRPr="00133C58" w:rsidP="00FA0081" w14:paraId="4A59BAB8" w14:textId="77777777">
            <w:pPr>
              <w:pStyle w:val="ListParagraph"/>
              <w:widowControl/>
              <w:numPr>
                <w:ilvl w:val="0"/>
                <w:numId w:val="15"/>
              </w:numPr>
              <w:autoSpaceDE/>
              <w:autoSpaceDN/>
              <w:ind w:hanging="545"/>
              <w:contextualSpacing/>
              <w:jc w:val="left"/>
              <w:rPr>
                <w:u w:val="single"/>
              </w:rPr>
            </w:pPr>
          </w:p>
        </w:tc>
        <w:tc>
          <w:tcPr>
            <w:tcW w:w="2476" w:type="pct"/>
          </w:tcPr>
          <w:p w:rsidR="00533735" w:rsidRPr="00133C58" w:rsidP="0010182F" w14:paraId="6F5CFB75" w14:textId="77777777">
            <w:pPr>
              <w:jc w:val="both"/>
              <w:rPr>
                <w:b/>
                <w:bCs/>
                <w:u w:val="single"/>
              </w:rPr>
            </w:pPr>
            <w:r w:rsidRPr="00133C58">
              <w:t xml:space="preserve">If the Income Approach method used in the Valuation, revenue, PAT and EBIDTA (in value and percentage terms) details of entities involved in the scheme for all the </w:t>
            </w:r>
            <w:r w:rsidRPr="00133C58">
              <w:t>number of years</w:t>
            </w:r>
            <w:r w:rsidRPr="00133C58">
              <w:t xml:space="preserve"> considered for valuation. Reasons justifying the EBIDTA/PAT margin considered in the valuation report.</w:t>
            </w:r>
          </w:p>
        </w:tc>
        <w:tc>
          <w:tcPr>
            <w:tcW w:w="701" w:type="pct"/>
          </w:tcPr>
          <w:p w:rsidR="00533735" w:rsidRPr="00133C58" w:rsidP="0010182F" w14:paraId="5D27B6CE" w14:textId="77777777">
            <w:pPr>
              <w:jc w:val="both"/>
            </w:pPr>
          </w:p>
        </w:tc>
        <w:tc>
          <w:tcPr>
            <w:tcW w:w="608" w:type="pct"/>
          </w:tcPr>
          <w:p w:rsidR="00533735" w:rsidRPr="00133C58" w:rsidP="0010182F" w14:paraId="579CEE0D" w14:textId="77777777">
            <w:pPr>
              <w:jc w:val="both"/>
            </w:pPr>
          </w:p>
        </w:tc>
        <w:tc>
          <w:tcPr>
            <w:tcW w:w="720" w:type="pct"/>
          </w:tcPr>
          <w:p w:rsidR="00533735" w:rsidRPr="00133C58" w:rsidP="0010182F" w14:paraId="3A65542C" w14:textId="77777777">
            <w:pPr>
              <w:jc w:val="both"/>
            </w:pPr>
          </w:p>
        </w:tc>
      </w:tr>
      <w:tr w14:paraId="232CD026" w14:textId="77777777" w:rsidTr="0010182F">
        <w:tblPrEx>
          <w:tblW w:w="5059" w:type="pct"/>
          <w:tblInd w:w="-5" w:type="dxa"/>
          <w:tblLook w:val="04A0"/>
        </w:tblPrEx>
        <w:trPr>
          <w:trHeight w:val="991"/>
        </w:trPr>
        <w:tc>
          <w:tcPr>
            <w:tcW w:w="495" w:type="pct"/>
          </w:tcPr>
          <w:p w:rsidR="00533735" w:rsidRPr="00133C58" w:rsidP="00FA0081" w14:paraId="258D543E" w14:textId="77777777">
            <w:pPr>
              <w:pStyle w:val="ListParagraph"/>
              <w:widowControl/>
              <w:numPr>
                <w:ilvl w:val="0"/>
                <w:numId w:val="15"/>
              </w:numPr>
              <w:autoSpaceDE/>
              <w:autoSpaceDN/>
              <w:ind w:hanging="545"/>
              <w:contextualSpacing/>
              <w:jc w:val="left"/>
              <w:rPr>
                <w:u w:val="single"/>
              </w:rPr>
            </w:pPr>
          </w:p>
        </w:tc>
        <w:tc>
          <w:tcPr>
            <w:tcW w:w="2476" w:type="pct"/>
          </w:tcPr>
          <w:p w:rsidR="00533735" w:rsidRPr="00133C58" w:rsidP="0010182F" w14:paraId="39E5A810" w14:textId="77777777">
            <w:pPr>
              <w:jc w:val="both"/>
              <w:rPr>
                <w:b/>
                <w:bCs/>
                <w:u w:val="single"/>
              </w:rPr>
            </w:pPr>
            <w:r w:rsidRPr="00133C58">
              <w:t xml:space="preserve">Confirmation from </w:t>
            </w:r>
            <w:r w:rsidRPr="00133C58">
              <w:t>valuer</w:t>
            </w:r>
            <w:r w:rsidRPr="00133C58">
              <w:t xml:space="preserve"> that the valuation done in the scheme is in accordance with applicable valuation standards.</w:t>
            </w:r>
          </w:p>
        </w:tc>
        <w:tc>
          <w:tcPr>
            <w:tcW w:w="701" w:type="pct"/>
          </w:tcPr>
          <w:p w:rsidR="00533735" w:rsidRPr="00133C58" w:rsidP="0010182F" w14:paraId="3A6D49FA" w14:textId="77777777">
            <w:pPr>
              <w:jc w:val="both"/>
            </w:pPr>
          </w:p>
        </w:tc>
        <w:tc>
          <w:tcPr>
            <w:tcW w:w="608" w:type="pct"/>
          </w:tcPr>
          <w:p w:rsidR="00533735" w:rsidRPr="00133C58" w:rsidP="0010182F" w14:paraId="0DBBBF56" w14:textId="77777777">
            <w:pPr>
              <w:jc w:val="both"/>
            </w:pPr>
          </w:p>
        </w:tc>
        <w:tc>
          <w:tcPr>
            <w:tcW w:w="720" w:type="pct"/>
          </w:tcPr>
          <w:p w:rsidR="00533735" w:rsidRPr="00133C58" w:rsidP="0010182F" w14:paraId="76A7EC9A" w14:textId="77777777">
            <w:pPr>
              <w:jc w:val="both"/>
            </w:pPr>
          </w:p>
        </w:tc>
      </w:tr>
      <w:tr w14:paraId="38767EDD" w14:textId="77777777" w:rsidTr="004877E6">
        <w:tblPrEx>
          <w:tblW w:w="5059" w:type="pct"/>
          <w:tblInd w:w="-5" w:type="dxa"/>
          <w:tblLook w:val="04A0"/>
        </w:tblPrEx>
        <w:trPr>
          <w:trHeight w:val="710"/>
        </w:trPr>
        <w:tc>
          <w:tcPr>
            <w:tcW w:w="495" w:type="pct"/>
          </w:tcPr>
          <w:p w:rsidR="00533735" w:rsidRPr="00133C58" w:rsidP="00FA0081" w14:paraId="093A138E" w14:textId="77777777">
            <w:pPr>
              <w:pStyle w:val="ListParagraph"/>
              <w:widowControl/>
              <w:numPr>
                <w:ilvl w:val="0"/>
                <w:numId w:val="15"/>
              </w:numPr>
              <w:autoSpaceDE/>
              <w:autoSpaceDN/>
              <w:ind w:hanging="545"/>
              <w:contextualSpacing/>
              <w:jc w:val="left"/>
              <w:rPr>
                <w:u w:val="single"/>
              </w:rPr>
            </w:pPr>
          </w:p>
        </w:tc>
        <w:tc>
          <w:tcPr>
            <w:tcW w:w="2476" w:type="pct"/>
          </w:tcPr>
          <w:p w:rsidR="00533735" w:rsidRPr="00133C58" w:rsidP="0010182F" w14:paraId="140CE895" w14:textId="77777777">
            <w:pPr>
              <w:jc w:val="both"/>
              <w:rPr>
                <w:b/>
                <w:bCs/>
                <w:u w:val="single"/>
              </w:rPr>
            </w:pPr>
            <w:r w:rsidRPr="00133C58">
              <w:t xml:space="preserve">Confirmation from Company that the scheme </w:t>
            </w:r>
            <w:r w:rsidRPr="00133C58">
              <w:t>is in compliance with</w:t>
            </w:r>
            <w:r w:rsidRPr="00133C58">
              <w:t xml:space="preserve"> the applicable securities laws.</w:t>
            </w:r>
          </w:p>
        </w:tc>
        <w:tc>
          <w:tcPr>
            <w:tcW w:w="701" w:type="pct"/>
          </w:tcPr>
          <w:p w:rsidR="00533735" w:rsidRPr="00133C58" w:rsidP="0010182F" w14:paraId="4E43663C" w14:textId="77777777">
            <w:pPr>
              <w:jc w:val="both"/>
            </w:pPr>
          </w:p>
        </w:tc>
        <w:tc>
          <w:tcPr>
            <w:tcW w:w="608" w:type="pct"/>
          </w:tcPr>
          <w:p w:rsidR="00533735" w:rsidRPr="00133C58" w:rsidP="0010182F" w14:paraId="0AB5D7ED" w14:textId="77777777">
            <w:pPr>
              <w:jc w:val="both"/>
            </w:pPr>
          </w:p>
        </w:tc>
        <w:tc>
          <w:tcPr>
            <w:tcW w:w="720" w:type="pct"/>
          </w:tcPr>
          <w:p w:rsidR="00533735" w:rsidRPr="00133C58" w:rsidP="0010182F" w14:paraId="7D29678D" w14:textId="77777777">
            <w:pPr>
              <w:jc w:val="both"/>
            </w:pPr>
          </w:p>
        </w:tc>
      </w:tr>
      <w:tr w14:paraId="5D40F8BF" w14:textId="77777777" w:rsidTr="0010182F">
        <w:tblPrEx>
          <w:tblW w:w="5059" w:type="pct"/>
          <w:tblInd w:w="-5" w:type="dxa"/>
          <w:tblLook w:val="04A0"/>
        </w:tblPrEx>
        <w:tc>
          <w:tcPr>
            <w:tcW w:w="495" w:type="pct"/>
          </w:tcPr>
          <w:p w:rsidR="00533735" w:rsidRPr="00133C58" w:rsidP="00FA0081" w14:paraId="34EDBAD4" w14:textId="77777777">
            <w:pPr>
              <w:pStyle w:val="ListParagraph"/>
              <w:widowControl/>
              <w:numPr>
                <w:ilvl w:val="0"/>
                <w:numId w:val="15"/>
              </w:numPr>
              <w:autoSpaceDE/>
              <w:autoSpaceDN/>
              <w:ind w:hanging="545"/>
              <w:contextualSpacing/>
              <w:jc w:val="center"/>
              <w:rPr>
                <w:b/>
                <w:bCs/>
                <w:u w:val="single"/>
              </w:rPr>
            </w:pPr>
          </w:p>
        </w:tc>
        <w:tc>
          <w:tcPr>
            <w:tcW w:w="2476" w:type="pct"/>
          </w:tcPr>
          <w:p w:rsidR="00533735" w:rsidRPr="00133C58" w:rsidP="0010182F" w14:paraId="1F2528FD" w14:textId="77777777">
            <w:pPr>
              <w:jc w:val="both"/>
              <w:rPr>
                <w:b/>
                <w:bCs/>
                <w:u w:val="single"/>
              </w:rPr>
            </w:pPr>
            <w:r w:rsidRPr="00133C58">
              <w:t>Confirmation that the arrangement proposed in the scheme is yet to be executed.</w:t>
            </w:r>
          </w:p>
        </w:tc>
        <w:tc>
          <w:tcPr>
            <w:tcW w:w="701" w:type="pct"/>
          </w:tcPr>
          <w:p w:rsidR="00533735" w:rsidRPr="00133C58" w:rsidP="0010182F" w14:paraId="6FA240CF" w14:textId="77777777">
            <w:pPr>
              <w:jc w:val="both"/>
            </w:pPr>
          </w:p>
        </w:tc>
        <w:tc>
          <w:tcPr>
            <w:tcW w:w="608" w:type="pct"/>
          </w:tcPr>
          <w:p w:rsidR="00533735" w:rsidRPr="00133C58" w:rsidP="0010182F" w14:paraId="3E9D294E" w14:textId="77777777">
            <w:pPr>
              <w:jc w:val="both"/>
            </w:pPr>
          </w:p>
        </w:tc>
        <w:tc>
          <w:tcPr>
            <w:tcW w:w="720" w:type="pct"/>
          </w:tcPr>
          <w:p w:rsidR="00533735" w:rsidRPr="00133C58" w:rsidP="0010182F" w14:paraId="2E466297" w14:textId="77777777">
            <w:pPr>
              <w:jc w:val="both"/>
            </w:pPr>
          </w:p>
        </w:tc>
      </w:tr>
      <w:tr w14:paraId="6B3CB403" w14:textId="77777777" w:rsidTr="0010182F">
        <w:tblPrEx>
          <w:tblW w:w="5059" w:type="pct"/>
          <w:tblInd w:w="-5" w:type="dxa"/>
          <w:tblLook w:val="04A0"/>
        </w:tblPrEx>
        <w:tc>
          <w:tcPr>
            <w:tcW w:w="495" w:type="pct"/>
          </w:tcPr>
          <w:p w:rsidR="00423F00" w:rsidRPr="00133C58" w:rsidP="00FA0081" w14:paraId="20939294" w14:textId="77777777">
            <w:pPr>
              <w:pStyle w:val="ListParagraph"/>
              <w:widowControl/>
              <w:numPr>
                <w:ilvl w:val="0"/>
                <w:numId w:val="15"/>
              </w:numPr>
              <w:autoSpaceDE/>
              <w:autoSpaceDN/>
              <w:ind w:hanging="545"/>
              <w:contextualSpacing/>
              <w:jc w:val="center"/>
              <w:rPr>
                <w:b/>
                <w:bCs/>
                <w:u w:val="single"/>
              </w:rPr>
            </w:pPr>
          </w:p>
        </w:tc>
        <w:tc>
          <w:tcPr>
            <w:tcW w:w="2476" w:type="pct"/>
          </w:tcPr>
          <w:p w:rsidR="00423F00" w:rsidRPr="00133C58" w:rsidP="0010182F" w14:paraId="586AED6A" w14:textId="77777777">
            <w:pPr>
              <w:jc w:val="both"/>
            </w:pPr>
            <w:r w:rsidRPr="00133C58">
              <w:t xml:space="preserve">Details of adjustments made to </w:t>
            </w:r>
            <w:r w:rsidRPr="00133C58">
              <w:t>financials</w:t>
            </w:r>
            <w:r w:rsidRPr="00133C58">
              <w:t xml:space="preserve"> of </w:t>
            </w:r>
            <w:r w:rsidRPr="00133C58">
              <w:t>resulting</w:t>
            </w:r>
            <w:r w:rsidRPr="00133C58">
              <w:t xml:space="preserve"> company/merged entity due to scheme</w:t>
            </w:r>
          </w:p>
        </w:tc>
        <w:tc>
          <w:tcPr>
            <w:tcW w:w="701" w:type="pct"/>
          </w:tcPr>
          <w:p w:rsidR="00423F00" w:rsidRPr="00133C58" w:rsidP="0010182F" w14:paraId="1922D773" w14:textId="77777777">
            <w:pPr>
              <w:jc w:val="both"/>
            </w:pPr>
          </w:p>
        </w:tc>
        <w:tc>
          <w:tcPr>
            <w:tcW w:w="608" w:type="pct"/>
          </w:tcPr>
          <w:p w:rsidR="00423F00" w:rsidRPr="00133C58" w:rsidP="0010182F" w14:paraId="68B00561" w14:textId="77777777">
            <w:pPr>
              <w:jc w:val="both"/>
            </w:pPr>
          </w:p>
        </w:tc>
        <w:tc>
          <w:tcPr>
            <w:tcW w:w="720" w:type="pct"/>
          </w:tcPr>
          <w:p w:rsidR="00423F00" w:rsidRPr="00133C58" w:rsidP="0010182F" w14:paraId="43CB59B1" w14:textId="77777777">
            <w:pPr>
              <w:jc w:val="both"/>
            </w:pPr>
          </w:p>
        </w:tc>
      </w:tr>
      <w:tr w14:paraId="140B8DD1" w14:textId="77777777" w:rsidTr="0010182F">
        <w:tblPrEx>
          <w:tblW w:w="5059" w:type="pct"/>
          <w:tblInd w:w="-5" w:type="dxa"/>
          <w:tblLook w:val="04A0"/>
        </w:tblPrEx>
        <w:tc>
          <w:tcPr>
            <w:tcW w:w="495" w:type="pct"/>
          </w:tcPr>
          <w:p w:rsidR="00855458" w:rsidRPr="00133C58" w:rsidP="00FA0081" w14:paraId="12D2D9B1" w14:textId="77777777">
            <w:pPr>
              <w:pStyle w:val="ListParagraph"/>
              <w:widowControl/>
              <w:numPr>
                <w:ilvl w:val="0"/>
                <w:numId w:val="15"/>
              </w:numPr>
              <w:autoSpaceDE/>
              <w:autoSpaceDN/>
              <w:ind w:hanging="545"/>
              <w:contextualSpacing/>
              <w:jc w:val="center"/>
              <w:rPr>
                <w:b/>
                <w:bCs/>
                <w:u w:val="single"/>
              </w:rPr>
            </w:pPr>
          </w:p>
        </w:tc>
        <w:tc>
          <w:tcPr>
            <w:tcW w:w="2476" w:type="pct"/>
          </w:tcPr>
          <w:p w:rsidR="00855458" w:rsidRPr="00133C58" w:rsidP="0089332B" w14:paraId="3DF625DB" w14:textId="77777777">
            <w:pPr>
              <w:jc w:val="both"/>
            </w:pPr>
            <w:r w:rsidRPr="00133C58">
              <w:t xml:space="preserve">All documents mentioned in the checklist (Annexure II) </w:t>
            </w:r>
          </w:p>
        </w:tc>
        <w:tc>
          <w:tcPr>
            <w:tcW w:w="701" w:type="pct"/>
          </w:tcPr>
          <w:p w:rsidR="00855458" w:rsidRPr="00133C58" w:rsidP="0010182F" w14:paraId="27171222" w14:textId="77777777">
            <w:pPr>
              <w:jc w:val="both"/>
            </w:pPr>
          </w:p>
        </w:tc>
        <w:tc>
          <w:tcPr>
            <w:tcW w:w="608" w:type="pct"/>
          </w:tcPr>
          <w:p w:rsidR="00855458" w:rsidRPr="00133C58" w:rsidP="0010182F" w14:paraId="3B1F7872" w14:textId="77777777">
            <w:pPr>
              <w:jc w:val="both"/>
            </w:pPr>
          </w:p>
        </w:tc>
        <w:tc>
          <w:tcPr>
            <w:tcW w:w="720" w:type="pct"/>
          </w:tcPr>
          <w:p w:rsidR="00855458" w:rsidRPr="00133C58" w:rsidP="0010182F" w14:paraId="415C7BF0" w14:textId="77777777">
            <w:pPr>
              <w:jc w:val="both"/>
            </w:pPr>
          </w:p>
        </w:tc>
      </w:tr>
      <w:tr w14:paraId="07883539" w14:textId="77777777" w:rsidTr="0010182F">
        <w:tblPrEx>
          <w:tblW w:w="5059" w:type="pct"/>
          <w:tblInd w:w="-5" w:type="dxa"/>
          <w:tblLook w:val="04A0"/>
        </w:tblPrEx>
        <w:tc>
          <w:tcPr>
            <w:tcW w:w="495" w:type="pct"/>
          </w:tcPr>
          <w:p w:rsidR="00855458" w:rsidRPr="00133C58" w:rsidP="00FA0081" w14:paraId="1A4C466C" w14:textId="77777777">
            <w:pPr>
              <w:pStyle w:val="ListParagraph"/>
              <w:widowControl/>
              <w:numPr>
                <w:ilvl w:val="0"/>
                <w:numId w:val="15"/>
              </w:numPr>
              <w:autoSpaceDE/>
              <w:autoSpaceDN/>
              <w:ind w:hanging="545"/>
              <w:contextualSpacing/>
              <w:jc w:val="center"/>
              <w:rPr>
                <w:b/>
                <w:bCs/>
                <w:u w:val="single"/>
              </w:rPr>
            </w:pPr>
          </w:p>
        </w:tc>
        <w:tc>
          <w:tcPr>
            <w:tcW w:w="2476" w:type="pct"/>
          </w:tcPr>
          <w:p w:rsidR="00855458" w:rsidRPr="00133C58" w:rsidP="0089332B" w14:paraId="7B365940" w14:textId="77777777">
            <w:pPr>
              <w:jc w:val="both"/>
            </w:pPr>
            <w:r w:rsidRPr="00133C58">
              <w:t>Complaint report as on date of sending NOC to SEBI for comments along with gist of all the complaints received, resolved and pending</w:t>
            </w:r>
          </w:p>
        </w:tc>
        <w:tc>
          <w:tcPr>
            <w:tcW w:w="701" w:type="pct"/>
          </w:tcPr>
          <w:p w:rsidR="00855458" w:rsidRPr="00133C58" w:rsidP="0010182F" w14:paraId="6F0AD90B" w14:textId="77777777">
            <w:pPr>
              <w:jc w:val="both"/>
            </w:pPr>
          </w:p>
        </w:tc>
        <w:tc>
          <w:tcPr>
            <w:tcW w:w="608" w:type="pct"/>
          </w:tcPr>
          <w:p w:rsidR="00855458" w:rsidRPr="00133C58" w:rsidP="0010182F" w14:paraId="0E357150" w14:textId="77777777">
            <w:pPr>
              <w:jc w:val="both"/>
            </w:pPr>
          </w:p>
        </w:tc>
        <w:tc>
          <w:tcPr>
            <w:tcW w:w="720" w:type="pct"/>
          </w:tcPr>
          <w:p w:rsidR="00855458" w:rsidRPr="00133C58" w:rsidP="0010182F" w14:paraId="3348B659" w14:textId="77777777">
            <w:pPr>
              <w:jc w:val="both"/>
            </w:pPr>
          </w:p>
        </w:tc>
      </w:tr>
      <w:tr w14:paraId="3CB52F5C" w14:textId="77777777" w:rsidTr="0010182F">
        <w:tblPrEx>
          <w:tblW w:w="5059" w:type="pct"/>
          <w:tblInd w:w="-5" w:type="dxa"/>
          <w:tblLook w:val="04A0"/>
        </w:tblPrEx>
        <w:tc>
          <w:tcPr>
            <w:tcW w:w="495" w:type="pct"/>
          </w:tcPr>
          <w:p w:rsidR="00855458" w:rsidRPr="00133C58" w:rsidP="00FA0081" w14:paraId="0F6E8ABA" w14:textId="77777777">
            <w:pPr>
              <w:pStyle w:val="ListParagraph"/>
              <w:widowControl/>
              <w:numPr>
                <w:ilvl w:val="0"/>
                <w:numId w:val="15"/>
              </w:numPr>
              <w:autoSpaceDE/>
              <w:autoSpaceDN/>
              <w:ind w:hanging="545"/>
              <w:contextualSpacing/>
              <w:jc w:val="center"/>
              <w:rPr>
                <w:b/>
                <w:bCs/>
                <w:u w:val="single"/>
              </w:rPr>
            </w:pPr>
          </w:p>
        </w:tc>
        <w:tc>
          <w:tcPr>
            <w:tcW w:w="2476" w:type="pct"/>
          </w:tcPr>
          <w:p w:rsidR="00855458" w:rsidRPr="00133C58" w:rsidP="00855458" w14:paraId="1ECCABD5" w14:textId="77777777">
            <w:pPr>
              <w:widowControl/>
              <w:autoSpaceDE/>
              <w:autoSpaceDN/>
              <w:spacing w:before="100" w:beforeAutospacing="1" w:after="100" w:afterAutospacing="1"/>
              <w:rPr>
                <w:lang w:val="en-IN" w:eastAsia="en-IN"/>
              </w:rPr>
            </w:pPr>
            <w:r w:rsidRPr="00133C58">
              <w:rPr>
                <w:lang w:val="en-IN" w:eastAsia="en-IN"/>
              </w:rPr>
              <w:t xml:space="preserve">In case of amalgamation – </w:t>
            </w:r>
          </w:p>
          <w:p w:rsidR="00855458" w:rsidRPr="00133C58" w:rsidP="0089332B" w14:paraId="2CE8CEF1" w14:textId="77777777">
            <w:pPr>
              <w:pStyle w:val="ListParagraph"/>
              <w:widowControl/>
              <w:numPr>
                <w:ilvl w:val="1"/>
                <w:numId w:val="3"/>
              </w:numPr>
              <w:autoSpaceDE/>
              <w:autoSpaceDN/>
              <w:spacing w:before="100" w:beforeAutospacing="1" w:after="100" w:afterAutospacing="1"/>
              <w:ind w:left="330" w:hanging="284"/>
              <w:rPr>
                <w:lang w:val="en-IN" w:eastAsia="en-IN"/>
              </w:rPr>
            </w:pPr>
            <w:r w:rsidRPr="00133C58">
              <w:rPr>
                <w:lang w:val="en-IN" w:eastAsia="en-IN"/>
              </w:rPr>
              <w:t xml:space="preserve">Details of assets and liabilities that are being transferred to </w:t>
            </w:r>
            <w:r w:rsidRPr="00133C58" w:rsidR="00A158B0">
              <w:rPr>
                <w:lang w:val="en-IN" w:eastAsia="en-IN"/>
              </w:rPr>
              <w:t>r</w:t>
            </w:r>
            <w:r w:rsidRPr="00133C58">
              <w:rPr>
                <w:lang w:val="en-IN" w:eastAsia="en-IN"/>
              </w:rPr>
              <w:t>esulting company</w:t>
            </w:r>
          </w:p>
          <w:p w:rsidR="00855458" w:rsidRPr="00133C58" w:rsidP="0089332B" w14:paraId="7A57AEBE" w14:textId="77777777">
            <w:pPr>
              <w:pStyle w:val="ListParagraph"/>
              <w:widowControl/>
              <w:numPr>
                <w:ilvl w:val="1"/>
                <w:numId w:val="3"/>
              </w:numPr>
              <w:autoSpaceDE/>
              <w:autoSpaceDN/>
              <w:spacing w:before="100" w:beforeAutospacing="1" w:after="100" w:afterAutospacing="1"/>
              <w:ind w:left="330" w:hanging="284"/>
              <w:rPr>
                <w:lang w:val="en-IN" w:eastAsia="en-IN"/>
              </w:rPr>
            </w:pPr>
            <w:r w:rsidRPr="00133C58">
              <w:rPr>
                <w:lang w:val="en-IN" w:eastAsia="en-IN"/>
              </w:rPr>
              <w:t>Provisional post-merger balance sheet of resulting company</w:t>
            </w:r>
          </w:p>
          <w:p w:rsidR="00855458" w:rsidRPr="00133C58" w:rsidP="0089332B" w14:paraId="10D79BE6" w14:textId="77777777">
            <w:pPr>
              <w:pStyle w:val="ListParagraph"/>
              <w:widowControl/>
              <w:numPr>
                <w:ilvl w:val="1"/>
                <w:numId w:val="3"/>
              </w:numPr>
              <w:autoSpaceDE/>
              <w:autoSpaceDN/>
              <w:spacing w:before="100" w:beforeAutospacing="1" w:after="100" w:afterAutospacing="1"/>
              <w:ind w:left="330" w:hanging="284"/>
              <w:rPr>
                <w:lang w:val="en-IN" w:eastAsia="en-IN"/>
              </w:rPr>
            </w:pPr>
            <w:r w:rsidRPr="00133C58">
              <w:rPr>
                <w:lang w:val="en-IN" w:eastAsia="en-IN"/>
              </w:rPr>
              <w:t>Details of adjustments made to financials of resulting company due to scheme</w:t>
            </w:r>
          </w:p>
          <w:p w:rsidR="00855458" w:rsidRPr="00133C58" w:rsidP="0089332B" w14:paraId="3A84772F" w14:textId="77777777">
            <w:pPr>
              <w:pStyle w:val="ListParagraph"/>
              <w:widowControl/>
              <w:numPr>
                <w:ilvl w:val="1"/>
                <w:numId w:val="3"/>
              </w:numPr>
              <w:autoSpaceDE/>
              <w:autoSpaceDN/>
              <w:spacing w:before="100" w:beforeAutospacing="1" w:after="100" w:afterAutospacing="1"/>
              <w:ind w:left="330" w:hanging="284"/>
              <w:rPr>
                <w:lang w:val="en-IN" w:eastAsia="en-IN"/>
              </w:rPr>
            </w:pPr>
            <w:r w:rsidRPr="00133C58">
              <w:rPr>
                <w:lang w:val="en-IN" w:eastAsia="en-IN"/>
              </w:rPr>
              <w:t>Details of EBIDTA, Revenue, PAT in percentage and value terms for the last 5 years of both transferor and transferee companies</w:t>
            </w:r>
            <w:r w:rsidRPr="00133C58" w:rsidR="0089332B">
              <w:rPr>
                <w:lang w:val="en-IN" w:eastAsia="en-IN"/>
              </w:rPr>
              <w:t>.</w:t>
            </w:r>
          </w:p>
        </w:tc>
        <w:tc>
          <w:tcPr>
            <w:tcW w:w="701" w:type="pct"/>
          </w:tcPr>
          <w:p w:rsidR="00855458" w:rsidRPr="00133C58" w:rsidP="0010182F" w14:paraId="06DD1B7F" w14:textId="77777777">
            <w:pPr>
              <w:jc w:val="both"/>
            </w:pPr>
          </w:p>
        </w:tc>
        <w:tc>
          <w:tcPr>
            <w:tcW w:w="608" w:type="pct"/>
          </w:tcPr>
          <w:p w:rsidR="00855458" w:rsidRPr="00133C58" w:rsidP="0010182F" w14:paraId="6B748D4F" w14:textId="77777777">
            <w:pPr>
              <w:jc w:val="both"/>
            </w:pPr>
          </w:p>
        </w:tc>
        <w:tc>
          <w:tcPr>
            <w:tcW w:w="720" w:type="pct"/>
          </w:tcPr>
          <w:p w:rsidR="00855458" w:rsidRPr="00133C58" w:rsidP="0010182F" w14:paraId="715DF60C" w14:textId="77777777">
            <w:pPr>
              <w:jc w:val="both"/>
            </w:pPr>
          </w:p>
        </w:tc>
      </w:tr>
      <w:tr w14:paraId="367F7D1A" w14:textId="77777777" w:rsidTr="0010182F">
        <w:tblPrEx>
          <w:tblW w:w="5059" w:type="pct"/>
          <w:tblInd w:w="-5" w:type="dxa"/>
          <w:tblLook w:val="04A0"/>
        </w:tblPrEx>
        <w:tc>
          <w:tcPr>
            <w:tcW w:w="495" w:type="pct"/>
          </w:tcPr>
          <w:p w:rsidR="0089332B" w:rsidRPr="00133C58" w:rsidP="00FA0081" w14:paraId="0DE69FC9" w14:textId="77777777">
            <w:pPr>
              <w:pStyle w:val="ListParagraph"/>
              <w:widowControl/>
              <w:numPr>
                <w:ilvl w:val="0"/>
                <w:numId w:val="15"/>
              </w:numPr>
              <w:autoSpaceDE/>
              <w:autoSpaceDN/>
              <w:ind w:hanging="545"/>
              <w:contextualSpacing/>
              <w:jc w:val="center"/>
              <w:rPr>
                <w:b/>
                <w:bCs/>
                <w:u w:val="single"/>
              </w:rPr>
            </w:pPr>
          </w:p>
        </w:tc>
        <w:tc>
          <w:tcPr>
            <w:tcW w:w="2476" w:type="pct"/>
          </w:tcPr>
          <w:p w:rsidR="0089332B" w:rsidRPr="00133C58" w:rsidP="0089332B" w14:paraId="638CA0CF" w14:textId="77777777">
            <w:pPr>
              <w:jc w:val="both"/>
            </w:pPr>
            <w:r w:rsidRPr="00133C58">
              <w:t xml:space="preserve">If there is any reclassification of promoters pursuant to scheme, Exchange may ask for an undertaking from the company that the reclassification </w:t>
            </w:r>
            <w:r w:rsidRPr="00133C58">
              <w:t>is in compliance with</w:t>
            </w:r>
            <w:r w:rsidRPr="00133C58">
              <w:t xml:space="preserve"> the Companies Act, ICDR Regulations and any other applicable laws.</w:t>
            </w:r>
          </w:p>
        </w:tc>
        <w:tc>
          <w:tcPr>
            <w:tcW w:w="701" w:type="pct"/>
          </w:tcPr>
          <w:p w:rsidR="0089332B" w:rsidRPr="00133C58" w:rsidP="0010182F" w14:paraId="25020748" w14:textId="77777777">
            <w:pPr>
              <w:jc w:val="both"/>
            </w:pPr>
          </w:p>
        </w:tc>
        <w:tc>
          <w:tcPr>
            <w:tcW w:w="608" w:type="pct"/>
          </w:tcPr>
          <w:p w:rsidR="0089332B" w:rsidRPr="00133C58" w:rsidP="0010182F" w14:paraId="59DE2614" w14:textId="77777777">
            <w:pPr>
              <w:jc w:val="both"/>
            </w:pPr>
          </w:p>
        </w:tc>
        <w:tc>
          <w:tcPr>
            <w:tcW w:w="720" w:type="pct"/>
          </w:tcPr>
          <w:p w:rsidR="0089332B" w:rsidRPr="00133C58" w:rsidP="0010182F" w14:paraId="3A67ADB3" w14:textId="77777777">
            <w:pPr>
              <w:jc w:val="both"/>
            </w:pPr>
          </w:p>
        </w:tc>
      </w:tr>
    </w:tbl>
    <w:p w:rsidR="00533735" w:rsidRPr="00133C58" w:rsidP="00533735" w14:paraId="53EF1673" w14:textId="77777777">
      <w:pPr>
        <w:pStyle w:val="Heading1"/>
        <w:spacing w:before="65"/>
        <w:ind w:right="102"/>
        <w:jc w:val="center"/>
      </w:pPr>
    </w:p>
    <w:p w:rsidR="00921BE2" w:rsidRPr="00133C58" w14:paraId="163D28F9" w14:textId="77777777">
      <w:pPr>
        <w:rPr>
          <w:b/>
          <w:bCs/>
        </w:rPr>
      </w:pPr>
      <w:r w:rsidRPr="00133C58">
        <w:br w:type="page"/>
      </w:r>
    </w:p>
    <w:p w:rsidR="00CF5B55" w:rsidRPr="00133C58" w:rsidP="00CF5B55" w14:paraId="4359A136" w14:textId="77777777">
      <w:pPr>
        <w:pStyle w:val="Heading1"/>
        <w:spacing w:before="65"/>
        <w:ind w:right="102"/>
        <w:jc w:val="center"/>
      </w:pPr>
      <w:r w:rsidRPr="00133C58">
        <w:t>Part-B</w:t>
      </w:r>
    </w:p>
    <w:p w:rsidR="00CF5B55" w:rsidRPr="00133C58" w:rsidP="00CF5B55" w14:paraId="608A7CC4" w14:textId="77777777">
      <w:pPr>
        <w:pStyle w:val="Heading1"/>
        <w:spacing w:before="65"/>
        <w:ind w:right="102"/>
        <w:jc w:val="center"/>
      </w:pPr>
    </w:p>
    <w:p w:rsidR="00CF5B55" w:rsidRPr="00133C58" w:rsidP="00CF5B55" w14:paraId="3BE1577A" w14:textId="7C4E43E0">
      <w:pPr>
        <w:pStyle w:val="Heading1"/>
        <w:spacing w:before="65"/>
        <w:ind w:right="102"/>
        <w:jc w:val="center"/>
      </w:pPr>
      <w:r w:rsidRPr="00133C58">
        <w:t xml:space="preserve">Kindly provide the </w:t>
      </w:r>
      <w:r w:rsidRPr="00133C58">
        <w:t>below information</w:t>
      </w:r>
      <w:r w:rsidRPr="00133C58">
        <w:t xml:space="preserve"> in PPT form</w:t>
      </w:r>
    </w:p>
    <w:p w:rsidR="00CF5B55" w:rsidRPr="00133C58" w:rsidP="00CF5B55" w14:paraId="4EE5A8DA" w14:textId="160FEEF1">
      <w:pPr>
        <w:pStyle w:val="Heading1"/>
        <w:spacing w:before="65"/>
        <w:ind w:right="102"/>
        <w:jc w:val="center"/>
      </w:pPr>
    </w:p>
    <w:p w:rsidR="00CF5B55" w:rsidRPr="00133C58" w:rsidP="00CF5B55" w14:paraId="5B8BA29D" w14:textId="7D92388D">
      <w:pPr>
        <w:pStyle w:val="BodyText"/>
        <w:spacing w:line="669" w:lineRule="auto"/>
        <w:ind w:left="113" w:right="7709"/>
        <w:jc w:val="both"/>
      </w:pPr>
      <w:r>
        <w:rPr>
          <w:noProof/>
          <w:lang w:val="en-IN" w:eastAsia="en-IN"/>
        </w:rPr>
        <w:drawing>
          <wp:inline distT="0" distB="0" distL="0" distR="0">
            <wp:extent cx="6172200" cy="3438525"/>
            <wp:effectExtent l="0" t="0" r="0" b="9525"/>
            <wp:docPr id="88939880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9398803" name="Picture 1"/>
                    <pic:cNvPicPr>
                      <a:picLocks noChangeAspect="1" noChangeArrowheads="1"/>
                    </pic:cNvPicPr>
                  </pic:nvPicPr>
                  <pic:blipFill>
                    <a:blip xmlns:r="http://schemas.openxmlformats.org/officeDocument/2006/relationships" r:embed="rId14">
                      <a:extLst>
                        <a:ext xmlns:a="http://schemas.openxmlformats.org/drawingml/2006/main" uri="{28A0092B-C50C-407E-A947-70E740481C1C}">
                          <a14:useLocalDpi xmlns:a14="http://schemas.microsoft.com/office/drawing/2010/main" val="0"/>
                        </a:ext>
                      </a:extLst>
                    </a:blip>
                    <a:stretch>
                      <a:fillRect/>
                    </a:stretch>
                  </pic:blipFill>
                  <pic:spPr bwMode="auto">
                    <a:xfrm>
                      <a:off x="0" y="0"/>
                      <a:ext cx="6172200" cy="3438525"/>
                    </a:xfrm>
                    <a:prstGeom prst="rect">
                      <a:avLst/>
                    </a:prstGeom>
                    <a:noFill/>
                    <a:ln>
                      <a:noFill/>
                    </a:ln>
                  </pic:spPr>
                </pic:pic>
              </a:graphicData>
            </a:graphic>
          </wp:inline>
        </w:drawing>
      </w:r>
      <w:r>
        <w:rPr>
          <w:noProof/>
        </w:rPr>
        <w:drawing>
          <wp:inline distT="0" distB="0" distL="0" distR="0">
            <wp:extent cx="6172200" cy="3514725"/>
            <wp:effectExtent l="0" t="0" r="0" b="9525"/>
            <wp:docPr id="180220002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200023" name="Picture 2"/>
                    <pic:cNvPicPr>
                      <a:picLocks noChangeAspect="1" noChangeArrowheads="1"/>
                    </pic:cNvPicPr>
                  </pic:nvPicPr>
                  <pic:blipFill>
                    <a:blip xmlns:r="http://schemas.openxmlformats.org/officeDocument/2006/relationships" r:embed="rId15">
                      <a:extLst>
                        <a:ext xmlns:a="http://schemas.openxmlformats.org/drawingml/2006/main" uri="{28A0092B-C50C-407E-A947-70E740481C1C}">
                          <a14:useLocalDpi xmlns:a14="http://schemas.microsoft.com/office/drawing/2010/main" val="0"/>
                        </a:ext>
                      </a:extLst>
                    </a:blip>
                    <a:stretch>
                      <a:fillRect/>
                    </a:stretch>
                  </pic:blipFill>
                  <pic:spPr bwMode="auto">
                    <a:xfrm>
                      <a:off x="0" y="0"/>
                      <a:ext cx="6172200" cy="3514725"/>
                    </a:xfrm>
                    <a:prstGeom prst="rect">
                      <a:avLst/>
                    </a:prstGeom>
                    <a:noFill/>
                    <a:ln>
                      <a:noFill/>
                    </a:ln>
                  </pic:spPr>
                </pic:pic>
              </a:graphicData>
            </a:graphic>
          </wp:inline>
        </w:drawing>
      </w:r>
    </w:p>
    <w:p w:rsidR="00CF5B55" w:rsidRPr="00133C58" w:rsidP="00CF5B55" w14:paraId="16EA3EB3" w14:textId="77777777">
      <w:pPr>
        <w:pStyle w:val="BodyText"/>
        <w:spacing w:line="669" w:lineRule="auto"/>
        <w:ind w:left="113" w:right="7709"/>
        <w:jc w:val="both"/>
      </w:pPr>
      <w:r w:rsidRPr="00133C58">
        <w:rPr>
          <w:noProof/>
          <w:lang w:val="en-IN" w:eastAsia="en-IN"/>
        </w:rPr>
        <w:drawing>
          <wp:inline distT="0" distB="0" distL="0" distR="0">
            <wp:extent cx="6178550" cy="3752850"/>
            <wp:effectExtent l="0" t="0" r="0" b="0"/>
            <wp:docPr id="65791489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914893" name=""/>
                    <pic:cNvPicPr/>
                  </pic:nvPicPr>
                  <pic:blipFill>
                    <a:blip xmlns:r="http://schemas.openxmlformats.org/officeDocument/2006/relationships" r:embed="rId16">
                      <a:extLst>
                        <a:ext uri="{96DAC541-7B7A-43D3-8B79-37D633B846F1}">
                          <asvg:svgBlip xmlns:asvg="http://schemas.microsoft.com/office/drawing/2016/SVG/main" r:embed="rId17"/>
                        </a:ext>
                      </a:extLst>
                    </a:blip>
                    <a:stretch>
                      <a:fillRect/>
                    </a:stretch>
                  </pic:blipFill>
                  <pic:spPr>
                    <a:xfrm>
                      <a:off x="0" y="0"/>
                      <a:ext cx="6178550" cy="3752850"/>
                    </a:xfrm>
                    <a:prstGeom prst="rect">
                      <a:avLst/>
                    </a:prstGeom>
                  </pic:spPr>
                </pic:pic>
              </a:graphicData>
            </a:graphic>
          </wp:inline>
        </w:drawing>
      </w:r>
    </w:p>
    <w:p w:rsidR="00CF5B55" w:rsidRPr="00133C58" w:rsidP="00CF5B55" w14:paraId="33740E74" w14:textId="39844930">
      <w:pPr>
        <w:pStyle w:val="BodyText"/>
        <w:spacing w:line="669" w:lineRule="auto"/>
        <w:ind w:left="113" w:right="7709"/>
        <w:jc w:val="both"/>
      </w:pPr>
      <w:r w:rsidRPr="00133C58">
        <w:rPr>
          <w:noProof/>
        </w:rPr>
        <w:drawing>
          <wp:inline distT="0" distB="0" distL="0" distR="0">
            <wp:extent cx="6178550" cy="3475355"/>
            <wp:effectExtent l="0" t="0" r="0" b="0"/>
            <wp:docPr id="147938012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9380128" name=""/>
                    <pic:cNvPicPr/>
                  </pic:nvPicPr>
                  <pic:blipFill>
                    <a:blip xmlns:r="http://schemas.openxmlformats.org/officeDocument/2006/relationships" r:embed="rId18">
                      <a:extLst>
                        <a:ext uri="{96DAC541-7B7A-43D3-8B79-37D633B846F1}">
                          <asvg:svgBlip xmlns:asvg="http://schemas.microsoft.com/office/drawing/2016/SVG/main" r:embed="rId19"/>
                        </a:ext>
                      </a:extLst>
                    </a:blip>
                    <a:stretch>
                      <a:fillRect/>
                    </a:stretch>
                  </pic:blipFill>
                  <pic:spPr>
                    <a:xfrm>
                      <a:off x="0" y="0"/>
                      <a:ext cx="6178550" cy="3475355"/>
                    </a:xfrm>
                    <a:prstGeom prst="rect">
                      <a:avLst/>
                    </a:prstGeom>
                  </pic:spPr>
                </pic:pic>
              </a:graphicData>
            </a:graphic>
          </wp:inline>
        </w:drawing>
      </w:r>
    </w:p>
    <w:p w:rsidR="00CF5B55" w:rsidRPr="00133C58" w:rsidP="00CF5B55" w14:paraId="065B3F2D" w14:textId="77777777">
      <w:pPr>
        <w:pStyle w:val="BodyText"/>
        <w:spacing w:line="669" w:lineRule="auto"/>
        <w:ind w:left="113" w:right="7709"/>
        <w:jc w:val="both"/>
        <w:rPr>
          <w:noProof/>
        </w:rPr>
      </w:pPr>
      <w:r w:rsidRPr="00133C58">
        <w:rPr>
          <w:noProof/>
        </w:rPr>
        <w:br/>
      </w:r>
    </w:p>
    <w:p w:rsidR="00CF5B55" w:rsidRPr="00133C58" w:rsidP="00CF5B55" w14:paraId="75935C50" w14:textId="1B2ABECB">
      <w:pPr>
        <w:pStyle w:val="BodyText"/>
        <w:spacing w:line="669" w:lineRule="auto"/>
        <w:ind w:left="113" w:right="7709"/>
        <w:jc w:val="both"/>
        <w:rPr>
          <w:noProof/>
        </w:rPr>
      </w:pPr>
      <w:r w:rsidRPr="00133C58">
        <w:rPr>
          <w:noProof/>
        </w:rPr>
        <w:br w:type="column"/>
      </w:r>
    </w:p>
    <w:p w:rsidR="00CF5B55" w:rsidRPr="00133C58" w:rsidP="0068034A" w14:paraId="31496765" w14:textId="77777777">
      <w:pPr>
        <w:tabs>
          <w:tab w:val="left" w:pos="2610"/>
        </w:tabs>
      </w:pPr>
      <w:r w:rsidRPr="00133C58">
        <w:tab/>
      </w:r>
    </w:p>
    <w:tbl>
      <w:tblPr>
        <w:tblW w:w="5000" w:type="pct"/>
        <w:tblLook w:val="04A0"/>
      </w:tblPr>
      <w:tblGrid>
        <w:gridCol w:w="928"/>
        <w:gridCol w:w="704"/>
        <w:gridCol w:w="566"/>
        <w:gridCol w:w="704"/>
        <w:gridCol w:w="568"/>
        <w:gridCol w:w="704"/>
        <w:gridCol w:w="572"/>
        <w:gridCol w:w="704"/>
        <w:gridCol w:w="566"/>
        <w:gridCol w:w="704"/>
        <w:gridCol w:w="568"/>
        <w:gridCol w:w="704"/>
        <w:gridCol w:w="568"/>
        <w:gridCol w:w="704"/>
        <w:gridCol w:w="456"/>
      </w:tblGrid>
      <w:tr w14:paraId="331D7F09" w14:textId="77777777" w:rsidTr="00420DCB">
        <w:tblPrEx>
          <w:tblW w:w="5000" w:type="pct"/>
          <w:tblLook w:val="04A0"/>
        </w:tblPrEx>
        <w:trPr>
          <w:trHeight w:val="675"/>
        </w:trPr>
        <w:tc>
          <w:tcPr>
            <w:tcW w:w="524" w:type="pct"/>
            <w:tcBorders>
              <w:top w:val="single" w:sz="4" w:space="0" w:color="auto"/>
              <w:left w:val="single" w:sz="4" w:space="0" w:color="auto"/>
              <w:bottom w:val="single" w:sz="4" w:space="0" w:color="auto"/>
              <w:right w:val="single" w:sz="4" w:space="0" w:color="auto"/>
            </w:tcBorders>
            <w:hideMark/>
          </w:tcPr>
          <w:p w:rsidR="00CF5B55" w:rsidRPr="00133C58" w:rsidP="00420DCB" w14:paraId="68104AC1" w14:textId="77777777">
            <w:pPr>
              <w:widowControl/>
              <w:autoSpaceDE/>
              <w:autoSpaceDN/>
              <w:jc w:val="center"/>
              <w:rPr>
                <w:color w:val="000000"/>
                <w:lang w:val="en-IN" w:eastAsia="en-IN"/>
              </w:rPr>
            </w:pPr>
            <w:r w:rsidRPr="00133C58">
              <w:rPr>
                <w:color w:val="000000"/>
                <w:lang w:val="en-IN" w:eastAsia="en-IN"/>
              </w:rPr>
              <w:t>Name of the Promoter/s</w:t>
            </w:r>
          </w:p>
        </w:tc>
        <w:tc>
          <w:tcPr>
            <w:tcW w:w="1901" w:type="pct"/>
            <w:gridSpan w:val="6"/>
            <w:tcBorders>
              <w:top w:val="single" w:sz="4" w:space="0" w:color="auto"/>
              <w:left w:val="nil"/>
              <w:bottom w:val="single" w:sz="4" w:space="0" w:color="auto"/>
              <w:right w:val="single" w:sz="4" w:space="0" w:color="auto"/>
            </w:tcBorders>
            <w:noWrap/>
            <w:hideMark/>
          </w:tcPr>
          <w:p w:rsidR="00CF5B55" w:rsidRPr="00133C58" w:rsidP="00420DCB" w14:paraId="5410CFBD" w14:textId="77777777">
            <w:pPr>
              <w:widowControl/>
              <w:autoSpaceDE/>
              <w:autoSpaceDN/>
              <w:jc w:val="center"/>
              <w:rPr>
                <w:color w:val="000000"/>
                <w:lang w:val="en-IN" w:eastAsia="en-IN"/>
              </w:rPr>
            </w:pPr>
            <w:r w:rsidRPr="00133C58">
              <w:rPr>
                <w:color w:val="000000"/>
                <w:lang w:val="en-IN" w:eastAsia="en-IN"/>
              </w:rPr>
              <w:t>Pre Shareholding</w:t>
            </w:r>
          </w:p>
        </w:tc>
        <w:tc>
          <w:tcPr>
            <w:tcW w:w="1316" w:type="pct"/>
            <w:gridSpan w:val="4"/>
            <w:tcBorders>
              <w:top w:val="single" w:sz="4" w:space="0" w:color="auto"/>
              <w:left w:val="nil"/>
              <w:bottom w:val="single" w:sz="4" w:space="0" w:color="auto"/>
              <w:right w:val="single" w:sz="4" w:space="0" w:color="000000"/>
            </w:tcBorders>
            <w:noWrap/>
            <w:hideMark/>
          </w:tcPr>
          <w:p w:rsidR="00CF5B55" w:rsidRPr="00133C58" w:rsidP="00420DCB" w14:paraId="23FE68A4" w14:textId="77777777">
            <w:pPr>
              <w:widowControl/>
              <w:autoSpaceDE/>
              <w:autoSpaceDN/>
              <w:jc w:val="center"/>
              <w:rPr>
                <w:color w:val="000000"/>
                <w:lang w:val="en-IN" w:eastAsia="en-IN"/>
              </w:rPr>
            </w:pPr>
            <w:r w:rsidRPr="00133C58">
              <w:rPr>
                <w:color w:val="000000"/>
                <w:lang w:val="en-IN" w:eastAsia="en-IN"/>
              </w:rPr>
              <w:t>Consideration as per the scheme</w:t>
            </w:r>
          </w:p>
        </w:tc>
        <w:tc>
          <w:tcPr>
            <w:tcW w:w="1258" w:type="pct"/>
            <w:gridSpan w:val="4"/>
            <w:tcBorders>
              <w:top w:val="single" w:sz="4" w:space="0" w:color="auto"/>
              <w:left w:val="nil"/>
              <w:bottom w:val="single" w:sz="4" w:space="0" w:color="auto"/>
              <w:right w:val="single" w:sz="4" w:space="0" w:color="auto"/>
            </w:tcBorders>
            <w:noWrap/>
            <w:hideMark/>
          </w:tcPr>
          <w:p w:rsidR="00CF5B55" w:rsidRPr="00133C58" w:rsidP="00420DCB" w14:paraId="72013364" w14:textId="77777777">
            <w:pPr>
              <w:widowControl/>
              <w:autoSpaceDE/>
              <w:autoSpaceDN/>
              <w:jc w:val="center"/>
              <w:rPr>
                <w:color w:val="000000"/>
                <w:lang w:val="en-IN" w:eastAsia="en-IN"/>
              </w:rPr>
            </w:pPr>
            <w:r w:rsidRPr="00133C58">
              <w:rPr>
                <w:color w:val="000000"/>
                <w:lang w:val="en-IN" w:eastAsia="en-IN"/>
              </w:rPr>
              <w:t>Post Shareholding</w:t>
            </w:r>
          </w:p>
        </w:tc>
      </w:tr>
      <w:tr w14:paraId="6F51475A" w14:textId="77777777" w:rsidTr="00420DCB">
        <w:tblPrEx>
          <w:tblW w:w="5000" w:type="pct"/>
          <w:tblLook w:val="04A0"/>
        </w:tblPrEx>
        <w:trPr>
          <w:trHeight w:val="780"/>
        </w:trPr>
        <w:tc>
          <w:tcPr>
            <w:tcW w:w="524" w:type="pct"/>
            <w:tcBorders>
              <w:top w:val="nil"/>
              <w:left w:val="single" w:sz="4" w:space="0" w:color="auto"/>
              <w:bottom w:val="single" w:sz="4" w:space="0" w:color="auto"/>
              <w:right w:val="single" w:sz="4" w:space="0" w:color="auto"/>
            </w:tcBorders>
            <w:noWrap/>
            <w:vAlign w:val="bottom"/>
            <w:hideMark/>
          </w:tcPr>
          <w:p w:rsidR="00CF5B55" w:rsidRPr="00133C58" w:rsidP="00420DCB" w14:paraId="0D9F51EA" w14:textId="77777777">
            <w:pPr>
              <w:widowControl/>
              <w:autoSpaceDE/>
              <w:autoSpaceDN/>
              <w:rPr>
                <w:color w:val="000000"/>
                <w:lang w:val="en-IN" w:eastAsia="en-IN"/>
              </w:rPr>
            </w:pPr>
            <w:r w:rsidRPr="00133C58">
              <w:rPr>
                <w:color w:val="000000"/>
                <w:lang w:val="en-IN" w:eastAsia="en-IN"/>
              </w:rPr>
              <w:t> </w:t>
            </w:r>
          </w:p>
        </w:tc>
        <w:tc>
          <w:tcPr>
            <w:tcW w:w="582" w:type="pct"/>
            <w:gridSpan w:val="2"/>
            <w:tcBorders>
              <w:top w:val="single" w:sz="4" w:space="0" w:color="auto"/>
              <w:left w:val="nil"/>
              <w:bottom w:val="single" w:sz="4" w:space="0" w:color="auto"/>
              <w:right w:val="single" w:sz="4" w:space="0" w:color="auto"/>
            </w:tcBorders>
            <w:hideMark/>
          </w:tcPr>
          <w:p w:rsidR="00CF5B55" w:rsidRPr="00133C58" w:rsidP="00420DCB" w14:paraId="34164916" w14:textId="77777777">
            <w:pPr>
              <w:widowControl/>
              <w:autoSpaceDE/>
              <w:autoSpaceDN/>
              <w:jc w:val="center"/>
              <w:rPr>
                <w:color w:val="000000"/>
                <w:lang w:val="en-IN" w:eastAsia="en-IN"/>
              </w:rPr>
            </w:pPr>
            <w:r w:rsidRPr="00133C58">
              <w:rPr>
                <w:color w:val="000000"/>
                <w:lang w:val="en-IN" w:eastAsia="en-IN"/>
              </w:rPr>
              <w:t>Transferor Company 1</w:t>
            </w:r>
          </w:p>
        </w:tc>
        <w:tc>
          <w:tcPr>
            <w:tcW w:w="658" w:type="pct"/>
            <w:gridSpan w:val="2"/>
            <w:tcBorders>
              <w:top w:val="single" w:sz="4" w:space="0" w:color="auto"/>
              <w:left w:val="nil"/>
              <w:bottom w:val="single" w:sz="4" w:space="0" w:color="auto"/>
              <w:right w:val="single" w:sz="4" w:space="0" w:color="auto"/>
            </w:tcBorders>
            <w:noWrap/>
            <w:hideMark/>
          </w:tcPr>
          <w:p w:rsidR="00CF5B55" w:rsidRPr="00133C58" w:rsidP="00420DCB" w14:paraId="55FEAAFB" w14:textId="77777777">
            <w:pPr>
              <w:widowControl/>
              <w:autoSpaceDE/>
              <w:autoSpaceDN/>
              <w:jc w:val="center"/>
              <w:rPr>
                <w:color w:val="000000"/>
                <w:lang w:val="en-IN" w:eastAsia="en-IN"/>
              </w:rPr>
            </w:pPr>
            <w:r w:rsidRPr="00133C58">
              <w:rPr>
                <w:color w:val="000000"/>
                <w:lang w:val="en-IN" w:eastAsia="en-IN"/>
              </w:rPr>
              <w:t>Transferor Company 2</w:t>
            </w:r>
          </w:p>
        </w:tc>
        <w:tc>
          <w:tcPr>
            <w:tcW w:w="661" w:type="pct"/>
            <w:gridSpan w:val="2"/>
            <w:tcBorders>
              <w:top w:val="single" w:sz="4" w:space="0" w:color="auto"/>
              <w:left w:val="nil"/>
              <w:bottom w:val="single" w:sz="4" w:space="0" w:color="auto"/>
              <w:right w:val="single" w:sz="4" w:space="0" w:color="auto"/>
            </w:tcBorders>
            <w:hideMark/>
          </w:tcPr>
          <w:p w:rsidR="00CF5B55" w:rsidRPr="00133C58" w:rsidP="00420DCB" w14:paraId="25F23ECB" w14:textId="77777777">
            <w:pPr>
              <w:widowControl/>
              <w:autoSpaceDE/>
              <w:autoSpaceDN/>
              <w:jc w:val="center"/>
              <w:rPr>
                <w:color w:val="000000"/>
                <w:lang w:val="en-IN" w:eastAsia="en-IN"/>
              </w:rPr>
            </w:pPr>
            <w:r w:rsidRPr="00133C58">
              <w:rPr>
                <w:color w:val="000000"/>
                <w:lang w:val="en-IN" w:eastAsia="en-IN"/>
              </w:rPr>
              <w:t xml:space="preserve">Demerged </w:t>
            </w:r>
            <w:r w:rsidRPr="00133C58">
              <w:rPr>
                <w:color w:val="000000"/>
                <w:lang w:val="en-IN" w:eastAsia="en-IN"/>
              </w:rPr>
              <w:t>Company(</w:t>
            </w:r>
            <w:r w:rsidRPr="00133C58">
              <w:rPr>
                <w:color w:val="000000"/>
                <w:lang w:val="en-IN" w:eastAsia="en-IN"/>
              </w:rPr>
              <w:t>Demerger)</w:t>
            </w:r>
          </w:p>
        </w:tc>
        <w:tc>
          <w:tcPr>
            <w:tcW w:w="658" w:type="pct"/>
            <w:gridSpan w:val="2"/>
            <w:tcBorders>
              <w:top w:val="single" w:sz="4" w:space="0" w:color="auto"/>
              <w:left w:val="nil"/>
              <w:bottom w:val="single" w:sz="4" w:space="0" w:color="auto"/>
              <w:right w:val="single" w:sz="4" w:space="0" w:color="auto"/>
            </w:tcBorders>
            <w:hideMark/>
          </w:tcPr>
          <w:p w:rsidR="00CF5B55" w:rsidRPr="00133C58" w:rsidP="00420DCB" w14:paraId="595FC2E4" w14:textId="77777777">
            <w:pPr>
              <w:widowControl/>
              <w:autoSpaceDE/>
              <w:autoSpaceDN/>
              <w:jc w:val="center"/>
              <w:rPr>
                <w:color w:val="000000"/>
                <w:lang w:val="en-IN" w:eastAsia="en-IN"/>
              </w:rPr>
            </w:pPr>
            <w:r w:rsidRPr="00133C58">
              <w:rPr>
                <w:color w:val="000000"/>
                <w:lang w:val="en-IN" w:eastAsia="en-IN"/>
              </w:rPr>
              <w:t>Allotted Pursuant to Scheme</w:t>
            </w:r>
            <w:r w:rsidRPr="00133C58">
              <w:rPr>
                <w:color w:val="000000"/>
                <w:vertAlign w:val="superscript"/>
                <w:lang w:val="en-IN" w:eastAsia="en-IN"/>
              </w:rPr>
              <w:t>1</w:t>
            </w:r>
          </w:p>
        </w:tc>
        <w:tc>
          <w:tcPr>
            <w:tcW w:w="658" w:type="pct"/>
            <w:gridSpan w:val="2"/>
            <w:tcBorders>
              <w:top w:val="single" w:sz="4" w:space="0" w:color="auto"/>
              <w:left w:val="nil"/>
              <w:bottom w:val="single" w:sz="4" w:space="0" w:color="auto"/>
              <w:right w:val="single" w:sz="4" w:space="0" w:color="auto"/>
            </w:tcBorders>
            <w:hideMark/>
          </w:tcPr>
          <w:p w:rsidR="00CF5B55" w:rsidRPr="00133C58" w:rsidP="00420DCB" w14:paraId="49C49A2A" w14:textId="77777777">
            <w:pPr>
              <w:widowControl/>
              <w:autoSpaceDE/>
              <w:autoSpaceDN/>
              <w:jc w:val="center"/>
              <w:rPr>
                <w:color w:val="000000"/>
                <w:lang w:val="en-IN" w:eastAsia="en-IN"/>
              </w:rPr>
            </w:pPr>
            <w:r w:rsidRPr="00133C58">
              <w:rPr>
                <w:color w:val="000000"/>
                <w:lang w:val="en-IN" w:eastAsia="en-IN"/>
              </w:rPr>
              <w:t>Cancelled Pursuant to Scheme</w:t>
            </w:r>
          </w:p>
        </w:tc>
        <w:tc>
          <w:tcPr>
            <w:tcW w:w="658" w:type="pct"/>
            <w:gridSpan w:val="2"/>
            <w:tcBorders>
              <w:top w:val="single" w:sz="4" w:space="0" w:color="auto"/>
              <w:left w:val="nil"/>
              <w:bottom w:val="single" w:sz="4" w:space="0" w:color="auto"/>
              <w:right w:val="single" w:sz="4" w:space="0" w:color="auto"/>
            </w:tcBorders>
            <w:noWrap/>
            <w:hideMark/>
          </w:tcPr>
          <w:p w:rsidR="00CF5B55" w:rsidRPr="00133C58" w:rsidP="00420DCB" w14:paraId="165B2855" w14:textId="77777777">
            <w:pPr>
              <w:widowControl/>
              <w:autoSpaceDE/>
              <w:autoSpaceDN/>
              <w:jc w:val="center"/>
              <w:rPr>
                <w:color w:val="000000"/>
                <w:lang w:val="en-IN" w:eastAsia="en-IN"/>
              </w:rPr>
            </w:pPr>
            <w:r w:rsidRPr="00133C58">
              <w:rPr>
                <w:color w:val="000000"/>
                <w:lang w:val="en-IN" w:eastAsia="en-IN"/>
              </w:rPr>
              <w:t>Transferee Company</w:t>
            </w:r>
          </w:p>
        </w:tc>
        <w:tc>
          <w:tcPr>
            <w:tcW w:w="601" w:type="pct"/>
            <w:gridSpan w:val="2"/>
            <w:tcBorders>
              <w:top w:val="single" w:sz="4" w:space="0" w:color="auto"/>
              <w:left w:val="nil"/>
              <w:bottom w:val="single" w:sz="4" w:space="0" w:color="auto"/>
              <w:right w:val="single" w:sz="4" w:space="0" w:color="auto"/>
            </w:tcBorders>
            <w:hideMark/>
          </w:tcPr>
          <w:p w:rsidR="00CF5B55" w:rsidRPr="00133C58" w:rsidP="00420DCB" w14:paraId="42270E02" w14:textId="77777777">
            <w:pPr>
              <w:widowControl/>
              <w:autoSpaceDE/>
              <w:autoSpaceDN/>
              <w:jc w:val="center"/>
              <w:rPr>
                <w:color w:val="000000"/>
                <w:lang w:val="en-IN" w:eastAsia="en-IN"/>
              </w:rPr>
            </w:pPr>
            <w:r w:rsidRPr="00133C58">
              <w:rPr>
                <w:color w:val="000000"/>
                <w:lang w:val="en-IN" w:eastAsia="en-IN"/>
              </w:rPr>
              <w:t xml:space="preserve">Resultant </w:t>
            </w:r>
            <w:r w:rsidRPr="00133C58">
              <w:rPr>
                <w:color w:val="000000"/>
                <w:lang w:val="en-IN" w:eastAsia="en-IN"/>
              </w:rPr>
              <w:t>Company(</w:t>
            </w:r>
            <w:r w:rsidRPr="00133C58">
              <w:rPr>
                <w:color w:val="000000"/>
                <w:lang w:val="en-IN" w:eastAsia="en-IN"/>
              </w:rPr>
              <w:t>Demerger)</w:t>
            </w:r>
          </w:p>
        </w:tc>
      </w:tr>
      <w:tr w14:paraId="088DDD75" w14:textId="77777777" w:rsidTr="00420DCB">
        <w:tblPrEx>
          <w:tblW w:w="5000" w:type="pct"/>
          <w:tblLook w:val="04A0"/>
        </w:tblPrEx>
        <w:trPr>
          <w:trHeight w:val="288"/>
        </w:trPr>
        <w:tc>
          <w:tcPr>
            <w:tcW w:w="524" w:type="pct"/>
            <w:tcBorders>
              <w:top w:val="nil"/>
              <w:left w:val="single" w:sz="4" w:space="0" w:color="auto"/>
              <w:bottom w:val="single" w:sz="4" w:space="0" w:color="auto"/>
              <w:right w:val="single" w:sz="4" w:space="0" w:color="auto"/>
            </w:tcBorders>
            <w:noWrap/>
            <w:vAlign w:val="bottom"/>
            <w:hideMark/>
          </w:tcPr>
          <w:p w:rsidR="00CF5B55" w:rsidRPr="00133C58" w:rsidP="00420DCB" w14:paraId="1C2B45BA" w14:textId="77777777">
            <w:pPr>
              <w:widowControl/>
              <w:autoSpaceDE/>
              <w:autoSpaceDN/>
              <w:rPr>
                <w:color w:val="000000"/>
                <w:lang w:val="en-IN" w:eastAsia="en-IN"/>
              </w:rPr>
            </w:pPr>
            <w:r w:rsidRPr="00133C58">
              <w:rPr>
                <w:color w:val="000000"/>
                <w:lang w:val="en-IN" w:eastAsia="en-IN"/>
              </w:rPr>
              <w:t> </w:t>
            </w:r>
          </w:p>
        </w:tc>
        <w:tc>
          <w:tcPr>
            <w:tcW w:w="295" w:type="pct"/>
            <w:tcBorders>
              <w:top w:val="nil"/>
              <w:left w:val="nil"/>
              <w:bottom w:val="single" w:sz="4" w:space="0" w:color="auto"/>
              <w:right w:val="single" w:sz="4" w:space="0" w:color="auto"/>
            </w:tcBorders>
            <w:noWrap/>
            <w:hideMark/>
          </w:tcPr>
          <w:p w:rsidR="00CF5B55" w:rsidRPr="00133C58" w:rsidP="00420DCB" w14:paraId="431EB821" w14:textId="77777777">
            <w:pPr>
              <w:widowControl/>
              <w:autoSpaceDE/>
              <w:autoSpaceDN/>
              <w:jc w:val="center"/>
              <w:rPr>
                <w:color w:val="000000"/>
                <w:lang w:val="en-IN" w:eastAsia="en-IN"/>
              </w:rPr>
            </w:pPr>
            <w:r w:rsidRPr="00133C58">
              <w:rPr>
                <w:color w:val="000000"/>
                <w:lang w:val="en-IN" w:eastAsia="en-IN"/>
              </w:rPr>
              <w:t>No Of Shares</w:t>
            </w:r>
          </w:p>
        </w:tc>
        <w:tc>
          <w:tcPr>
            <w:tcW w:w="287" w:type="pct"/>
            <w:tcBorders>
              <w:top w:val="nil"/>
              <w:left w:val="nil"/>
              <w:bottom w:val="single" w:sz="4" w:space="0" w:color="auto"/>
              <w:right w:val="single" w:sz="4" w:space="0" w:color="auto"/>
            </w:tcBorders>
            <w:noWrap/>
            <w:hideMark/>
          </w:tcPr>
          <w:p w:rsidR="00CF5B55" w:rsidRPr="00133C58" w:rsidP="00420DCB" w14:paraId="0C8A8F60" w14:textId="77777777">
            <w:pPr>
              <w:widowControl/>
              <w:autoSpaceDE/>
              <w:autoSpaceDN/>
              <w:jc w:val="center"/>
              <w:rPr>
                <w:color w:val="000000"/>
                <w:lang w:val="en-IN" w:eastAsia="en-IN"/>
              </w:rPr>
            </w:pPr>
            <w:r w:rsidRPr="00133C58">
              <w:rPr>
                <w:color w:val="000000"/>
                <w:lang w:val="en-IN" w:eastAsia="en-IN"/>
              </w:rPr>
              <w:t>%</w:t>
            </w:r>
          </w:p>
        </w:tc>
        <w:tc>
          <w:tcPr>
            <w:tcW w:w="370" w:type="pct"/>
            <w:tcBorders>
              <w:top w:val="nil"/>
              <w:left w:val="nil"/>
              <w:bottom w:val="single" w:sz="4" w:space="0" w:color="auto"/>
              <w:right w:val="single" w:sz="4" w:space="0" w:color="auto"/>
            </w:tcBorders>
            <w:noWrap/>
            <w:hideMark/>
          </w:tcPr>
          <w:p w:rsidR="00CF5B55" w:rsidRPr="00133C58" w:rsidP="00420DCB" w14:paraId="3AAB10FE" w14:textId="77777777">
            <w:pPr>
              <w:widowControl/>
              <w:autoSpaceDE/>
              <w:autoSpaceDN/>
              <w:jc w:val="center"/>
              <w:rPr>
                <w:color w:val="000000"/>
                <w:lang w:val="en-IN" w:eastAsia="en-IN"/>
              </w:rPr>
            </w:pPr>
            <w:r w:rsidRPr="00133C58">
              <w:rPr>
                <w:color w:val="000000"/>
                <w:lang w:val="en-IN" w:eastAsia="en-IN"/>
              </w:rPr>
              <w:t>No Of Shares</w:t>
            </w:r>
          </w:p>
        </w:tc>
        <w:tc>
          <w:tcPr>
            <w:tcW w:w="288" w:type="pct"/>
            <w:tcBorders>
              <w:top w:val="nil"/>
              <w:left w:val="nil"/>
              <w:bottom w:val="single" w:sz="4" w:space="0" w:color="auto"/>
              <w:right w:val="single" w:sz="4" w:space="0" w:color="auto"/>
            </w:tcBorders>
            <w:noWrap/>
            <w:hideMark/>
          </w:tcPr>
          <w:p w:rsidR="00CF5B55" w:rsidRPr="00133C58" w:rsidP="00420DCB" w14:paraId="4FB7C62D" w14:textId="77777777">
            <w:pPr>
              <w:widowControl/>
              <w:autoSpaceDE/>
              <w:autoSpaceDN/>
              <w:jc w:val="center"/>
              <w:rPr>
                <w:color w:val="000000"/>
                <w:lang w:val="en-IN" w:eastAsia="en-IN"/>
              </w:rPr>
            </w:pPr>
            <w:r w:rsidRPr="00133C58">
              <w:rPr>
                <w:color w:val="000000"/>
                <w:lang w:val="en-IN" w:eastAsia="en-IN"/>
              </w:rPr>
              <w:t>%</w:t>
            </w:r>
          </w:p>
        </w:tc>
        <w:tc>
          <w:tcPr>
            <w:tcW w:w="371" w:type="pct"/>
            <w:tcBorders>
              <w:top w:val="nil"/>
              <w:left w:val="nil"/>
              <w:bottom w:val="single" w:sz="4" w:space="0" w:color="auto"/>
              <w:right w:val="single" w:sz="4" w:space="0" w:color="auto"/>
            </w:tcBorders>
            <w:noWrap/>
            <w:hideMark/>
          </w:tcPr>
          <w:p w:rsidR="00CF5B55" w:rsidRPr="00133C58" w:rsidP="00420DCB" w14:paraId="583A8762" w14:textId="77777777">
            <w:pPr>
              <w:widowControl/>
              <w:autoSpaceDE/>
              <w:autoSpaceDN/>
              <w:jc w:val="center"/>
              <w:rPr>
                <w:color w:val="000000"/>
                <w:lang w:val="en-IN" w:eastAsia="en-IN"/>
              </w:rPr>
            </w:pPr>
            <w:r w:rsidRPr="00133C58">
              <w:rPr>
                <w:color w:val="000000"/>
                <w:lang w:val="en-IN" w:eastAsia="en-IN"/>
              </w:rPr>
              <w:t>No Of Shares</w:t>
            </w:r>
          </w:p>
        </w:tc>
        <w:tc>
          <w:tcPr>
            <w:tcW w:w="290" w:type="pct"/>
            <w:tcBorders>
              <w:top w:val="nil"/>
              <w:left w:val="nil"/>
              <w:bottom w:val="single" w:sz="4" w:space="0" w:color="auto"/>
              <w:right w:val="single" w:sz="4" w:space="0" w:color="auto"/>
            </w:tcBorders>
            <w:noWrap/>
            <w:hideMark/>
          </w:tcPr>
          <w:p w:rsidR="00CF5B55" w:rsidRPr="00133C58" w:rsidP="00420DCB" w14:paraId="5868AF0A" w14:textId="77777777">
            <w:pPr>
              <w:widowControl/>
              <w:autoSpaceDE/>
              <w:autoSpaceDN/>
              <w:jc w:val="center"/>
              <w:rPr>
                <w:color w:val="000000"/>
                <w:lang w:val="en-IN" w:eastAsia="en-IN"/>
              </w:rPr>
            </w:pPr>
            <w:r w:rsidRPr="00133C58">
              <w:rPr>
                <w:color w:val="000000"/>
                <w:lang w:val="en-IN" w:eastAsia="en-IN"/>
              </w:rPr>
              <w:t>%</w:t>
            </w:r>
          </w:p>
        </w:tc>
        <w:tc>
          <w:tcPr>
            <w:tcW w:w="371" w:type="pct"/>
            <w:tcBorders>
              <w:top w:val="nil"/>
              <w:left w:val="nil"/>
              <w:bottom w:val="single" w:sz="4" w:space="0" w:color="auto"/>
              <w:right w:val="single" w:sz="4" w:space="0" w:color="auto"/>
            </w:tcBorders>
            <w:noWrap/>
            <w:hideMark/>
          </w:tcPr>
          <w:p w:rsidR="00CF5B55" w:rsidRPr="00133C58" w:rsidP="00420DCB" w14:paraId="430FF6D0" w14:textId="77777777">
            <w:pPr>
              <w:widowControl/>
              <w:autoSpaceDE/>
              <w:autoSpaceDN/>
              <w:jc w:val="center"/>
              <w:rPr>
                <w:color w:val="000000"/>
                <w:lang w:val="en-IN" w:eastAsia="en-IN"/>
              </w:rPr>
            </w:pPr>
            <w:r w:rsidRPr="00133C58">
              <w:rPr>
                <w:color w:val="000000"/>
                <w:lang w:val="en-IN" w:eastAsia="en-IN"/>
              </w:rPr>
              <w:t>No Of Shares</w:t>
            </w:r>
          </w:p>
        </w:tc>
        <w:tc>
          <w:tcPr>
            <w:tcW w:w="287" w:type="pct"/>
            <w:tcBorders>
              <w:top w:val="nil"/>
              <w:left w:val="nil"/>
              <w:bottom w:val="single" w:sz="4" w:space="0" w:color="auto"/>
              <w:right w:val="single" w:sz="4" w:space="0" w:color="auto"/>
            </w:tcBorders>
            <w:noWrap/>
            <w:hideMark/>
          </w:tcPr>
          <w:p w:rsidR="00CF5B55" w:rsidRPr="00133C58" w:rsidP="00420DCB" w14:paraId="567C5DC8" w14:textId="77777777">
            <w:pPr>
              <w:widowControl/>
              <w:autoSpaceDE/>
              <w:autoSpaceDN/>
              <w:jc w:val="center"/>
              <w:rPr>
                <w:color w:val="000000"/>
                <w:lang w:val="en-IN" w:eastAsia="en-IN"/>
              </w:rPr>
            </w:pPr>
            <w:r w:rsidRPr="00133C58">
              <w:rPr>
                <w:color w:val="000000"/>
                <w:lang w:val="en-IN" w:eastAsia="en-IN"/>
              </w:rPr>
              <w:t>%</w:t>
            </w:r>
          </w:p>
        </w:tc>
        <w:tc>
          <w:tcPr>
            <w:tcW w:w="371" w:type="pct"/>
            <w:tcBorders>
              <w:top w:val="nil"/>
              <w:left w:val="nil"/>
              <w:bottom w:val="single" w:sz="4" w:space="0" w:color="auto"/>
              <w:right w:val="single" w:sz="4" w:space="0" w:color="auto"/>
            </w:tcBorders>
            <w:noWrap/>
            <w:hideMark/>
          </w:tcPr>
          <w:p w:rsidR="00CF5B55" w:rsidRPr="00133C58" w:rsidP="00420DCB" w14:paraId="7C26A1C9" w14:textId="77777777">
            <w:pPr>
              <w:widowControl/>
              <w:autoSpaceDE/>
              <w:autoSpaceDN/>
              <w:jc w:val="center"/>
              <w:rPr>
                <w:color w:val="000000"/>
                <w:lang w:val="en-IN" w:eastAsia="en-IN"/>
              </w:rPr>
            </w:pPr>
            <w:r w:rsidRPr="00133C58">
              <w:rPr>
                <w:color w:val="000000"/>
                <w:lang w:val="en-IN" w:eastAsia="en-IN"/>
              </w:rPr>
              <w:t>No Of Shares</w:t>
            </w:r>
          </w:p>
        </w:tc>
        <w:tc>
          <w:tcPr>
            <w:tcW w:w="288" w:type="pct"/>
            <w:tcBorders>
              <w:top w:val="nil"/>
              <w:left w:val="nil"/>
              <w:bottom w:val="single" w:sz="4" w:space="0" w:color="auto"/>
              <w:right w:val="single" w:sz="4" w:space="0" w:color="auto"/>
            </w:tcBorders>
            <w:noWrap/>
            <w:hideMark/>
          </w:tcPr>
          <w:p w:rsidR="00CF5B55" w:rsidRPr="00133C58" w:rsidP="00420DCB" w14:paraId="71199DF1" w14:textId="77777777">
            <w:pPr>
              <w:widowControl/>
              <w:autoSpaceDE/>
              <w:autoSpaceDN/>
              <w:jc w:val="center"/>
              <w:rPr>
                <w:color w:val="000000"/>
                <w:lang w:val="en-IN" w:eastAsia="en-IN"/>
              </w:rPr>
            </w:pPr>
            <w:r w:rsidRPr="00133C58">
              <w:rPr>
                <w:color w:val="000000"/>
                <w:lang w:val="en-IN" w:eastAsia="en-IN"/>
              </w:rPr>
              <w:t>%</w:t>
            </w:r>
          </w:p>
        </w:tc>
        <w:tc>
          <w:tcPr>
            <w:tcW w:w="370" w:type="pct"/>
            <w:tcBorders>
              <w:top w:val="nil"/>
              <w:left w:val="nil"/>
              <w:bottom w:val="single" w:sz="4" w:space="0" w:color="auto"/>
              <w:right w:val="single" w:sz="4" w:space="0" w:color="auto"/>
            </w:tcBorders>
            <w:noWrap/>
            <w:hideMark/>
          </w:tcPr>
          <w:p w:rsidR="00CF5B55" w:rsidRPr="00133C58" w:rsidP="00420DCB" w14:paraId="7ECD258D" w14:textId="77777777">
            <w:pPr>
              <w:widowControl/>
              <w:autoSpaceDE/>
              <w:autoSpaceDN/>
              <w:jc w:val="center"/>
              <w:rPr>
                <w:color w:val="000000"/>
                <w:lang w:val="en-IN" w:eastAsia="en-IN"/>
              </w:rPr>
            </w:pPr>
            <w:r w:rsidRPr="00133C58">
              <w:rPr>
                <w:color w:val="000000"/>
                <w:lang w:val="en-IN" w:eastAsia="en-IN"/>
              </w:rPr>
              <w:t>No Of Shares</w:t>
            </w:r>
          </w:p>
        </w:tc>
        <w:tc>
          <w:tcPr>
            <w:tcW w:w="288" w:type="pct"/>
            <w:tcBorders>
              <w:top w:val="nil"/>
              <w:left w:val="nil"/>
              <w:bottom w:val="single" w:sz="4" w:space="0" w:color="auto"/>
              <w:right w:val="single" w:sz="4" w:space="0" w:color="auto"/>
            </w:tcBorders>
            <w:noWrap/>
            <w:hideMark/>
          </w:tcPr>
          <w:p w:rsidR="00CF5B55" w:rsidRPr="00133C58" w:rsidP="00420DCB" w14:paraId="1F268DEE" w14:textId="77777777">
            <w:pPr>
              <w:widowControl/>
              <w:autoSpaceDE/>
              <w:autoSpaceDN/>
              <w:jc w:val="center"/>
              <w:rPr>
                <w:color w:val="000000"/>
                <w:lang w:val="en-IN" w:eastAsia="en-IN"/>
              </w:rPr>
            </w:pPr>
            <w:r w:rsidRPr="00133C58">
              <w:rPr>
                <w:color w:val="000000"/>
                <w:lang w:val="en-IN" w:eastAsia="en-IN"/>
              </w:rPr>
              <w:t>%</w:t>
            </w:r>
          </w:p>
        </w:tc>
        <w:tc>
          <w:tcPr>
            <w:tcW w:w="370" w:type="pct"/>
            <w:tcBorders>
              <w:top w:val="nil"/>
              <w:left w:val="nil"/>
              <w:bottom w:val="single" w:sz="4" w:space="0" w:color="auto"/>
              <w:right w:val="single" w:sz="4" w:space="0" w:color="auto"/>
            </w:tcBorders>
            <w:noWrap/>
            <w:hideMark/>
          </w:tcPr>
          <w:p w:rsidR="00CF5B55" w:rsidRPr="00133C58" w:rsidP="00420DCB" w14:paraId="251FB91B" w14:textId="77777777">
            <w:pPr>
              <w:widowControl/>
              <w:autoSpaceDE/>
              <w:autoSpaceDN/>
              <w:jc w:val="center"/>
              <w:rPr>
                <w:color w:val="000000"/>
                <w:lang w:val="en-IN" w:eastAsia="en-IN"/>
              </w:rPr>
            </w:pPr>
            <w:r w:rsidRPr="00133C58">
              <w:rPr>
                <w:color w:val="000000"/>
                <w:lang w:val="en-IN" w:eastAsia="en-IN"/>
              </w:rPr>
              <w:t>No Of Shares</w:t>
            </w:r>
          </w:p>
        </w:tc>
        <w:tc>
          <w:tcPr>
            <w:tcW w:w="230" w:type="pct"/>
            <w:tcBorders>
              <w:top w:val="nil"/>
              <w:left w:val="nil"/>
              <w:bottom w:val="single" w:sz="4" w:space="0" w:color="auto"/>
              <w:right w:val="single" w:sz="4" w:space="0" w:color="auto"/>
            </w:tcBorders>
            <w:noWrap/>
            <w:hideMark/>
          </w:tcPr>
          <w:p w:rsidR="00CF5B55" w:rsidRPr="00133C58" w:rsidP="00420DCB" w14:paraId="4D0D0BE3" w14:textId="77777777">
            <w:pPr>
              <w:widowControl/>
              <w:autoSpaceDE/>
              <w:autoSpaceDN/>
              <w:jc w:val="center"/>
              <w:rPr>
                <w:color w:val="000000"/>
                <w:lang w:val="en-IN" w:eastAsia="en-IN"/>
              </w:rPr>
            </w:pPr>
            <w:r w:rsidRPr="00133C58">
              <w:rPr>
                <w:color w:val="000000"/>
                <w:lang w:val="en-IN" w:eastAsia="en-IN"/>
              </w:rPr>
              <w:t>%</w:t>
            </w:r>
          </w:p>
        </w:tc>
      </w:tr>
      <w:tr w14:paraId="04213ED3" w14:textId="77777777" w:rsidTr="00420DCB">
        <w:tblPrEx>
          <w:tblW w:w="5000" w:type="pct"/>
          <w:tblLook w:val="04A0"/>
        </w:tblPrEx>
        <w:trPr>
          <w:trHeight w:val="288"/>
        </w:trPr>
        <w:tc>
          <w:tcPr>
            <w:tcW w:w="524" w:type="pct"/>
            <w:tcBorders>
              <w:top w:val="nil"/>
              <w:left w:val="single" w:sz="4" w:space="0" w:color="auto"/>
              <w:bottom w:val="single" w:sz="4" w:space="0" w:color="auto"/>
              <w:right w:val="single" w:sz="4" w:space="0" w:color="auto"/>
            </w:tcBorders>
            <w:noWrap/>
            <w:vAlign w:val="bottom"/>
            <w:hideMark/>
          </w:tcPr>
          <w:p w:rsidR="00CF5B55" w:rsidRPr="00133C58" w:rsidP="00420DCB" w14:paraId="45758AC0" w14:textId="77777777">
            <w:pPr>
              <w:widowControl/>
              <w:autoSpaceDE/>
              <w:autoSpaceDN/>
              <w:rPr>
                <w:color w:val="000000"/>
                <w:lang w:val="en-IN" w:eastAsia="en-IN"/>
              </w:rPr>
            </w:pPr>
            <w:r w:rsidRPr="00133C58">
              <w:rPr>
                <w:color w:val="000000"/>
                <w:lang w:val="en-IN" w:eastAsia="en-IN"/>
              </w:rPr>
              <w:t>A</w:t>
            </w:r>
          </w:p>
        </w:tc>
        <w:tc>
          <w:tcPr>
            <w:tcW w:w="295" w:type="pct"/>
            <w:tcBorders>
              <w:top w:val="nil"/>
              <w:left w:val="nil"/>
              <w:bottom w:val="single" w:sz="4" w:space="0" w:color="auto"/>
              <w:right w:val="single" w:sz="4" w:space="0" w:color="auto"/>
            </w:tcBorders>
            <w:noWrap/>
            <w:vAlign w:val="bottom"/>
            <w:hideMark/>
          </w:tcPr>
          <w:p w:rsidR="00CF5B55" w:rsidRPr="00133C58" w:rsidP="00420DCB" w14:paraId="4958B8E6" w14:textId="77777777">
            <w:pPr>
              <w:widowControl/>
              <w:autoSpaceDE/>
              <w:autoSpaceDN/>
              <w:rPr>
                <w:color w:val="000000"/>
                <w:lang w:val="en-IN" w:eastAsia="en-IN"/>
              </w:rPr>
            </w:pPr>
            <w:r w:rsidRPr="00133C58">
              <w:rPr>
                <w:color w:val="000000"/>
                <w:lang w:val="en-IN" w:eastAsia="en-IN"/>
              </w:rPr>
              <w:t> </w:t>
            </w:r>
          </w:p>
        </w:tc>
        <w:tc>
          <w:tcPr>
            <w:tcW w:w="287" w:type="pct"/>
            <w:tcBorders>
              <w:top w:val="nil"/>
              <w:left w:val="nil"/>
              <w:bottom w:val="single" w:sz="4" w:space="0" w:color="auto"/>
              <w:right w:val="single" w:sz="4" w:space="0" w:color="auto"/>
            </w:tcBorders>
            <w:noWrap/>
            <w:vAlign w:val="bottom"/>
            <w:hideMark/>
          </w:tcPr>
          <w:p w:rsidR="00CF5B55" w:rsidRPr="00133C58" w:rsidP="00420DCB" w14:paraId="6BBA1E87" w14:textId="77777777">
            <w:pPr>
              <w:widowControl/>
              <w:autoSpaceDE/>
              <w:autoSpaceDN/>
              <w:rPr>
                <w:color w:val="000000"/>
                <w:lang w:val="en-IN" w:eastAsia="en-IN"/>
              </w:rPr>
            </w:pPr>
            <w:r w:rsidRPr="00133C58">
              <w:rPr>
                <w:color w:val="000000"/>
                <w:lang w:val="en-IN" w:eastAsia="en-IN"/>
              </w:rPr>
              <w:t> </w:t>
            </w:r>
          </w:p>
        </w:tc>
        <w:tc>
          <w:tcPr>
            <w:tcW w:w="370" w:type="pct"/>
            <w:tcBorders>
              <w:top w:val="nil"/>
              <w:left w:val="nil"/>
              <w:bottom w:val="single" w:sz="4" w:space="0" w:color="auto"/>
              <w:right w:val="single" w:sz="4" w:space="0" w:color="auto"/>
            </w:tcBorders>
            <w:noWrap/>
            <w:vAlign w:val="bottom"/>
            <w:hideMark/>
          </w:tcPr>
          <w:p w:rsidR="00CF5B55" w:rsidRPr="00133C58" w:rsidP="00420DCB" w14:paraId="5E320C1D" w14:textId="77777777">
            <w:pPr>
              <w:widowControl/>
              <w:autoSpaceDE/>
              <w:autoSpaceDN/>
              <w:rPr>
                <w:color w:val="000000"/>
                <w:lang w:val="en-IN" w:eastAsia="en-IN"/>
              </w:rPr>
            </w:pPr>
            <w:r w:rsidRPr="00133C58">
              <w:rPr>
                <w:color w:val="000000"/>
                <w:lang w:val="en-IN" w:eastAsia="en-IN"/>
              </w:rPr>
              <w:t> </w:t>
            </w:r>
          </w:p>
        </w:tc>
        <w:tc>
          <w:tcPr>
            <w:tcW w:w="288" w:type="pct"/>
            <w:tcBorders>
              <w:top w:val="nil"/>
              <w:left w:val="nil"/>
              <w:bottom w:val="single" w:sz="4" w:space="0" w:color="auto"/>
              <w:right w:val="single" w:sz="4" w:space="0" w:color="auto"/>
            </w:tcBorders>
            <w:noWrap/>
            <w:vAlign w:val="bottom"/>
            <w:hideMark/>
          </w:tcPr>
          <w:p w:rsidR="00CF5B55" w:rsidRPr="00133C58" w:rsidP="00420DCB" w14:paraId="4107A41B" w14:textId="77777777">
            <w:pPr>
              <w:widowControl/>
              <w:autoSpaceDE/>
              <w:autoSpaceDN/>
              <w:rPr>
                <w:color w:val="000000"/>
                <w:lang w:val="en-IN" w:eastAsia="en-IN"/>
              </w:rPr>
            </w:pPr>
            <w:r w:rsidRPr="00133C58">
              <w:rPr>
                <w:color w:val="000000"/>
                <w:lang w:val="en-IN" w:eastAsia="en-IN"/>
              </w:rPr>
              <w:t> </w:t>
            </w:r>
          </w:p>
        </w:tc>
        <w:tc>
          <w:tcPr>
            <w:tcW w:w="371" w:type="pct"/>
            <w:tcBorders>
              <w:top w:val="nil"/>
              <w:left w:val="nil"/>
              <w:bottom w:val="single" w:sz="4" w:space="0" w:color="auto"/>
              <w:right w:val="single" w:sz="4" w:space="0" w:color="auto"/>
            </w:tcBorders>
            <w:noWrap/>
            <w:vAlign w:val="bottom"/>
            <w:hideMark/>
          </w:tcPr>
          <w:p w:rsidR="00CF5B55" w:rsidRPr="00133C58" w:rsidP="00420DCB" w14:paraId="5D2F650A" w14:textId="77777777">
            <w:pPr>
              <w:widowControl/>
              <w:autoSpaceDE/>
              <w:autoSpaceDN/>
              <w:rPr>
                <w:color w:val="000000"/>
                <w:lang w:val="en-IN" w:eastAsia="en-IN"/>
              </w:rPr>
            </w:pPr>
            <w:r w:rsidRPr="00133C58">
              <w:rPr>
                <w:color w:val="000000"/>
                <w:lang w:val="en-IN" w:eastAsia="en-IN"/>
              </w:rPr>
              <w:t> </w:t>
            </w:r>
          </w:p>
        </w:tc>
        <w:tc>
          <w:tcPr>
            <w:tcW w:w="290" w:type="pct"/>
            <w:tcBorders>
              <w:top w:val="nil"/>
              <w:left w:val="nil"/>
              <w:bottom w:val="single" w:sz="4" w:space="0" w:color="auto"/>
              <w:right w:val="single" w:sz="4" w:space="0" w:color="auto"/>
            </w:tcBorders>
            <w:noWrap/>
            <w:vAlign w:val="bottom"/>
            <w:hideMark/>
          </w:tcPr>
          <w:p w:rsidR="00CF5B55" w:rsidRPr="00133C58" w:rsidP="00420DCB" w14:paraId="7E442A8A" w14:textId="77777777">
            <w:pPr>
              <w:widowControl/>
              <w:autoSpaceDE/>
              <w:autoSpaceDN/>
              <w:rPr>
                <w:color w:val="000000"/>
                <w:lang w:val="en-IN" w:eastAsia="en-IN"/>
              </w:rPr>
            </w:pPr>
            <w:r w:rsidRPr="00133C58">
              <w:rPr>
                <w:color w:val="000000"/>
                <w:lang w:val="en-IN" w:eastAsia="en-IN"/>
              </w:rPr>
              <w:t> </w:t>
            </w:r>
          </w:p>
        </w:tc>
        <w:tc>
          <w:tcPr>
            <w:tcW w:w="371" w:type="pct"/>
            <w:tcBorders>
              <w:top w:val="nil"/>
              <w:left w:val="nil"/>
              <w:bottom w:val="single" w:sz="4" w:space="0" w:color="auto"/>
              <w:right w:val="single" w:sz="4" w:space="0" w:color="auto"/>
            </w:tcBorders>
            <w:noWrap/>
            <w:vAlign w:val="bottom"/>
            <w:hideMark/>
          </w:tcPr>
          <w:p w:rsidR="00CF5B55" w:rsidRPr="00133C58" w:rsidP="00420DCB" w14:paraId="1820DE48" w14:textId="77777777">
            <w:pPr>
              <w:widowControl/>
              <w:autoSpaceDE/>
              <w:autoSpaceDN/>
              <w:rPr>
                <w:color w:val="000000"/>
                <w:lang w:val="en-IN" w:eastAsia="en-IN"/>
              </w:rPr>
            </w:pPr>
            <w:r w:rsidRPr="00133C58">
              <w:rPr>
                <w:color w:val="000000"/>
                <w:lang w:val="en-IN" w:eastAsia="en-IN"/>
              </w:rPr>
              <w:t> </w:t>
            </w:r>
          </w:p>
        </w:tc>
        <w:tc>
          <w:tcPr>
            <w:tcW w:w="287" w:type="pct"/>
            <w:tcBorders>
              <w:top w:val="nil"/>
              <w:left w:val="nil"/>
              <w:bottom w:val="single" w:sz="4" w:space="0" w:color="auto"/>
              <w:right w:val="single" w:sz="4" w:space="0" w:color="auto"/>
            </w:tcBorders>
            <w:noWrap/>
            <w:vAlign w:val="bottom"/>
            <w:hideMark/>
          </w:tcPr>
          <w:p w:rsidR="00CF5B55" w:rsidRPr="00133C58" w:rsidP="00420DCB" w14:paraId="3FFC243B" w14:textId="77777777">
            <w:pPr>
              <w:widowControl/>
              <w:autoSpaceDE/>
              <w:autoSpaceDN/>
              <w:rPr>
                <w:color w:val="000000"/>
                <w:lang w:val="en-IN" w:eastAsia="en-IN"/>
              </w:rPr>
            </w:pPr>
            <w:r w:rsidRPr="00133C58">
              <w:rPr>
                <w:color w:val="000000"/>
                <w:lang w:val="en-IN" w:eastAsia="en-IN"/>
              </w:rPr>
              <w:t> </w:t>
            </w:r>
          </w:p>
        </w:tc>
        <w:tc>
          <w:tcPr>
            <w:tcW w:w="371" w:type="pct"/>
            <w:tcBorders>
              <w:top w:val="nil"/>
              <w:left w:val="nil"/>
              <w:bottom w:val="single" w:sz="4" w:space="0" w:color="auto"/>
              <w:right w:val="single" w:sz="4" w:space="0" w:color="auto"/>
            </w:tcBorders>
            <w:noWrap/>
            <w:vAlign w:val="bottom"/>
            <w:hideMark/>
          </w:tcPr>
          <w:p w:rsidR="00CF5B55" w:rsidRPr="00133C58" w:rsidP="00420DCB" w14:paraId="4706CE7D" w14:textId="77777777">
            <w:pPr>
              <w:widowControl/>
              <w:autoSpaceDE/>
              <w:autoSpaceDN/>
              <w:rPr>
                <w:color w:val="000000"/>
                <w:lang w:val="en-IN" w:eastAsia="en-IN"/>
              </w:rPr>
            </w:pPr>
            <w:r w:rsidRPr="00133C58">
              <w:rPr>
                <w:color w:val="000000"/>
                <w:lang w:val="en-IN" w:eastAsia="en-IN"/>
              </w:rPr>
              <w:t> </w:t>
            </w:r>
          </w:p>
        </w:tc>
        <w:tc>
          <w:tcPr>
            <w:tcW w:w="288" w:type="pct"/>
            <w:tcBorders>
              <w:top w:val="nil"/>
              <w:left w:val="nil"/>
              <w:bottom w:val="single" w:sz="4" w:space="0" w:color="auto"/>
              <w:right w:val="single" w:sz="4" w:space="0" w:color="auto"/>
            </w:tcBorders>
            <w:noWrap/>
            <w:vAlign w:val="bottom"/>
            <w:hideMark/>
          </w:tcPr>
          <w:p w:rsidR="00CF5B55" w:rsidRPr="00133C58" w:rsidP="00420DCB" w14:paraId="6B2C7031" w14:textId="77777777">
            <w:pPr>
              <w:widowControl/>
              <w:autoSpaceDE/>
              <w:autoSpaceDN/>
              <w:rPr>
                <w:color w:val="000000"/>
                <w:lang w:val="en-IN" w:eastAsia="en-IN"/>
              </w:rPr>
            </w:pPr>
            <w:r w:rsidRPr="00133C58">
              <w:rPr>
                <w:color w:val="000000"/>
                <w:lang w:val="en-IN" w:eastAsia="en-IN"/>
              </w:rPr>
              <w:t> </w:t>
            </w:r>
          </w:p>
        </w:tc>
        <w:tc>
          <w:tcPr>
            <w:tcW w:w="370" w:type="pct"/>
            <w:tcBorders>
              <w:top w:val="nil"/>
              <w:left w:val="nil"/>
              <w:bottom w:val="single" w:sz="4" w:space="0" w:color="auto"/>
              <w:right w:val="single" w:sz="4" w:space="0" w:color="auto"/>
            </w:tcBorders>
            <w:noWrap/>
            <w:vAlign w:val="bottom"/>
            <w:hideMark/>
          </w:tcPr>
          <w:p w:rsidR="00CF5B55" w:rsidRPr="00133C58" w:rsidP="00420DCB" w14:paraId="22D8FF63" w14:textId="77777777">
            <w:pPr>
              <w:widowControl/>
              <w:autoSpaceDE/>
              <w:autoSpaceDN/>
              <w:rPr>
                <w:color w:val="000000"/>
                <w:lang w:val="en-IN" w:eastAsia="en-IN"/>
              </w:rPr>
            </w:pPr>
            <w:r w:rsidRPr="00133C58">
              <w:rPr>
                <w:color w:val="000000"/>
                <w:lang w:val="en-IN" w:eastAsia="en-IN"/>
              </w:rPr>
              <w:t> </w:t>
            </w:r>
          </w:p>
        </w:tc>
        <w:tc>
          <w:tcPr>
            <w:tcW w:w="288" w:type="pct"/>
            <w:tcBorders>
              <w:top w:val="nil"/>
              <w:left w:val="nil"/>
              <w:bottom w:val="single" w:sz="4" w:space="0" w:color="auto"/>
              <w:right w:val="single" w:sz="4" w:space="0" w:color="auto"/>
            </w:tcBorders>
            <w:noWrap/>
            <w:vAlign w:val="bottom"/>
            <w:hideMark/>
          </w:tcPr>
          <w:p w:rsidR="00CF5B55" w:rsidRPr="00133C58" w:rsidP="00420DCB" w14:paraId="79CA4EE8" w14:textId="77777777">
            <w:pPr>
              <w:widowControl/>
              <w:autoSpaceDE/>
              <w:autoSpaceDN/>
              <w:rPr>
                <w:color w:val="000000"/>
                <w:lang w:val="en-IN" w:eastAsia="en-IN"/>
              </w:rPr>
            </w:pPr>
            <w:r w:rsidRPr="00133C58">
              <w:rPr>
                <w:color w:val="000000"/>
                <w:lang w:val="en-IN" w:eastAsia="en-IN"/>
              </w:rPr>
              <w:t> </w:t>
            </w:r>
          </w:p>
        </w:tc>
        <w:tc>
          <w:tcPr>
            <w:tcW w:w="370" w:type="pct"/>
            <w:tcBorders>
              <w:top w:val="nil"/>
              <w:left w:val="nil"/>
              <w:bottom w:val="single" w:sz="4" w:space="0" w:color="auto"/>
              <w:right w:val="single" w:sz="4" w:space="0" w:color="auto"/>
            </w:tcBorders>
            <w:noWrap/>
            <w:vAlign w:val="bottom"/>
            <w:hideMark/>
          </w:tcPr>
          <w:p w:rsidR="00CF5B55" w:rsidRPr="00133C58" w:rsidP="00420DCB" w14:paraId="6142013B" w14:textId="77777777">
            <w:pPr>
              <w:widowControl/>
              <w:autoSpaceDE/>
              <w:autoSpaceDN/>
              <w:rPr>
                <w:color w:val="000000"/>
                <w:lang w:val="en-IN" w:eastAsia="en-IN"/>
              </w:rPr>
            </w:pPr>
            <w:r w:rsidRPr="00133C58">
              <w:rPr>
                <w:color w:val="000000"/>
                <w:lang w:val="en-IN" w:eastAsia="en-IN"/>
              </w:rPr>
              <w:t> </w:t>
            </w:r>
          </w:p>
        </w:tc>
        <w:tc>
          <w:tcPr>
            <w:tcW w:w="230" w:type="pct"/>
            <w:tcBorders>
              <w:top w:val="nil"/>
              <w:left w:val="nil"/>
              <w:bottom w:val="single" w:sz="4" w:space="0" w:color="auto"/>
              <w:right w:val="single" w:sz="4" w:space="0" w:color="auto"/>
            </w:tcBorders>
            <w:noWrap/>
            <w:vAlign w:val="bottom"/>
            <w:hideMark/>
          </w:tcPr>
          <w:p w:rsidR="00CF5B55" w:rsidRPr="00133C58" w:rsidP="00420DCB" w14:paraId="3C362474" w14:textId="77777777">
            <w:pPr>
              <w:widowControl/>
              <w:autoSpaceDE/>
              <w:autoSpaceDN/>
              <w:rPr>
                <w:color w:val="000000"/>
                <w:lang w:val="en-IN" w:eastAsia="en-IN"/>
              </w:rPr>
            </w:pPr>
            <w:r w:rsidRPr="00133C58">
              <w:rPr>
                <w:color w:val="000000"/>
                <w:lang w:val="en-IN" w:eastAsia="en-IN"/>
              </w:rPr>
              <w:t> </w:t>
            </w:r>
          </w:p>
        </w:tc>
      </w:tr>
      <w:tr w14:paraId="25E8FE2A" w14:textId="77777777" w:rsidTr="00420DCB">
        <w:tblPrEx>
          <w:tblW w:w="5000" w:type="pct"/>
          <w:tblLook w:val="04A0"/>
        </w:tblPrEx>
        <w:trPr>
          <w:trHeight w:val="288"/>
        </w:trPr>
        <w:tc>
          <w:tcPr>
            <w:tcW w:w="524" w:type="pct"/>
            <w:tcBorders>
              <w:top w:val="nil"/>
              <w:left w:val="single" w:sz="4" w:space="0" w:color="auto"/>
              <w:bottom w:val="single" w:sz="4" w:space="0" w:color="auto"/>
              <w:right w:val="single" w:sz="4" w:space="0" w:color="auto"/>
            </w:tcBorders>
            <w:noWrap/>
            <w:vAlign w:val="bottom"/>
            <w:hideMark/>
          </w:tcPr>
          <w:p w:rsidR="00CF5B55" w:rsidRPr="00133C58" w:rsidP="00420DCB" w14:paraId="0A73DF7A" w14:textId="77777777">
            <w:pPr>
              <w:widowControl/>
              <w:autoSpaceDE/>
              <w:autoSpaceDN/>
              <w:rPr>
                <w:color w:val="000000"/>
                <w:lang w:val="en-IN" w:eastAsia="en-IN"/>
              </w:rPr>
            </w:pPr>
            <w:r w:rsidRPr="00133C58">
              <w:rPr>
                <w:color w:val="000000"/>
                <w:lang w:val="en-IN" w:eastAsia="en-IN"/>
              </w:rPr>
              <w:t>B</w:t>
            </w:r>
          </w:p>
        </w:tc>
        <w:tc>
          <w:tcPr>
            <w:tcW w:w="295" w:type="pct"/>
            <w:tcBorders>
              <w:top w:val="nil"/>
              <w:left w:val="nil"/>
              <w:bottom w:val="single" w:sz="4" w:space="0" w:color="auto"/>
              <w:right w:val="single" w:sz="4" w:space="0" w:color="auto"/>
            </w:tcBorders>
            <w:noWrap/>
            <w:vAlign w:val="bottom"/>
            <w:hideMark/>
          </w:tcPr>
          <w:p w:rsidR="00CF5B55" w:rsidRPr="00133C58" w:rsidP="00420DCB" w14:paraId="1A50EEFD" w14:textId="77777777">
            <w:pPr>
              <w:widowControl/>
              <w:autoSpaceDE/>
              <w:autoSpaceDN/>
              <w:rPr>
                <w:color w:val="000000"/>
                <w:lang w:val="en-IN" w:eastAsia="en-IN"/>
              </w:rPr>
            </w:pPr>
            <w:r w:rsidRPr="00133C58">
              <w:rPr>
                <w:color w:val="000000"/>
                <w:lang w:val="en-IN" w:eastAsia="en-IN"/>
              </w:rPr>
              <w:t> </w:t>
            </w:r>
          </w:p>
        </w:tc>
        <w:tc>
          <w:tcPr>
            <w:tcW w:w="287" w:type="pct"/>
            <w:tcBorders>
              <w:top w:val="nil"/>
              <w:left w:val="nil"/>
              <w:bottom w:val="single" w:sz="4" w:space="0" w:color="auto"/>
              <w:right w:val="single" w:sz="4" w:space="0" w:color="auto"/>
            </w:tcBorders>
            <w:noWrap/>
            <w:vAlign w:val="bottom"/>
            <w:hideMark/>
          </w:tcPr>
          <w:p w:rsidR="00CF5B55" w:rsidRPr="00133C58" w:rsidP="00420DCB" w14:paraId="2DED2512" w14:textId="77777777">
            <w:pPr>
              <w:widowControl/>
              <w:autoSpaceDE/>
              <w:autoSpaceDN/>
              <w:rPr>
                <w:color w:val="000000"/>
                <w:lang w:val="en-IN" w:eastAsia="en-IN"/>
              </w:rPr>
            </w:pPr>
            <w:r w:rsidRPr="00133C58">
              <w:rPr>
                <w:color w:val="000000"/>
                <w:lang w:val="en-IN" w:eastAsia="en-IN"/>
              </w:rPr>
              <w:t> </w:t>
            </w:r>
          </w:p>
        </w:tc>
        <w:tc>
          <w:tcPr>
            <w:tcW w:w="370" w:type="pct"/>
            <w:tcBorders>
              <w:top w:val="nil"/>
              <w:left w:val="nil"/>
              <w:bottom w:val="single" w:sz="4" w:space="0" w:color="auto"/>
              <w:right w:val="single" w:sz="4" w:space="0" w:color="auto"/>
            </w:tcBorders>
            <w:noWrap/>
            <w:vAlign w:val="bottom"/>
            <w:hideMark/>
          </w:tcPr>
          <w:p w:rsidR="00CF5B55" w:rsidRPr="00133C58" w:rsidP="00420DCB" w14:paraId="7DB3F01D" w14:textId="77777777">
            <w:pPr>
              <w:widowControl/>
              <w:autoSpaceDE/>
              <w:autoSpaceDN/>
              <w:rPr>
                <w:color w:val="000000"/>
                <w:lang w:val="en-IN" w:eastAsia="en-IN"/>
              </w:rPr>
            </w:pPr>
            <w:r w:rsidRPr="00133C58">
              <w:rPr>
                <w:color w:val="000000"/>
                <w:lang w:val="en-IN" w:eastAsia="en-IN"/>
              </w:rPr>
              <w:t> </w:t>
            </w:r>
          </w:p>
        </w:tc>
        <w:tc>
          <w:tcPr>
            <w:tcW w:w="288" w:type="pct"/>
            <w:tcBorders>
              <w:top w:val="nil"/>
              <w:left w:val="nil"/>
              <w:bottom w:val="single" w:sz="4" w:space="0" w:color="auto"/>
              <w:right w:val="single" w:sz="4" w:space="0" w:color="auto"/>
            </w:tcBorders>
            <w:noWrap/>
            <w:vAlign w:val="bottom"/>
            <w:hideMark/>
          </w:tcPr>
          <w:p w:rsidR="00CF5B55" w:rsidRPr="00133C58" w:rsidP="00420DCB" w14:paraId="7B0F7ACC" w14:textId="77777777">
            <w:pPr>
              <w:widowControl/>
              <w:autoSpaceDE/>
              <w:autoSpaceDN/>
              <w:rPr>
                <w:color w:val="000000"/>
                <w:lang w:val="en-IN" w:eastAsia="en-IN"/>
              </w:rPr>
            </w:pPr>
            <w:r w:rsidRPr="00133C58">
              <w:rPr>
                <w:color w:val="000000"/>
                <w:lang w:val="en-IN" w:eastAsia="en-IN"/>
              </w:rPr>
              <w:t> </w:t>
            </w:r>
          </w:p>
        </w:tc>
        <w:tc>
          <w:tcPr>
            <w:tcW w:w="371" w:type="pct"/>
            <w:tcBorders>
              <w:top w:val="nil"/>
              <w:left w:val="nil"/>
              <w:bottom w:val="single" w:sz="4" w:space="0" w:color="auto"/>
              <w:right w:val="single" w:sz="4" w:space="0" w:color="auto"/>
            </w:tcBorders>
            <w:noWrap/>
            <w:vAlign w:val="bottom"/>
            <w:hideMark/>
          </w:tcPr>
          <w:p w:rsidR="00CF5B55" w:rsidRPr="00133C58" w:rsidP="00420DCB" w14:paraId="1BE6E477" w14:textId="77777777">
            <w:pPr>
              <w:widowControl/>
              <w:autoSpaceDE/>
              <w:autoSpaceDN/>
              <w:rPr>
                <w:color w:val="000000"/>
                <w:lang w:val="en-IN" w:eastAsia="en-IN"/>
              </w:rPr>
            </w:pPr>
            <w:r w:rsidRPr="00133C58">
              <w:rPr>
                <w:color w:val="000000"/>
                <w:lang w:val="en-IN" w:eastAsia="en-IN"/>
              </w:rPr>
              <w:t> </w:t>
            </w:r>
          </w:p>
        </w:tc>
        <w:tc>
          <w:tcPr>
            <w:tcW w:w="290" w:type="pct"/>
            <w:tcBorders>
              <w:top w:val="nil"/>
              <w:left w:val="nil"/>
              <w:bottom w:val="single" w:sz="4" w:space="0" w:color="auto"/>
              <w:right w:val="single" w:sz="4" w:space="0" w:color="auto"/>
            </w:tcBorders>
            <w:noWrap/>
            <w:vAlign w:val="bottom"/>
            <w:hideMark/>
          </w:tcPr>
          <w:p w:rsidR="00CF5B55" w:rsidRPr="00133C58" w:rsidP="00420DCB" w14:paraId="03D7628E" w14:textId="77777777">
            <w:pPr>
              <w:widowControl/>
              <w:autoSpaceDE/>
              <w:autoSpaceDN/>
              <w:rPr>
                <w:color w:val="000000"/>
                <w:lang w:val="en-IN" w:eastAsia="en-IN"/>
              </w:rPr>
            </w:pPr>
            <w:r w:rsidRPr="00133C58">
              <w:rPr>
                <w:color w:val="000000"/>
                <w:lang w:val="en-IN" w:eastAsia="en-IN"/>
              </w:rPr>
              <w:t> </w:t>
            </w:r>
          </w:p>
        </w:tc>
        <w:tc>
          <w:tcPr>
            <w:tcW w:w="371" w:type="pct"/>
            <w:tcBorders>
              <w:top w:val="nil"/>
              <w:left w:val="nil"/>
              <w:bottom w:val="single" w:sz="4" w:space="0" w:color="auto"/>
              <w:right w:val="single" w:sz="4" w:space="0" w:color="auto"/>
            </w:tcBorders>
            <w:noWrap/>
            <w:vAlign w:val="bottom"/>
            <w:hideMark/>
          </w:tcPr>
          <w:p w:rsidR="00CF5B55" w:rsidRPr="00133C58" w:rsidP="00420DCB" w14:paraId="78EC9356" w14:textId="77777777">
            <w:pPr>
              <w:widowControl/>
              <w:autoSpaceDE/>
              <w:autoSpaceDN/>
              <w:rPr>
                <w:color w:val="000000"/>
                <w:lang w:val="en-IN" w:eastAsia="en-IN"/>
              </w:rPr>
            </w:pPr>
            <w:r w:rsidRPr="00133C58">
              <w:rPr>
                <w:color w:val="000000"/>
                <w:lang w:val="en-IN" w:eastAsia="en-IN"/>
              </w:rPr>
              <w:t> </w:t>
            </w:r>
          </w:p>
        </w:tc>
        <w:tc>
          <w:tcPr>
            <w:tcW w:w="287" w:type="pct"/>
            <w:tcBorders>
              <w:top w:val="nil"/>
              <w:left w:val="nil"/>
              <w:bottom w:val="single" w:sz="4" w:space="0" w:color="auto"/>
              <w:right w:val="single" w:sz="4" w:space="0" w:color="auto"/>
            </w:tcBorders>
            <w:noWrap/>
            <w:vAlign w:val="bottom"/>
            <w:hideMark/>
          </w:tcPr>
          <w:p w:rsidR="00CF5B55" w:rsidRPr="00133C58" w:rsidP="00420DCB" w14:paraId="26DD3B76" w14:textId="77777777">
            <w:pPr>
              <w:widowControl/>
              <w:autoSpaceDE/>
              <w:autoSpaceDN/>
              <w:rPr>
                <w:color w:val="000000"/>
                <w:lang w:val="en-IN" w:eastAsia="en-IN"/>
              </w:rPr>
            </w:pPr>
            <w:r w:rsidRPr="00133C58">
              <w:rPr>
                <w:color w:val="000000"/>
                <w:lang w:val="en-IN" w:eastAsia="en-IN"/>
              </w:rPr>
              <w:t> </w:t>
            </w:r>
          </w:p>
        </w:tc>
        <w:tc>
          <w:tcPr>
            <w:tcW w:w="371" w:type="pct"/>
            <w:tcBorders>
              <w:top w:val="nil"/>
              <w:left w:val="nil"/>
              <w:bottom w:val="single" w:sz="4" w:space="0" w:color="auto"/>
              <w:right w:val="single" w:sz="4" w:space="0" w:color="auto"/>
            </w:tcBorders>
            <w:noWrap/>
            <w:vAlign w:val="bottom"/>
            <w:hideMark/>
          </w:tcPr>
          <w:p w:rsidR="00CF5B55" w:rsidRPr="00133C58" w:rsidP="00420DCB" w14:paraId="103EE307" w14:textId="77777777">
            <w:pPr>
              <w:widowControl/>
              <w:autoSpaceDE/>
              <w:autoSpaceDN/>
              <w:rPr>
                <w:color w:val="000000"/>
                <w:lang w:val="en-IN" w:eastAsia="en-IN"/>
              </w:rPr>
            </w:pPr>
            <w:r w:rsidRPr="00133C58">
              <w:rPr>
                <w:color w:val="000000"/>
                <w:lang w:val="en-IN" w:eastAsia="en-IN"/>
              </w:rPr>
              <w:t> </w:t>
            </w:r>
          </w:p>
        </w:tc>
        <w:tc>
          <w:tcPr>
            <w:tcW w:w="288" w:type="pct"/>
            <w:tcBorders>
              <w:top w:val="nil"/>
              <w:left w:val="nil"/>
              <w:bottom w:val="single" w:sz="4" w:space="0" w:color="auto"/>
              <w:right w:val="single" w:sz="4" w:space="0" w:color="auto"/>
            </w:tcBorders>
            <w:noWrap/>
            <w:vAlign w:val="bottom"/>
            <w:hideMark/>
          </w:tcPr>
          <w:p w:rsidR="00CF5B55" w:rsidRPr="00133C58" w:rsidP="00420DCB" w14:paraId="5798501E" w14:textId="77777777">
            <w:pPr>
              <w:widowControl/>
              <w:autoSpaceDE/>
              <w:autoSpaceDN/>
              <w:rPr>
                <w:color w:val="000000"/>
                <w:lang w:val="en-IN" w:eastAsia="en-IN"/>
              </w:rPr>
            </w:pPr>
            <w:r w:rsidRPr="00133C58">
              <w:rPr>
                <w:color w:val="000000"/>
                <w:lang w:val="en-IN" w:eastAsia="en-IN"/>
              </w:rPr>
              <w:t> </w:t>
            </w:r>
          </w:p>
        </w:tc>
        <w:tc>
          <w:tcPr>
            <w:tcW w:w="370" w:type="pct"/>
            <w:tcBorders>
              <w:top w:val="nil"/>
              <w:left w:val="nil"/>
              <w:bottom w:val="single" w:sz="4" w:space="0" w:color="auto"/>
              <w:right w:val="single" w:sz="4" w:space="0" w:color="auto"/>
            </w:tcBorders>
            <w:noWrap/>
            <w:vAlign w:val="bottom"/>
            <w:hideMark/>
          </w:tcPr>
          <w:p w:rsidR="00CF5B55" w:rsidRPr="00133C58" w:rsidP="00420DCB" w14:paraId="0946812B" w14:textId="77777777">
            <w:pPr>
              <w:widowControl/>
              <w:autoSpaceDE/>
              <w:autoSpaceDN/>
              <w:rPr>
                <w:color w:val="000000"/>
                <w:lang w:val="en-IN" w:eastAsia="en-IN"/>
              </w:rPr>
            </w:pPr>
            <w:r w:rsidRPr="00133C58">
              <w:rPr>
                <w:color w:val="000000"/>
                <w:lang w:val="en-IN" w:eastAsia="en-IN"/>
              </w:rPr>
              <w:t> </w:t>
            </w:r>
          </w:p>
        </w:tc>
        <w:tc>
          <w:tcPr>
            <w:tcW w:w="288" w:type="pct"/>
            <w:tcBorders>
              <w:top w:val="nil"/>
              <w:left w:val="nil"/>
              <w:bottom w:val="single" w:sz="4" w:space="0" w:color="auto"/>
              <w:right w:val="single" w:sz="4" w:space="0" w:color="auto"/>
            </w:tcBorders>
            <w:noWrap/>
            <w:vAlign w:val="bottom"/>
            <w:hideMark/>
          </w:tcPr>
          <w:p w:rsidR="00CF5B55" w:rsidRPr="00133C58" w:rsidP="00420DCB" w14:paraId="70D6022B" w14:textId="77777777">
            <w:pPr>
              <w:widowControl/>
              <w:autoSpaceDE/>
              <w:autoSpaceDN/>
              <w:rPr>
                <w:color w:val="000000"/>
                <w:lang w:val="en-IN" w:eastAsia="en-IN"/>
              </w:rPr>
            </w:pPr>
            <w:r w:rsidRPr="00133C58">
              <w:rPr>
                <w:color w:val="000000"/>
                <w:lang w:val="en-IN" w:eastAsia="en-IN"/>
              </w:rPr>
              <w:t> </w:t>
            </w:r>
          </w:p>
        </w:tc>
        <w:tc>
          <w:tcPr>
            <w:tcW w:w="370" w:type="pct"/>
            <w:tcBorders>
              <w:top w:val="nil"/>
              <w:left w:val="nil"/>
              <w:bottom w:val="single" w:sz="4" w:space="0" w:color="auto"/>
              <w:right w:val="single" w:sz="4" w:space="0" w:color="auto"/>
            </w:tcBorders>
            <w:noWrap/>
            <w:vAlign w:val="bottom"/>
            <w:hideMark/>
          </w:tcPr>
          <w:p w:rsidR="00CF5B55" w:rsidRPr="00133C58" w:rsidP="00420DCB" w14:paraId="5D1E2AA0" w14:textId="77777777">
            <w:pPr>
              <w:widowControl/>
              <w:autoSpaceDE/>
              <w:autoSpaceDN/>
              <w:rPr>
                <w:color w:val="000000"/>
                <w:lang w:val="en-IN" w:eastAsia="en-IN"/>
              </w:rPr>
            </w:pPr>
            <w:r w:rsidRPr="00133C58">
              <w:rPr>
                <w:color w:val="000000"/>
                <w:lang w:val="en-IN" w:eastAsia="en-IN"/>
              </w:rPr>
              <w:t> </w:t>
            </w:r>
          </w:p>
        </w:tc>
        <w:tc>
          <w:tcPr>
            <w:tcW w:w="230" w:type="pct"/>
            <w:tcBorders>
              <w:top w:val="nil"/>
              <w:left w:val="nil"/>
              <w:bottom w:val="single" w:sz="4" w:space="0" w:color="auto"/>
              <w:right w:val="single" w:sz="4" w:space="0" w:color="auto"/>
            </w:tcBorders>
            <w:noWrap/>
            <w:vAlign w:val="bottom"/>
            <w:hideMark/>
          </w:tcPr>
          <w:p w:rsidR="00CF5B55" w:rsidRPr="00133C58" w:rsidP="00420DCB" w14:paraId="69561177" w14:textId="77777777">
            <w:pPr>
              <w:widowControl/>
              <w:autoSpaceDE/>
              <w:autoSpaceDN/>
              <w:rPr>
                <w:color w:val="000000"/>
                <w:lang w:val="en-IN" w:eastAsia="en-IN"/>
              </w:rPr>
            </w:pPr>
            <w:r w:rsidRPr="00133C58">
              <w:rPr>
                <w:color w:val="000000"/>
                <w:lang w:val="en-IN" w:eastAsia="en-IN"/>
              </w:rPr>
              <w:t> </w:t>
            </w:r>
          </w:p>
        </w:tc>
      </w:tr>
      <w:tr w14:paraId="0BB081BF" w14:textId="77777777" w:rsidTr="00420DCB">
        <w:tblPrEx>
          <w:tblW w:w="5000" w:type="pct"/>
          <w:tblLook w:val="04A0"/>
        </w:tblPrEx>
        <w:trPr>
          <w:trHeight w:val="288"/>
        </w:trPr>
        <w:tc>
          <w:tcPr>
            <w:tcW w:w="524" w:type="pct"/>
            <w:tcBorders>
              <w:top w:val="nil"/>
              <w:left w:val="single" w:sz="4" w:space="0" w:color="auto"/>
              <w:bottom w:val="single" w:sz="4" w:space="0" w:color="auto"/>
              <w:right w:val="single" w:sz="4" w:space="0" w:color="auto"/>
            </w:tcBorders>
            <w:noWrap/>
            <w:vAlign w:val="bottom"/>
            <w:hideMark/>
          </w:tcPr>
          <w:p w:rsidR="00CF5B55" w:rsidRPr="00133C58" w:rsidP="00420DCB" w14:paraId="766B555D" w14:textId="77777777">
            <w:pPr>
              <w:widowControl/>
              <w:autoSpaceDE/>
              <w:autoSpaceDN/>
              <w:rPr>
                <w:color w:val="000000"/>
                <w:lang w:val="en-IN" w:eastAsia="en-IN"/>
              </w:rPr>
            </w:pPr>
            <w:r w:rsidRPr="00133C58">
              <w:rPr>
                <w:color w:val="000000"/>
                <w:lang w:val="en-IN" w:eastAsia="en-IN"/>
              </w:rPr>
              <w:t>C</w:t>
            </w:r>
          </w:p>
        </w:tc>
        <w:tc>
          <w:tcPr>
            <w:tcW w:w="295" w:type="pct"/>
            <w:tcBorders>
              <w:top w:val="nil"/>
              <w:left w:val="nil"/>
              <w:bottom w:val="single" w:sz="4" w:space="0" w:color="auto"/>
              <w:right w:val="single" w:sz="4" w:space="0" w:color="auto"/>
            </w:tcBorders>
            <w:noWrap/>
            <w:vAlign w:val="bottom"/>
            <w:hideMark/>
          </w:tcPr>
          <w:p w:rsidR="00CF5B55" w:rsidRPr="00133C58" w:rsidP="00420DCB" w14:paraId="0EB6D543" w14:textId="77777777">
            <w:pPr>
              <w:widowControl/>
              <w:autoSpaceDE/>
              <w:autoSpaceDN/>
              <w:rPr>
                <w:color w:val="000000"/>
                <w:lang w:val="en-IN" w:eastAsia="en-IN"/>
              </w:rPr>
            </w:pPr>
            <w:r w:rsidRPr="00133C58">
              <w:rPr>
                <w:color w:val="000000"/>
                <w:lang w:val="en-IN" w:eastAsia="en-IN"/>
              </w:rPr>
              <w:t> </w:t>
            </w:r>
          </w:p>
        </w:tc>
        <w:tc>
          <w:tcPr>
            <w:tcW w:w="287" w:type="pct"/>
            <w:tcBorders>
              <w:top w:val="nil"/>
              <w:left w:val="nil"/>
              <w:bottom w:val="single" w:sz="4" w:space="0" w:color="auto"/>
              <w:right w:val="single" w:sz="4" w:space="0" w:color="auto"/>
            </w:tcBorders>
            <w:noWrap/>
            <w:vAlign w:val="bottom"/>
            <w:hideMark/>
          </w:tcPr>
          <w:p w:rsidR="00CF5B55" w:rsidRPr="00133C58" w:rsidP="00420DCB" w14:paraId="17202437" w14:textId="77777777">
            <w:pPr>
              <w:widowControl/>
              <w:autoSpaceDE/>
              <w:autoSpaceDN/>
              <w:rPr>
                <w:color w:val="000000"/>
                <w:lang w:val="en-IN" w:eastAsia="en-IN"/>
              </w:rPr>
            </w:pPr>
            <w:r w:rsidRPr="00133C58">
              <w:rPr>
                <w:color w:val="000000"/>
                <w:lang w:val="en-IN" w:eastAsia="en-IN"/>
              </w:rPr>
              <w:t> </w:t>
            </w:r>
          </w:p>
        </w:tc>
        <w:tc>
          <w:tcPr>
            <w:tcW w:w="370" w:type="pct"/>
            <w:tcBorders>
              <w:top w:val="nil"/>
              <w:left w:val="nil"/>
              <w:bottom w:val="single" w:sz="4" w:space="0" w:color="auto"/>
              <w:right w:val="single" w:sz="4" w:space="0" w:color="auto"/>
            </w:tcBorders>
            <w:noWrap/>
            <w:vAlign w:val="bottom"/>
            <w:hideMark/>
          </w:tcPr>
          <w:p w:rsidR="00CF5B55" w:rsidRPr="00133C58" w:rsidP="00420DCB" w14:paraId="471A0049" w14:textId="77777777">
            <w:pPr>
              <w:widowControl/>
              <w:autoSpaceDE/>
              <w:autoSpaceDN/>
              <w:rPr>
                <w:color w:val="000000"/>
                <w:lang w:val="en-IN" w:eastAsia="en-IN"/>
              </w:rPr>
            </w:pPr>
            <w:r w:rsidRPr="00133C58">
              <w:rPr>
                <w:color w:val="000000"/>
                <w:lang w:val="en-IN" w:eastAsia="en-IN"/>
              </w:rPr>
              <w:t> </w:t>
            </w:r>
          </w:p>
        </w:tc>
        <w:tc>
          <w:tcPr>
            <w:tcW w:w="288" w:type="pct"/>
            <w:tcBorders>
              <w:top w:val="nil"/>
              <w:left w:val="nil"/>
              <w:bottom w:val="single" w:sz="4" w:space="0" w:color="auto"/>
              <w:right w:val="single" w:sz="4" w:space="0" w:color="auto"/>
            </w:tcBorders>
            <w:noWrap/>
            <w:vAlign w:val="bottom"/>
            <w:hideMark/>
          </w:tcPr>
          <w:p w:rsidR="00CF5B55" w:rsidRPr="00133C58" w:rsidP="00420DCB" w14:paraId="4B89D419" w14:textId="77777777">
            <w:pPr>
              <w:widowControl/>
              <w:autoSpaceDE/>
              <w:autoSpaceDN/>
              <w:rPr>
                <w:color w:val="000000"/>
                <w:lang w:val="en-IN" w:eastAsia="en-IN"/>
              </w:rPr>
            </w:pPr>
            <w:r w:rsidRPr="00133C58">
              <w:rPr>
                <w:color w:val="000000"/>
                <w:lang w:val="en-IN" w:eastAsia="en-IN"/>
              </w:rPr>
              <w:t> </w:t>
            </w:r>
          </w:p>
        </w:tc>
        <w:tc>
          <w:tcPr>
            <w:tcW w:w="371" w:type="pct"/>
            <w:tcBorders>
              <w:top w:val="nil"/>
              <w:left w:val="nil"/>
              <w:bottom w:val="single" w:sz="4" w:space="0" w:color="auto"/>
              <w:right w:val="single" w:sz="4" w:space="0" w:color="auto"/>
            </w:tcBorders>
            <w:noWrap/>
            <w:vAlign w:val="bottom"/>
            <w:hideMark/>
          </w:tcPr>
          <w:p w:rsidR="00CF5B55" w:rsidRPr="00133C58" w:rsidP="00420DCB" w14:paraId="019AAC49" w14:textId="77777777">
            <w:pPr>
              <w:widowControl/>
              <w:autoSpaceDE/>
              <w:autoSpaceDN/>
              <w:rPr>
                <w:color w:val="000000"/>
                <w:lang w:val="en-IN" w:eastAsia="en-IN"/>
              </w:rPr>
            </w:pPr>
            <w:r w:rsidRPr="00133C58">
              <w:rPr>
                <w:color w:val="000000"/>
                <w:lang w:val="en-IN" w:eastAsia="en-IN"/>
              </w:rPr>
              <w:t> </w:t>
            </w:r>
          </w:p>
        </w:tc>
        <w:tc>
          <w:tcPr>
            <w:tcW w:w="290" w:type="pct"/>
            <w:tcBorders>
              <w:top w:val="nil"/>
              <w:left w:val="nil"/>
              <w:bottom w:val="single" w:sz="4" w:space="0" w:color="auto"/>
              <w:right w:val="single" w:sz="4" w:space="0" w:color="auto"/>
            </w:tcBorders>
            <w:noWrap/>
            <w:vAlign w:val="bottom"/>
            <w:hideMark/>
          </w:tcPr>
          <w:p w:rsidR="00CF5B55" w:rsidRPr="00133C58" w:rsidP="00420DCB" w14:paraId="25D020E5" w14:textId="77777777">
            <w:pPr>
              <w:widowControl/>
              <w:autoSpaceDE/>
              <w:autoSpaceDN/>
              <w:rPr>
                <w:color w:val="000000"/>
                <w:lang w:val="en-IN" w:eastAsia="en-IN"/>
              </w:rPr>
            </w:pPr>
            <w:r w:rsidRPr="00133C58">
              <w:rPr>
                <w:color w:val="000000"/>
                <w:lang w:val="en-IN" w:eastAsia="en-IN"/>
              </w:rPr>
              <w:t> </w:t>
            </w:r>
          </w:p>
        </w:tc>
        <w:tc>
          <w:tcPr>
            <w:tcW w:w="371" w:type="pct"/>
            <w:tcBorders>
              <w:top w:val="nil"/>
              <w:left w:val="nil"/>
              <w:bottom w:val="single" w:sz="4" w:space="0" w:color="auto"/>
              <w:right w:val="single" w:sz="4" w:space="0" w:color="auto"/>
            </w:tcBorders>
            <w:noWrap/>
            <w:vAlign w:val="bottom"/>
            <w:hideMark/>
          </w:tcPr>
          <w:p w:rsidR="00CF5B55" w:rsidRPr="00133C58" w:rsidP="00420DCB" w14:paraId="3C8AC9C2" w14:textId="77777777">
            <w:pPr>
              <w:widowControl/>
              <w:autoSpaceDE/>
              <w:autoSpaceDN/>
              <w:rPr>
                <w:color w:val="000000"/>
                <w:lang w:val="en-IN" w:eastAsia="en-IN"/>
              </w:rPr>
            </w:pPr>
            <w:r w:rsidRPr="00133C58">
              <w:rPr>
                <w:color w:val="000000"/>
                <w:lang w:val="en-IN" w:eastAsia="en-IN"/>
              </w:rPr>
              <w:t> </w:t>
            </w:r>
          </w:p>
        </w:tc>
        <w:tc>
          <w:tcPr>
            <w:tcW w:w="287" w:type="pct"/>
            <w:tcBorders>
              <w:top w:val="nil"/>
              <w:left w:val="nil"/>
              <w:bottom w:val="single" w:sz="4" w:space="0" w:color="auto"/>
              <w:right w:val="single" w:sz="4" w:space="0" w:color="auto"/>
            </w:tcBorders>
            <w:noWrap/>
            <w:vAlign w:val="bottom"/>
            <w:hideMark/>
          </w:tcPr>
          <w:p w:rsidR="00CF5B55" w:rsidRPr="00133C58" w:rsidP="00420DCB" w14:paraId="336AF147" w14:textId="77777777">
            <w:pPr>
              <w:widowControl/>
              <w:autoSpaceDE/>
              <w:autoSpaceDN/>
              <w:rPr>
                <w:color w:val="000000"/>
                <w:lang w:val="en-IN" w:eastAsia="en-IN"/>
              </w:rPr>
            </w:pPr>
            <w:r w:rsidRPr="00133C58">
              <w:rPr>
                <w:color w:val="000000"/>
                <w:lang w:val="en-IN" w:eastAsia="en-IN"/>
              </w:rPr>
              <w:t> </w:t>
            </w:r>
          </w:p>
        </w:tc>
        <w:tc>
          <w:tcPr>
            <w:tcW w:w="371" w:type="pct"/>
            <w:tcBorders>
              <w:top w:val="nil"/>
              <w:left w:val="nil"/>
              <w:bottom w:val="single" w:sz="4" w:space="0" w:color="auto"/>
              <w:right w:val="single" w:sz="4" w:space="0" w:color="auto"/>
            </w:tcBorders>
            <w:noWrap/>
            <w:vAlign w:val="bottom"/>
            <w:hideMark/>
          </w:tcPr>
          <w:p w:rsidR="00CF5B55" w:rsidRPr="00133C58" w:rsidP="00420DCB" w14:paraId="28B71234" w14:textId="77777777">
            <w:pPr>
              <w:widowControl/>
              <w:autoSpaceDE/>
              <w:autoSpaceDN/>
              <w:rPr>
                <w:color w:val="000000"/>
                <w:lang w:val="en-IN" w:eastAsia="en-IN"/>
              </w:rPr>
            </w:pPr>
            <w:r w:rsidRPr="00133C58">
              <w:rPr>
                <w:color w:val="000000"/>
                <w:lang w:val="en-IN" w:eastAsia="en-IN"/>
              </w:rPr>
              <w:t> </w:t>
            </w:r>
          </w:p>
        </w:tc>
        <w:tc>
          <w:tcPr>
            <w:tcW w:w="288" w:type="pct"/>
            <w:tcBorders>
              <w:top w:val="nil"/>
              <w:left w:val="nil"/>
              <w:bottom w:val="single" w:sz="4" w:space="0" w:color="auto"/>
              <w:right w:val="single" w:sz="4" w:space="0" w:color="auto"/>
            </w:tcBorders>
            <w:noWrap/>
            <w:vAlign w:val="bottom"/>
            <w:hideMark/>
          </w:tcPr>
          <w:p w:rsidR="00CF5B55" w:rsidRPr="00133C58" w:rsidP="00420DCB" w14:paraId="12420D77" w14:textId="77777777">
            <w:pPr>
              <w:widowControl/>
              <w:autoSpaceDE/>
              <w:autoSpaceDN/>
              <w:rPr>
                <w:color w:val="000000"/>
                <w:lang w:val="en-IN" w:eastAsia="en-IN"/>
              </w:rPr>
            </w:pPr>
            <w:r w:rsidRPr="00133C58">
              <w:rPr>
                <w:color w:val="000000"/>
                <w:lang w:val="en-IN" w:eastAsia="en-IN"/>
              </w:rPr>
              <w:t> </w:t>
            </w:r>
          </w:p>
        </w:tc>
        <w:tc>
          <w:tcPr>
            <w:tcW w:w="370" w:type="pct"/>
            <w:tcBorders>
              <w:top w:val="nil"/>
              <w:left w:val="nil"/>
              <w:bottom w:val="single" w:sz="4" w:space="0" w:color="auto"/>
              <w:right w:val="single" w:sz="4" w:space="0" w:color="auto"/>
            </w:tcBorders>
            <w:noWrap/>
            <w:vAlign w:val="bottom"/>
            <w:hideMark/>
          </w:tcPr>
          <w:p w:rsidR="00CF5B55" w:rsidRPr="00133C58" w:rsidP="00420DCB" w14:paraId="0B0B4708" w14:textId="77777777">
            <w:pPr>
              <w:widowControl/>
              <w:autoSpaceDE/>
              <w:autoSpaceDN/>
              <w:rPr>
                <w:color w:val="000000"/>
                <w:lang w:val="en-IN" w:eastAsia="en-IN"/>
              </w:rPr>
            </w:pPr>
            <w:r w:rsidRPr="00133C58">
              <w:rPr>
                <w:color w:val="000000"/>
                <w:lang w:val="en-IN" w:eastAsia="en-IN"/>
              </w:rPr>
              <w:t> </w:t>
            </w:r>
          </w:p>
        </w:tc>
        <w:tc>
          <w:tcPr>
            <w:tcW w:w="288" w:type="pct"/>
            <w:tcBorders>
              <w:top w:val="nil"/>
              <w:left w:val="nil"/>
              <w:bottom w:val="single" w:sz="4" w:space="0" w:color="auto"/>
              <w:right w:val="single" w:sz="4" w:space="0" w:color="auto"/>
            </w:tcBorders>
            <w:noWrap/>
            <w:vAlign w:val="bottom"/>
            <w:hideMark/>
          </w:tcPr>
          <w:p w:rsidR="00CF5B55" w:rsidRPr="00133C58" w:rsidP="00420DCB" w14:paraId="4AB0A53E" w14:textId="77777777">
            <w:pPr>
              <w:widowControl/>
              <w:autoSpaceDE/>
              <w:autoSpaceDN/>
              <w:rPr>
                <w:color w:val="000000"/>
                <w:lang w:val="en-IN" w:eastAsia="en-IN"/>
              </w:rPr>
            </w:pPr>
            <w:r w:rsidRPr="00133C58">
              <w:rPr>
                <w:color w:val="000000"/>
                <w:lang w:val="en-IN" w:eastAsia="en-IN"/>
              </w:rPr>
              <w:t> </w:t>
            </w:r>
          </w:p>
        </w:tc>
        <w:tc>
          <w:tcPr>
            <w:tcW w:w="370" w:type="pct"/>
            <w:tcBorders>
              <w:top w:val="nil"/>
              <w:left w:val="nil"/>
              <w:bottom w:val="single" w:sz="4" w:space="0" w:color="auto"/>
              <w:right w:val="single" w:sz="4" w:space="0" w:color="auto"/>
            </w:tcBorders>
            <w:noWrap/>
            <w:vAlign w:val="bottom"/>
            <w:hideMark/>
          </w:tcPr>
          <w:p w:rsidR="00CF5B55" w:rsidRPr="00133C58" w:rsidP="00420DCB" w14:paraId="75C02339" w14:textId="77777777">
            <w:pPr>
              <w:widowControl/>
              <w:autoSpaceDE/>
              <w:autoSpaceDN/>
              <w:rPr>
                <w:color w:val="000000"/>
                <w:lang w:val="en-IN" w:eastAsia="en-IN"/>
              </w:rPr>
            </w:pPr>
            <w:r w:rsidRPr="00133C58">
              <w:rPr>
                <w:color w:val="000000"/>
                <w:lang w:val="en-IN" w:eastAsia="en-IN"/>
              </w:rPr>
              <w:t> </w:t>
            </w:r>
          </w:p>
        </w:tc>
        <w:tc>
          <w:tcPr>
            <w:tcW w:w="230" w:type="pct"/>
            <w:tcBorders>
              <w:top w:val="nil"/>
              <w:left w:val="nil"/>
              <w:bottom w:val="single" w:sz="4" w:space="0" w:color="auto"/>
              <w:right w:val="single" w:sz="4" w:space="0" w:color="auto"/>
            </w:tcBorders>
            <w:noWrap/>
            <w:vAlign w:val="bottom"/>
            <w:hideMark/>
          </w:tcPr>
          <w:p w:rsidR="00CF5B55" w:rsidRPr="00133C58" w:rsidP="00420DCB" w14:paraId="67142A88" w14:textId="77777777">
            <w:pPr>
              <w:widowControl/>
              <w:autoSpaceDE/>
              <w:autoSpaceDN/>
              <w:rPr>
                <w:color w:val="000000"/>
                <w:lang w:val="en-IN" w:eastAsia="en-IN"/>
              </w:rPr>
            </w:pPr>
            <w:r w:rsidRPr="00133C58">
              <w:rPr>
                <w:color w:val="000000"/>
                <w:lang w:val="en-IN" w:eastAsia="en-IN"/>
              </w:rPr>
              <w:t> </w:t>
            </w:r>
          </w:p>
        </w:tc>
      </w:tr>
      <w:tr w14:paraId="13A399BF" w14:textId="77777777" w:rsidTr="00420DCB">
        <w:tblPrEx>
          <w:tblW w:w="5000" w:type="pct"/>
          <w:tblLook w:val="04A0"/>
        </w:tblPrEx>
        <w:trPr>
          <w:trHeight w:val="288"/>
        </w:trPr>
        <w:tc>
          <w:tcPr>
            <w:tcW w:w="524" w:type="pct"/>
            <w:tcBorders>
              <w:top w:val="nil"/>
              <w:left w:val="single" w:sz="4" w:space="0" w:color="auto"/>
              <w:bottom w:val="single" w:sz="4" w:space="0" w:color="auto"/>
              <w:right w:val="single" w:sz="4" w:space="0" w:color="auto"/>
            </w:tcBorders>
            <w:noWrap/>
            <w:vAlign w:val="bottom"/>
            <w:hideMark/>
          </w:tcPr>
          <w:p w:rsidR="00CF5B55" w:rsidRPr="00133C58" w:rsidP="00420DCB" w14:paraId="0D6E23CD" w14:textId="77777777">
            <w:pPr>
              <w:widowControl/>
              <w:autoSpaceDE/>
              <w:autoSpaceDN/>
              <w:rPr>
                <w:color w:val="000000"/>
                <w:lang w:val="en-IN" w:eastAsia="en-IN"/>
              </w:rPr>
            </w:pPr>
            <w:r w:rsidRPr="00133C58">
              <w:rPr>
                <w:color w:val="000000"/>
                <w:lang w:val="en-IN" w:eastAsia="en-IN"/>
              </w:rPr>
              <w:t>D</w:t>
            </w:r>
          </w:p>
        </w:tc>
        <w:tc>
          <w:tcPr>
            <w:tcW w:w="295" w:type="pct"/>
            <w:tcBorders>
              <w:top w:val="nil"/>
              <w:left w:val="nil"/>
              <w:bottom w:val="single" w:sz="4" w:space="0" w:color="auto"/>
              <w:right w:val="single" w:sz="4" w:space="0" w:color="auto"/>
            </w:tcBorders>
            <w:noWrap/>
            <w:vAlign w:val="bottom"/>
            <w:hideMark/>
          </w:tcPr>
          <w:p w:rsidR="00CF5B55" w:rsidRPr="00133C58" w:rsidP="00420DCB" w14:paraId="556037C7" w14:textId="77777777">
            <w:pPr>
              <w:widowControl/>
              <w:autoSpaceDE/>
              <w:autoSpaceDN/>
              <w:rPr>
                <w:color w:val="000000"/>
                <w:lang w:val="en-IN" w:eastAsia="en-IN"/>
              </w:rPr>
            </w:pPr>
            <w:r w:rsidRPr="00133C58">
              <w:rPr>
                <w:color w:val="000000"/>
                <w:lang w:val="en-IN" w:eastAsia="en-IN"/>
              </w:rPr>
              <w:t> </w:t>
            </w:r>
          </w:p>
        </w:tc>
        <w:tc>
          <w:tcPr>
            <w:tcW w:w="287" w:type="pct"/>
            <w:tcBorders>
              <w:top w:val="nil"/>
              <w:left w:val="nil"/>
              <w:bottom w:val="single" w:sz="4" w:space="0" w:color="auto"/>
              <w:right w:val="single" w:sz="4" w:space="0" w:color="auto"/>
            </w:tcBorders>
            <w:noWrap/>
            <w:vAlign w:val="bottom"/>
            <w:hideMark/>
          </w:tcPr>
          <w:p w:rsidR="00CF5B55" w:rsidRPr="00133C58" w:rsidP="00420DCB" w14:paraId="6748B1FF" w14:textId="77777777">
            <w:pPr>
              <w:widowControl/>
              <w:autoSpaceDE/>
              <w:autoSpaceDN/>
              <w:rPr>
                <w:color w:val="000000"/>
                <w:lang w:val="en-IN" w:eastAsia="en-IN"/>
              </w:rPr>
            </w:pPr>
            <w:r w:rsidRPr="00133C58">
              <w:rPr>
                <w:color w:val="000000"/>
                <w:lang w:val="en-IN" w:eastAsia="en-IN"/>
              </w:rPr>
              <w:t> </w:t>
            </w:r>
          </w:p>
        </w:tc>
        <w:tc>
          <w:tcPr>
            <w:tcW w:w="370" w:type="pct"/>
            <w:tcBorders>
              <w:top w:val="nil"/>
              <w:left w:val="nil"/>
              <w:bottom w:val="single" w:sz="4" w:space="0" w:color="auto"/>
              <w:right w:val="single" w:sz="4" w:space="0" w:color="auto"/>
            </w:tcBorders>
            <w:noWrap/>
            <w:vAlign w:val="bottom"/>
            <w:hideMark/>
          </w:tcPr>
          <w:p w:rsidR="00CF5B55" w:rsidRPr="00133C58" w:rsidP="00420DCB" w14:paraId="6AE16245" w14:textId="77777777">
            <w:pPr>
              <w:widowControl/>
              <w:autoSpaceDE/>
              <w:autoSpaceDN/>
              <w:rPr>
                <w:color w:val="000000"/>
                <w:lang w:val="en-IN" w:eastAsia="en-IN"/>
              </w:rPr>
            </w:pPr>
            <w:r w:rsidRPr="00133C58">
              <w:rPr>
                <w:color w:val="000000"/>
                <w:lang w:val="en-IN" w:eastAsia="en-IN"/>
              </w:rPr>
              <w:t> </w:t>
            </w:r>
          </w:p>
        </w:tc>
        <w:tc>
          <w:tcPr>
            <w:tcW w:w="288" w:type="pct"/>
            <w:tcBorders>
              <w:top w:val="nil"/>
              <w:left w:val="nil"/>
              <w:bottom w:val="single" w:sz="4" w:space="0" w:color="auto"/>
              <w:right w:val="single" w:sz="4" w:space="0" w:color="auto"/>
            </w:tcBorders>
            <w:noWrap/>
            <w:vAlign w:val="bottom"/>
            <w:hideMark/>
          </w:tcPr>
          <w:p w:rsidR="00CF5B55" w:rsidRPr="00133C58" w:rsidP="00420DCB" w14:paraId="6383DAB7" w14:textId="77777777">
            <w:pPr>
              <w:widowControl/>
              <w:autoSpaceDE/>
              <w:autoSpaceDN/>
              <w:rPr>
                <w:color w:val="000000"/>
                <w:lang w:val="en-IN" w:eastAsia="en-IN"/>
              </w:rPr>
            </w:pPr>
            <w:r w:rsidRPr="00133C58">
              <w:rPr>
                <w:color w:val="000000"/>
                <w:lang w:val="en-IN" w:eastAsia="en-IN"/>
              </w:rPr>
              <w:t> </w:t>
            </w:r>
          </w:p>
        </w:tc>
        <w:tc>
          <w:tcPr>
            <w:tcW w:w="371" w:type="pct"/>
            <w:tcBorders>
              <w:top w:val="nil"/>
              <w:left w:val="nil"/>
              <w:bottom w:val="single" w:sz="4" w:space="0" w:color="auto"/>
              <w:right w:val="single" w:sz="4" w:space="0" w:color="auto"/>
            </w:tcBorders>
            <w:noWrap/>
            <w:vAlign w:val="bottom"/>
            <w:hideMark/>
          </w:tcPr>
          <w:p w:rsidR="00CF5B55" w:rsidRPr="00133C58" w:rsidP="00420DCB" w14:paraId="546A7CD0" w14:textId="77777777">
            <w:pPr>
              <w:widowControl/>
              <w:autoSpaceDE/>
              <w:autoSpaceDN/>
              <w:rPr>
                <w:color w:val="000000"/>
                <w:lang w:val="en-IN" w:eastAsia="en-IN"/>
              </w:rPr>
            </w:pPr>
            <w:r w:rsidRPr="00133C58">
              <w:rPr>
                <w:color w:val="000000"/>
                <w:lang w:val="en-IN" w:eastAsia="en-IN"/>
              </w:rPr>
              <w:t> </w:t>
            </w:r>
          </w:p>
        </w:tc>
        <w:tc>
          <w:tcPr>
            <w:tcW w:w="290" w:type="pct"/>
            <w:tcBorders>
              <w:top w:val="nil"/>
              <w:left w:val="nil"/>
              <w:bottom w:val="single" w:sz="4" w:space="0" w:color="auto"/>
              <w:right w:val="single" w:sz="4" w:space="0" w:color="auto"/>
            </w:tcBorders>
            <w:noWrap/>
            <w:vAlign w:val="bottom"/>
            <w:hideMark/>
          </w:tcPr>
          <w:p w:rsidR="00CF5B55" w:rsidRPr="00133C58" w:rsidP="00420DCB" w14:paraId="14432BB4" w14:textId="77777777">
            <w:pPr>
              <w:widowControl/>
              <w:autoSpaceDE/>
              <w:autoSpaceDN/>
              <w:rPr>
                <w:color w:val="000000"/>
                <w:lang w:val="en-IN" w:eastAsia="en-IN"/>
              </w:rPr>
            </w:pPr>
            <w:r w:rsidRPr="00133C58">
              <w:rPr>
                <w:color w:val="000000"/>
                <w:lang w:val="en-IN" w:eastAsia="en-IN"/>
              </w:rPr>
              <w:t> </w:t>
            </w:r>
          </w:p>
        </w:tc>
        <w:tc>
          <w:tcPr>
            <w:tcW w:w="371" w:type="pct"/>
            <w:tcBorders>
              <w:top w:val="nil"/>
              <w:left w:val="nil"/>
              <w:bottom w:val="single" w:sz="4" w:space="0" w:color="auto"/>
              <w:right w:val="single" w:sz="4" w:space="0" w:color="auto"/>
            </w:tcBorders>
            <w:noWrap/>
            <w:vAlign w:val="bottom"/>
            <w:hideMark/>
          </w:tcPr>
          <w:p w:rsidR="00CF5B55" w:rsidRPr="00133C58" w:rsidP="00420DCB" w14:paraId="6FF060B2" w14:textId="77777777">
            <w:pPr>
              <w:widowControl/>
              <w:autoSpaceDE/>
              <w:autoSpaceDN/>
              <w:rPr>
                <w:color w:val="000000"/>
                <w:lang w:val="en-IN" w:eastAsia="en-IN"/>
              </w:rPr>
            </w:pPr>
            <w:r w:rsidRPr="00133C58">
              <w:rPr>
                <w:color w:val="000000"/>
                <w:lang w:val="en-IN" w:eastAsia="en-IN"/>
              </w:rPr>
              <w:t> </w:t>
            </w:r>
          </w:p>
        </w:tc>
        <w:tc>
          <w:tcPr>
            <w:tcW w:w="287" w:type="pct"/>
            <w:tcBorders>
              <w:top w:val="nil"/>
              <w:left w:val="nil"/>
              <w:bottom w:val="single" w:sz="4" w:space="0" w:color="auto"/>
              <w:right w:val="single" w:sz="4" w:space="0" w:color="auto"/>
            </w:tcBorders>
            <w:noWrap/>
            <w:vAlign w:val="bottom"/>
            <w:hideMark/>
          </w:tcPr>
          <w:p w:rsidR="00CF5B55" w:rsidRPr="00133C58" w:rsidP="00420DCB" w14:paraId="73BA715D" w14:textId="77777777">
            <w:pPr>
              <w:widowControl/>
              <w:autoSpaceDE/>
              <w:autoSpaceDN/>
              <w:rPr>
                <w:color w:val="000000"/>
                <w:lang w:val="en-IN" w:eastAsia="en-IN"/>
              </w:rPr>
            </w:pPr>
            <w:r w:rsidRPr="00133C58">
              <w:rPr>
                <w:color w:val="000000"/>
                <w:lang w:val="en-IN" w:eastAsia="en-IN"/>
              </w:rPr>
              <w:t> </w:t>
            </w:r>
          </w:p>
        </w:tc>
        <w:tc>
          <w:tcPr>
            <w:tcW w:w="371" w:type="pct"/>
            <w:tcBorders>
              <w:top w:val="nil"/>
              <w:left w:val="nil"/>
              <w:bottom w:val="single" w:sz="4" w:space="0" w:color="auto"/>
              <w:right w:val="single" w:sz="4" w:space="0" w:color="auto"/>
            </w:tcBorders>
            <w:noWrap/>
            <w:vAlign w:val="bottom"/>
            <w:hideMark/>
          </w:tcPr>
          <w:p w:rsidR="00CF5B55" w:rsidRPr="00133C58" w:rsidP="00420DCB" w14:paraId="529C01C8" w14:textId="77777777">
            <w:pPr>
              <w:widowControl/>
              <w:autoSpaceDE/>
              <w:autoSpaceDN/>
              <w:rPr>
                <w:color w:val="000000"/>
                <w:lang w:val="en-IN" w:eastAsia="en-IN"/>
              </w:rPr>
            </w:pPr>
            <w:r w:rsidRPr="00133C58">
              <w:rPr>
                <w:color w:val="000000"/>
                <w:lang w:val="en-IN" w:eastAsia="en-IN"/>
              </w:rPr>
              <w:t> </w:t>
            </w:r>
          </w:p>
        </w:tc>
        <w:tc>
          <w:tcPr>
            <w:tcW w:w="288" w:type="pct"/>
            <w:tcBorders>
              <w:top w:val="nil"/>
              <w:left w:val="nil"/>
              <w:bottom w:val="single" w:sz="4" w:space="0" w:color="auto"/>
              <w:right w:val="single" w:sz="4" w:space="0" w:color="auto"/>
            </w:tcBorders>
            <w:noWrap/>
            <w:vAlign w:val="bottom"/>
            <w:hideMark/>
          </w:tcPr>
          <w:p w:rsidR="00CF5B55" w:rsidRPr="00133C58" w:rsidP="00420DCB" w14:paraId="45FD3F61" w14:textId="77777777">
            <w:pPr>
              <w:widowControl/>
              <w:autoSpaceDE/>
              <w:autoSpaceDN/>
              <w:rPr>
                <w:color w:val="000000"/>
                <w:lang w:val="en-IN" w:eastAsia="en-IN"/>
              </w:rPr>
            </w:pPr>
            <w:r w:rsidRPr="00133C58">
              <w:rPr>
                <w:color w:val="000000"/>
                <w:lang w:val="en-IN" w:eastAsia="en-IN"/>
              </w:rPr>
              <w:t> </w:t>
            </w:r>
          </w:p>
        </w:tc>
        <w:tc>
          <w:tcPr>
            <w:tcW w:w="370" w:type="pct"/>
            <w:tcBorders>
              <w:top w:val="nil"/>
              <w:left w:val="nil"/>
              <w:bottom w:val="single" w:sz="4" w:space="0" w:color="auto"/>
              <w:right w:val="single" w:sz="4" w:space="0" w:color="auto"/>
            </w:tcBorders>
            <w:noWrap/>
            <w:vAlign w:val="bottom"/>
            <w:hideMark/>
          </w:tcPr>
          <w:p w:rsidR="00CF5B55" w:rsidRPr="00133C58" w:rsidP="00420DCB" w14:paraId="1F755165" w14:textId="77777777">
            <w:pPr>
              <w:widowControl/>
              <w:autoSpaceDE/>
              <w:autoSpaceDN/>
              <w:rPr>
                <w:color w:val="000000"/>
                <w:lang w:val="en-IN" w:eastAsia="en-IN"/>
              </w:rPr>
            </w:pPr>
            <w:r w:rsidRPr="00133C58">
              <w:rPr>
                <w:color w:val="000000"/>
                <w:lang w:val="en-IN" w:eastAsia="en-IN"/>
              </w:rPr>
              <w:t> </w:t>
            </w:r>
          </w:p>
        </w:tc>
        <w:tc>
          <w:tcPr>
            <w:tcW w:w="288" w:type="pct"/>
            <w:tcBorders>
              <w:top w:val="nil"/>
              <w:left w:val="nil"/>
              <w:bottom w:val="single" w:sz="4" w:space="0" w:color="auto"/>
              <w:right w:val="single" w:sz="4" w:space="0" w:color="auto"/>
            </w:tcBorders>
            <w:noWrap/>
            <w:vAlign w:val="bottom"/>
            <w:hideMark/>
          </w:tcPr>
          <w:p w:rsidR="00CF5B55" w:rsidRPr="00133C58" w:rsidP="00420DCB" w14:paraId="72C04B68" w14:textId="77777777">
            <w:pPr>
              <w:widowControl/>
              <w:autoSpaceDE/>
              <w:autoSpaceDN/>
              <w:rPr>
                <w:color w:val="000000"/>
                <w:lang w:val="en-IN" w:eastAsia="en-IN"/>
              </w:rPr>
            </w:pPr>
            <w:r w:rsidRPr="00133C58">
              <w:rPr>
                <w:color w:val="000000"/>
                <w:lang w:val="en-IN" w:eastAsia="en-IN"/>
              </w:rPr>
              <w:t> </w:t>
            </w:r>
          </w:p>
        </w:tc>
        <w:tc>
          <w:tcPr>
            <w:tcW w:w="370" w:type="pct"/>
            <w:tcBorders>
              <w:top w:val="nil"/>
              <w:left w:val="nil"/>
              <w:bottom w:val="single" w:sz="4" w:space="0" w:color="auto"/>
              <w:right w:val="single" w:sz="4" w:space="0" w:color="auto"/>
            </w:tcBorders>
            <w:noWrap/>
            <w:vAlign w:val="bottom"/>
            <w:hideMark/>
          </w:tcPr>
          <w:p w:rsidR="00CF5B55" w:rsidRPr="00133C58" w:rsidP="00420DCB" w14:paraId="5619CC11" w14:textId="77777777">
            <w:pPr>
              <w:widowControl/>
              <w:autoSpaceDE/>
              <w:autoSpaceDN/>
              <w:rPr>
                <w:color w:val="000000"/>
                <w:lang w:val="en-IN" w:eastAsia="en-IN"/>
              </w:rPr>
            </w:pPr>
            <w:r w:rsidRPr="00133C58">
              <w:rPr>
                <w:color w:val="000000"/>
                <w:lang w:val="en-IN" w:eastAsia="en-IN"/>
              </w:rPr>
              <w:t> </w:t>
            </w:r>
          </w:p>
        </w:tc>
        <w:tc>
          <w:tcPr>
            <w:tcW w:w="230" w:type="pct"/>
            <w:tcBorders>
              <w:top w:val="nil"/>
              <w:left w:val="nil"/>
              <w:bottom w:val="single" w:sz="4" w:space="0" w:color="auto"/>
              <w:right w:val="single" w:sz="4" w:space="0" w:color="auto"/>
            </w:tcBorders>
            <w:noWrap/>
            <w:vAlign w:val="bottom"/>
            <w:hideMark/>
          </w:tcPr>
          <w:p w:rsidR="00CF5B55" w:rsidRPr="00133C58" w:rsidP="00420DCB" w14:paraId="36B6889C" w14:textId="77777777">
            <w:pPr>
              <w:widowControl/>
              <w:autoSpaceDE/>
              <w:autoSpaceDN/>
              <w:rPr>
                <w:color w:val="000000"/>
                <w:lang w:val="en-IN" w:eastAsia="en-IN"/>
              </w:rPr>
            </w:pPr>
            <w:r w:rsidRPr="00133C58">
              <w:rPr>
                <w:color w:val="000000"/>
                <w:lang w:val="en-IN" w:eastAsia="en-IN"/>
              </w:rPr>
              <w:t> </w:t>
            </w:r>
          </w:p>
        </w:tc>
      </w:tr>
      <w:tr w14:paraId="53873AC6" w14:textId="77777777" w:rsidTr="00420DCB">
        <w:tblPrEx>
          <w:tblW w:w="5000" w:type="pct"/>
          <w:tblLook w:val="04A0"/>
        </w:tblPrEx>
        <w:trPr>
          <w:trHeight w:val="288"/>
        </w:trPr>
        <w:tc>
          <w:tcPr>
            <w:tcW w:w="524" w:type="pct"/>
            <w:tcBorders>
              <w:top w:val="nil"/>
              <w:left w:val="single" w:sz="4" w:space="0" w:color="auto"/>
              <w:bottom w:val="single" w:sz="4" w:space="0" w:color="auto"/>
              <w:right w:val="single" w:sz="4" w:space="0" w:color="auto"/>
            </w:tcBorders>
            <w:noWrap/>
            <w:vAlign w:val="bottom"/>
            <w:hideMark/>
          </w:tcPr>
          <w:p w:rsidR="00CF5B55" w:rsidRPr="00133C58" w:rsidP="00420DCB" w14:paraId="064DFC66" w14:textId="77777777">
            <w:pPr>
              <w:widowControl/>
              <w:autoSpaceDE/>
              <w:autoSpaceDN/>
              <w:rPr>
                <w:color w:val="000000"/>
                <w:lang w:val="en-IN" w:eastAsia="en-IN"/>
              </w:rPr>
            </w:pPr>
            <w:r w:rsidRPr="00133C58">
              <w:rPr>
                <w:color w:val="000000"/>
                <w:lang w:val="en-IN" w:eastAsia="en-IN"/>
              </w:rPr>
              <w:t>Total</w:t>
            </w:r>
          </w:p>
        </w:tc>
        <w:tc>
          <w:tcPr>
            <w:tcW w:w="295" w:type="pct"/>
            <w:tcBorders>
              <w:top w:val="nil"/>
              <w:left w:val="nil"/>
              <w:bottom w:val="single" w:sz="4" w:space="0" w:color="auto"/>
              <w:right w:val="single" w:sz="4" w:space="0" w:color="auto"/>
            </w:tcBorders>
            <w:noWrap/>
            <w:vAlign w:val="bottom"/>
            <w:hideMark/>
          </w:tcPr>
          <w:p w:rsidR="00CF5B55" w:rsidRPr="00133C58" w:rsidP="00420DCB" w14:paraId="78D87785" w14:textId="77777777">
            <w:pPr>
              <w:widowControl/>
              <w:autoSpaceDE/>
              <w:autoSpaceDN/>
              <w:rPr>
                <w:color w:val="000000"/>
                <w:lang w:val="en-IN" w:eastAsia="en-IN"/>
              </w:rPr>
            </w:pPr>
            <w:r w:rsidRPr="00133C58">
              <w:rPr>
                <w:color w:val="000000"/>
                <w:lang w:val="en-IN" w:eastAsia="en-IN"/>
              </w:rPr>
              <w:t> </w:t>
            </w:r>
          </w:p>
        </w:tc>
        <w:tc>
          <w:tcPr>
            <w:tcW w:w="287" w:type="pct"/>
            <w:tcBorders>
              <w:top w:val="nil"/>
              <w:left w:val="nil"/>
              <w:bottom w:val="single" w:sz="4" w:space="0" w:color="auto"/>
              <w:right w:val="single" w:sz="4" w:space="0" w:color="auto"/>
            </w:tcBorders>
            <w:noWrap/>
            <w:vAlign w:val="bottom"/>
            <w:hideMark/>
          </w:tcPr>
          <w:p w:rsidR="00CF5B55" w:rsidRPr="00133C58" w:rsidP="00420DCB" w14:paraId="236E1870" w14:textId="77777777">
            <w:pPr>
              <w:widowControl/>
              <w:autoSpaceDE/>
              <w:autoSpaceDN/>
              <w:rPr>
                <w:color w:val="000000"/>
                <w:lang w:val="en-IN" w:eastAsia="en-IN"/>
              </w:rPr>
            </w:pPr>
            <w:r w:rsidRPr="00133C58">
              <w:rPr>
                <w:color w:val="000000"/>
                <w:lang w:val="en-IN" w:eastAsia="en-IN"/>
              </w:rPr>
              <w:t> </w:t>
            </w:r>
          </w:p>
        </w:tc>
        <w:tc>
          <w:tcPr>
            <w:tcW w:w="370" w:type="pct"/>
            <w:tcBorders>
              <w:top w:val="nil"/>
              <w:left w:val="nil"/>
              <w:bottom w:val="single" w:sz="4" w:space="0" w:color="auto"/>
              <w:right w:val="single" w:sz="4" w:space="0" w:color="auto"/>
            </w:tcBorders>
            <w:noWrap/>
            <w:vAlign w:val="bottom"/>
            <w:hideMark/>
          </w:tcPr>
          <w:p w:rsidR="00CF5B55" w:rsidRPr="00133C58" w:rsidP="00420DCB" w14:paraId="51AC428C" w14:textId="77777777">
            <w:pPr>
              <w:widowControl/>
              <w:autoSpaceDE/>
              <w:autoSpaceDN/>
              <w:rPr>
                <w:color w:val="000000"/>
                <w:lang w:val="en-IN" w:eastAsia="en-IN"/>
              </w:rPr>
            </w:pPr>
            <w:r w:rsidRPr="00133C58">
              <w:rPr>
                <w:color w:val="000000"/>
                <w:lang w:val="en-IN" w:eastAsia="en-IN"/>
              </w:rPr>
              <w:t> </w:t>
            </w:r>
          </w:p>
        </w:tc>
        <w:tc>
          <w:tcPr>
            <w:tcW w:w="288" w:type="pct"/>
            <w:tcBorders>
              <w:top w:val="nil"/>
              <w:left w:val="nil"/>
              <w:bottom w:val="single" w:sz="4" w:space="0" w:color="auto"/>
              <w:right w:val="single" w:sz="4" w:space="0" w:color="auto"/>
            </w:tcBorders>
            <w:noWrap/>
            <w:vAlign w:val="bottom"/>
            <w:hideMark/>
          </w:tcPr>
          <w:p w:rsidR="00CF5B55" w:rsidRPr="00133C58" w:rsidP="00420DCB" w14:paraId="5881E819" w14:textId="77777777">
            <w:pPr>
              <w:widowControl/>
              <w:autoSpaceDE/>
              <w:autoSpaceDN/>
              <w:rPr>
                <w:color w:val="000000"/>
                <w:lang w:val="en-IN" w:eastAsia="en-IN"/>
              </w:rPr>
            </w:pPr>
            <w:r w:rsidRPr="00133C58">
              <w:rPr>
                <w:color w:val="000000"/>
                <w:lang w:val="en-IN" w:eastAsia="en-IN"/>
              </w:rPr>
              <w:t> </w:t>
            </w:r>
          </w:p>
        </w:tc>
        <w:tc>
          <w:tcPr>
            <w:tcW w:w="371" w:type="pct"/>
            <w:tcBorders>
              <w:top w:val="nil"/>
              <w:left w:val="nil"/>
              <w:bottom w:val="single" w:sz="4" w:space="0" w:color="auto"/>
              <w:right w:val="single" w:sz="4" w:space="0" w:color="auto"/>
            </w:tcBorders>
            <w:noWrap/>
            <w:vAlign w:val="bottom"/>
            <w:hideMark/>
          </w:tcPr>
          <w:p w:rsidR="00CF5B55" w:rsidRPr="00133C58" w:rsidP="00420DCB" w14:paraId="0AB1EEDC" w14:textId="77777777">
            <w:pPr>
              <w:widowControl/>
              <w:autoSpaceDE/>
              <w:autoSpaceDN/>
              <w:rPr>
                <w:color w:val="000000"/>
                <w:lang w:val="en-IN" w:eastAsia="en-IN"/>
              </w:rPr>
            </w:pPr>
            <w:r w:rsidRPr="00133C58">
              <w:rPr>
                <w:color w:val="000000"/>
                <w:lang w:val="en-IN" w:eastAsia="en-IN"/>
              </w:rPr>
              <w:t> </w:t>
            </w:r>
          </w:p>
        </w:tc>
        <w:tc>
          <w:tcPr>
            <w:tcW w:w="290" w:type="pct"/>
            <w:tcBorders>
              <w:top w:val="nil"/>
              <w:left w:val="nil"/>
              <w:bottom w:val="single" w:sz="4" w:space="0" w:color="auto"/>
              <w:right w:val="single" w:sz="4" w:space="0" w:color="auto"/>
            </w:tcBorders>
            <w:noWrap/>
            <w:vAlign w:val="bottom"/>
            <w:hideMark/>
          </w:tcPr>
          <w:p w:rsidR="00CF5B55" w:rsidRPr="00133C58" w:rsidP="00420DCB" w14:paraId="67253759" w14:textId="77777777">
            <w:pPr>
              <w:widowControl/>
              <w:autoSpaceDE/>
              <w:autoSpaceDN/>
              <w:rPr>
                <w:color w:val="000000"/>
                <w:lang w:val="en-IN" w:eastAsia="en-IN"/>
              </w:rPr>
            </w:pPr>
            <w:r w:rsidRPr="00133C58">
              <w:rPr>
                <w:color w:val="000000"/>
                <w:lang w:val="en-IN" w:eastAsia="en-IN"/>
              </w:rPr>
              <w:t> </w:t>
            </w:r>
          </w:p>
        </w:tc>
        <w:tc>
          <w:tcPr>
            <w:tcW w:w="371" w:type="pct"/>
            <w:tcBorders>
              <w:top w:val="nil"/>
              <w:left w:val="nil"/>
              <w:bottom w:val="single" w:sz="4" w:space="0" w:color="auto"/>
              <w:right w:val="single" w:sz="4" w:space="0" w:color="auto"/>
            </w:tcBorders>
            <w:noWrap/>
            <w:vAlign w:val="bottom"/>
            <w:hideMark/>
          </w:tcPr>
          <w:p w:rsidR="00CF5B55" w:rsidRPr="00133C58" w:rsidP="00420DCB" w14:paraId="19C951D6" w14:textId="77777777">
            <w:pPr>
              <w:widowControl/>
              <w:autoSpaceDE/>
              <w:autoSpaceDN/>
              <w:rPr>
                <w:color w:val="000000"/>
                <w:lang w:val="en-IN" w:eastAsia="en-IN"/>
              </w:rPr>
            </w:pPr>
            <w:r w:rsidRPr="00133C58">
              <w:rPr>
                <w:color w:val="000000"/>
                <w:lang w:val="en-IN" w:eastAsia="en-IN"/>
              </w:rPr>
              <w:t> </w:t>
            </w:r>
          </w:p>
        </w:tc>
        <w:tc>
          <w:tcPr>
            <w:tcW w:w="287" w:type="pct"/>
            <w:tcBorders>
              <w:top w:val="nil"/>
              <w:left w:val="nil"/>
              <w:bottom w:val="single" w:sz="4" w:space="0" w:color="auto"/>
              <w:right w:val="single" w:sz="4" w:space="0" w:color="auto"/>
            </w:tcBorders>
            <w:noWrap/>
            <w:vAlign w:val="bottom"/>
            <w:hideMark/>
          </w:tcPr>
          <w:p w:rsidR="00CF5B55" w:rsidRPr="00133C58" w:rsidP="00420DCB" w14:paraId="5B5545EC" w14:textId="77777777">
            <w:pPr>
              <w:widowControl/>
              <w:autoSpaceDE/>
              <w:autoSpaceDN/>
              <w:rPr>
                <w:color w:val="000000"/>
                <w:lang w:val="en-IN" w:eastAsia="en-IN"/>
              </w:rPr>
            </w:pPr>
            <w:r w:rsidRPr="00133C58">
              <w:rPr>
                <w:color w:val="000000"/>
                <w:lang w:val="en-IN" w:eastAsia="en-IN"/>
              </w:rPr>
              <w:t> </w:t>
            </w:r>
          </w:p>
        </w:tc>
        <w:tc>
          <w:tcPr>
            <w:tcW w:w="371" w:type="pct"/>
            <w:tcBorders>
              <w:top w:val="nil"/>
              <w:left w:val="nil"/>
              <w:bottom w:val="single" w:sz="4" w:space="0" w:color="auto"/>
              <w:right w:val="single" w:sz="4" w:space="0" w:color="auto"/>
            </w:tcBorders>
            <w:noWrap/>
            <w:vAlign w:val="bottom"/>
            <w:hideMark/>
          </w:tcPr>
          <w:p w:rsidR="00CF5B55" w:rsidRPr="00133C58" w:rsidP="00420DCB" w14:paraId="71685E00" w14:textId="77777777">
            <w:pPr>
              <w:widowControl/>
              <w:autoSpaceDE/>
              <w:autoSpaceDN/>
              <w:rPr>
                <w:color w:val="000000"/>
                <w:lang w:val="en-IN" w:eastAsia="en-IN"/>
              </w:rPr>
            </w:pPr>
            <w:r w:rsidRPr="00133C58">
              <w:rPr>
                <w:color w:val="000000"/>
                <w:lang w:val="en-IN" w:eastAsia="en-IN"/>
              </w:rPr>
              <w:t> </w:t>
            </w:r>
          </w:p>
        </w:tc>
        <w:tc>
          <w:tcPr>
            <w:tcW w:w="288" w:type="pct"/>
            <w:tcBorders>
              <w:top w:val="nil"/>
              <w:left w:val="nil"/>
              <w:bottom w:val="single" w:sz="4" w:space="0" w:color="auto"/>
              <w:right w:val="single" w:sz="4" w:space="0" w:color="auto"/>
            </w:tcBorders>
            <w:noWrap/>
            <w:vAlign w:val="bottom"/>
            <w:hideMark/>
          </w:tcPr>
          <w:p w:rsidR="00CF5B55" w:rsidRPr="00133C58" w:rsidP="00420DCB" w14:paraId="4BEB1C16" w14:textId="77777777">
            <w:pPr>
              <w:widowControl/>
              <w:autoSpaceDE/>
              <w:autoSpaceDN/>
              <w:rPr>
                <w:color w:val="000000"/>
                <w:lang w:val="en-IN" w:eastAsia="en-IN"/>
              </w:rPr>
            </w:pPr>
            <w:r w:rsidRPr="00133C58">
              <w:rPr>
                <w:color w:val="000000"/>
                <w:lang w:val="en-IN" w:eastAsia="en-IN"/>
              </w:rPr>
              <w:t> </w:t>
            </w:r>
          </w:p>
        </w:tc>
        <w:tc>
          <w:tcPr>
            <w:tcW w:w="370" w:type="pct"/>
            <w:tcBorders>
              <w:top w:val="nil"/>
              <w:left w:val="nil"/>
              <w:bottom w:val="single" w:sz="4" w:space="0" w:color="auto"/>
              <w:right w:val="single" w:sz="4" w:space="0" w:color="auto"/>
            </w:tcBorders>
            <w:noWrap/>
            <w:vAlign w:val="bottom"/>
            <w:hideMark/>
          </w:tcPr>
          <w:p w:rsidR="00CF5B55" w:rsidRPr="00133C58" w:rsidP="00420DCB" w14:paraId="15A15C06" w14:textId="77777777">
            <w:pPr>
              <w:widowControl/>
              <w:autoSpaceDE/>
              <w:autoSpaceDN/>
              <w:rPr>
                <w:color w:val="000000"/>
                <w:lang w:val="en-IN" w:eastAsia="en-IN"/>
              </w:rPr>
            </w:pPr>
            <w:r w:rsidRPr="00133C58">
              <w:rPr>
                <w:color w:val="000000"/>
                <w:lang w:val="en-IN" w:eastAsia="en-IN"/>
              </w:rPr>
              <w:t> </w:t>
            </w:r>
          </w:p>
        </w:tc>
        <w:tc>
          <w:tcPr>
            <w:tcW w:w="288" w:type="pct"/>
            <w:tcBorders>
              <w:top w:val="nil"/>
              <w:left w:val="nil"/>
              <w:bottom w:val="single" w:sz="4" w:space="0" w:color="auto"/>
              <w:right w:val="single" w:sz="4" w:space="0" w:color="auto"/>
            </w:tcBorders>
            <w:noWrap/>
            <w:vAlign w:val="bottom"/>
            <w:hideMark/>
          </w:tcPr>
          <w:p w:rsidR="00CF5B55" w:rsidRPr="00133C58" w:rsidP="00420DCB" w14:paraId="6A541876" w14:textId="77777777">
            <w:pPr>
              <w:widowControl/>
              <w:autoSpaceDE/>
              <w:autoSpaceDN/>
              <w:rPr>
                <w:color w:val="000000"/>
                <w:lang w:val="en-IN" w:eastAsia="en-IN"/>
              </w:rPr>
            </w:pPr>
            <w:r w:rsidRPr="00133C58">
              <w:rPr>
                <w:color w:val="000000"/>
                <w:lang w:val="en-IN" w:eastAsia="en-IN"/>
              </w:rPr>
              <w:t> </w:t>
            </w:r>
          </w:p>
        </w:tc>
        <w:tc>
          <w:tcPr>
            <w:tcW w:w="370" w:type="pct"/>
            <w:tcBorders>
              <w:top w:val="nil"/>
              <w:left w:val="nil"/>
              <w:bottom w:val="single" w:sz="4" w:space="0" w:color="auto"/>
              <w:right w:val="single" w:sz="4" w:space="0" w:color="auto"/>
            </w:tcBorders>
            <w:noWrap/>
            <w:vAlign w:val="bottom"/>
            <w:hideMark/>
          </w:tcPr>
          <w:p w:rsidR="00CF5B55" w:rsidRPr="00133C58" w:rsidP="00420DCB" w14:paraId="373B4F3E" w14:textId="77777777">
            <w:pPr>
              <w:widowControl/>
              <w:autoSpaceDE/>
              <w:autoSpaceDN/>
              <w:rPr>
                <w:color w:val="000000"/>
                <w:lang w:val="en-IN" w:eastAsia="en-IN"/>
              </w:rPr>
            </w:pPr>
            <w:r w:rsidRPr="00133C58">
              <w:rPr>
                <w:color w:val="000000"/>
                <w:lang w:val="en-IN" w:eastAsia="en-IN"/>
              </w:rPr>
              <w:t> </w:t>
            </w:r>
          </w:p>
        </w:tc>
        <w:tc>
          <w:tcPr>
            <w:tcW w:w="230" w:type="pct"/>
            <w:tcBorders>
              <w:top w:val="nil"/>
              <w:left w:val="nil"/>
              <w:bottom w:val="single" w:sz="4" w:space="0" w:color="auto"/>
              <w:right w:val="single" w:sz="4" w:space="0" w:color="auto"/>
            </w:tcBorders>
            <w:noWrap/>
            <w:vAlign w:val="bottom"/>
            <w:hideMark/>
          </w:tcPr>
          <w:p w:rsidR="00CF5B55" w:rsidRPr="00133C58" w:rsidP="00420DCB" w14:paraId="795BD855" w14:textId="77777777">
            <w:pPr>
              <w:widowControl/>
              <w:autoSpaceDE/>
              <w:autoSpaceDN/>
              <w:rPr>
                <w:color w:val="000000"/>
                <w:lang w:val="en-IN" w:eastAsia="en-IN"/>
              </w:rPr>
            </w:pPr>
            <w:r w:rsidRPr="00133C58">
              <w:rPr>
                <w:color w:val="000000"/>
                <w:lang w:val="en-IN" w:eastAsia="en-IN"/>
              </w:rPr>
              <w:t> </w:t>
            </w:r>
          </w:p>
        </w:tc>
      </w:tr>
      <w:tr w14:paraId="1911D1AD" w14:textId="77777777" w:rsidTr="00420DCB">
        <w:tblPrEx>
          <w:tblW w:w="5000" w:type="pct"/>
          <w:tblLook w:val="04A0"/>
        </w:tblPrEx>
        <w:trPr>
          <w:trHeight w:val="288"/>
        </w:trPr>
        <w:tc>
          <w:tcPr>
            <w:tcW w:w="524" w:type="pct"/>
            <w:tcBorders>
              <w:top w:val="nil"/>
              <w:left w:val="single" w:sz="4" w:space="0" w:color="auto"/>
              <w:bottom w:val="single" w:sz="4" w:space="0" w:color="auto"/>
              <w:right w:val="single" w:sz="4" w:space="0" w:color="auto"/>
            </w:tcBorders>
            <w:noWrap/>
            <w:vAlign w:val="bottom"/>
            <w:hideMark/>
          </w:tcPr>
          <w:p w:rsidR="00CF5B55" w:rsidRPr="00133C58" w:rsidP="00420DCB" w14:paraId="05E6AE8D" w14:textId="77777777">
            <w:pPr>
              <w:widowControl/>
              <w:autoSpaceDE/>
              <w:autoSpaceDN/>
              <w:rPr>
                <w:color w:val="000000"/>
                <w:lang w:val="en-IN" w:eastAsia="en-IN"/>
              </w:rPr>
            </w:pPr>
            <w:r w:rsidRPr="00133C58">
              <w:rPr>
                <w:color w:val="000000"/>
                <w:lang w:val="en-IN" w:eastAsia="en-IN"/>
              </w:rPr>
              <w:t>Notes:</w:t>
            </w:r>
          </w:p>
        </w:tc>
        <w:tc>
          <w:tcPr>
            <w:tcW w:w="295" w:type="pct"/>
            <w:tcBorders>
              <w:top w:val="nil"/>
              <w:left w:val="nil"/>
              <w:bottom w:val="single" w:sz="4" w:space="0" w:color="auto"/>
              <w:right w:val="single" w:sz="4" w:space="0" w:color="auto"/>
            </w:tcBorders>
            <w:noWrap/>
            <w:vAlign w:val="bottom"/>
            <w:hideMark/>
          </w:tcPr>
          <w:p w:rsidR="00CF5B55" w:rsidRPr="00133C58" w:rsidP="00420DCB" w14:paraId="7DC30AEB" w14:textId="77777777">
            <w:pPr>
              <w:widowControl/>
              <w:autoSpaceDE/>
              <w:autoSpaceDN/>
              <w:rPr>
                <w:color w:val="000000"/>
                <w:lang w:val="en-IN" w:eastAsia="en-IN"/>
              </w:rPr>
            </w:pPr>
            <w:r w:rsidRPr="00133C58">
              <w:rPr>
                <w:color w:val="000000"/>
                <w:lang w:val="en-IN" w:eastAsia="en-IN"/>
              </w:rPr>
              <w:t> </w:t>
            </w:r>
          </w:p>
        </w:tc>
        <w:tc>
          <w:tcPr>
            <w:tcW w:w="287" w:type="pct"/>
            <w:tcBorders>
              <w:top w:val="nil"/>
              <w:left w:val="nil"/>
              <w:bottom w:val="single" w:sz="4" w:space="0" w:color="auto"/>
              <w:right w:val="single" w:sz="4" w:space="0" w:color="auto"/>
            </w:tcBorders>
            <w:noWrap/>
            <w:vAlign w:val="bottom"/>
            <w:hideMark/>
          </w:tcPr>
          <w:p w:rsidR="00CF5B55" w:rsidRPr="00133C58" w:rsidP="00420DCB" w14:paraId="3E86E650" w14:textId="77777777">
            <w:pPr>
              <w:widowControl/>
              <w:autoSpaceDE/>
              <w:autoSpaceDN/>
              <w:rPr>
                <w:color w:val="000000"/>
                <w:lang w:val="en-IN" w:eastAsia="en-IN"/>
              </w:rPr>
            </w:pPr>
            <w:r w:rsidRPr="00133C58">
              <w:rPr>
                <w:color w:val="000000"/>
                <w:lang w:val="en-IN" w:eastAsia="en-IN"/>
              </w:rPr>
              <w:t> </w:t>
            </w:r>
          </w:p>
        </w:tc>
        <w:tc>
          <w:tcPr>
            <w:tcW w:w="370" w:type="pct"/>
            <w:tcBorders>
              <w:top w:val="nil"/>
              <w:left w:val="nil"/>
              <w:bottom w:val="single" w:sz="4" w:space="0" w:color="auto"/>
              <w:right w:val="single" w:sz="4" w:space="0" w:color="auto"/>
            </w:tcBorders>
            <w:noWrap/>
            <w:vAlign w:val="bottom"/>
            <w:hideMark/>
          </w:tcPr>
          <w:p w:rsidR="00CF5B55" w:rsidRPr="00133C58" w:rsidP="00420DCB" w14:paraId="583E582A" w14:textId="77777777">
            <w:pPr>
              <w:widowControl/>
              <w:autoSpaceDE/>
              <w:autoSpaceDN/>
              <w:rPr>
                <w:color w:val="000000"/>
                <w:lang w:val="en-IN" w:eastAsia="en-IN"/>
              </w:rPr>
            </w:pPr>
            <w:r w:rsidRPr="00133C58">
              <w:rPr>
                <w:color w:val="000000"/>
                <w:lang w:val="en-IN" w:eastAsia="en-IN"/>
              </w:rPr>
              <w:t> </w:t>
            </w:r>
          </w:p>
        </w:tc>
        <w:tc>
          <w:tcPr>
            <w:tcW w:w="288" w:type="pct"/>
            <w:tcBorders>
              <w:top w:val="nil"/>
              <w:left w:val="nil"/>
              <w:bottom w:val="single" w:sz="4" w:space="0" w:color="auto"/>
              <w:right w:val="single" w:sz="4" w:space="0" w:color="auto"/>
            </w:tcBorders>
            <w:noWrap/>
            <w:vAlign w:val="bottom"/>
            <w:hideMark/>
          </w:tcPr>
          <w:p w:rsidR="00CF5B55" w:rsidRPr="00133C58" w:rsidP="00420DCB" w14:paraId="6AC91993" w14:textId="77777777">
            <w:pPr>
              <w:widowControl/>
              <w:autoSpaceDE/>
              <w:autoSpaceDN/>
              <w:rPr>
                <w:color w:val="000000"/>
                <w:lang w:val="en-IN" w:eastAsia="en-IN"/>
              </w:rPr>
            </w:pPr>
            <w:r w:rsidRPr="00133C58">
              <w:rPr>
                <w:color w:val="000000"/>
                <w:lang w:val="en-IN" w:eastAsia="en-IN"/>
              </w:rPr>
              <w:t> </w:t>
            </w:r>
          </w:p>
        </w:tc>
        <w:tc>
          <w:tcPr>
            <w:tcW w:w="371" w:type="pct"/>
            <w:tcBorders>
              <w:top w:val="nil"/>
              <w:left w:val="nil"/>
              <w:bottom w:val="single" w:sz="4" w:space="0" w:color="auto"/>
              <w:right w:val="single" w:sz="4" w:space="0" w:color="auto"/>
            </w:tcBorders>
            <w:noWrap/>
            <w:vAlign w:val="bottom"/>
            <w:hideMark/>
          </w:tcPr>
          <w:p w:rsidR="00CF5B55" w:rsidRPr="00133C58" w:rsidP="00420DCB" w14:paraId="3FE6FFD5" w14:textId="77777777">
            <w:pPr>
              <w:widowControl/>
              <w:autoSpaceDE/>
              <w:autoSpaceDN/>
              <w:rPr>
                <w:color w:val="000000"/>
                <w:lang w:val="en-IN" w:eastAsia="en-IN"/>
              </w:rPr>
            </w:pPr>
            <w:r w:rsidRPr="00133C58">
              <w:rPr>
                <w:color w:val="000000"/>
                <w:lang w:val="en-IN" w:eastAsia="en-IN"/>
              </w:rPr>
              <w:t> </w:t>
            </w:r>
          </w:p>
        </w:tc>
        <w:tc>
          <w:tcPr>
            <w:tcW w:w="290" w:type="pct"/>
            <w:tcBorders>
              <w:top w:val="nil"/>
              <w:left w:val="nil"/>
              <w:bottom w:val="single" w:sz="4" w:space="0" w:color="auto"/>
              <w:right w:val="single" w:sz="4" w:space="0" w:color="auto"/>
            </w:tcBorders>
            <w:noWrap/>
            <w:vAlign w:val="bottom"/>
            <w:hideMark/>
          </w:tcPr>
          <w:p w:rsidR="00CF5B55" w:rsidRPr="00133C58" w:rsidP="00420DCB" w14:paraId="1BF169B8" w14:textId="77777777">
            <w:pPr>
              <w:widowControl/>
              <w:autoSpaceDE/>
              <w:autoSpaceDN/>
              <w:rPr>
                <w:color w:val="000000"/>
                <w:lang w:val="en-IN" w:eastAsia="en-IN"/>
              </w:rPr>
            </w:pPr>
            <w:r w:rsidRPr="00133C58">
              <w:rPr>
                <w:color w:val="000000"/>
                <w:lang w:val="en-IN" w:eastAsia="en-IN"/>
              </w:rPr>
              <w:t> </w:t>
            </w:r>
          </w:p>
        </w:tc>
        <w:tc>
          <w:tcPr>
            <w:tcW w:w="371" w:type="pct"/>
            <w:tcBorders>
              <w:top w:val="nil"/>
              <w:left w:val="nil"/>
              <w:bottom w:val="single" w:sz="4" w:space="0" w:color="auto"/>
              <w:right w:val="single" w:sz="4" w:space="0" w:color="auto"/>
            </w:tcBorders>
            <w:noWrap/>
            <w:vAlign w:val="bottom"/>
            <w:hideMark/>
          </w:tcPr>
          <w:p w:rsidR="00CF5B55" w:rsidRPr="00133C58" w:rsidP="00420DCB" w14:paraId="17717B6F" w14:textId="77777777">
            <w:pPr>
              <w:widowControl/>
              <w:autoSpaceDE/>
              <w:autoSpaceDN/>
              <w:rPr>
                <w:color w:val="000000"/>
                <w:lang w:val="en-IN" w:eastAsia="en-IN"/>
              </w:rPr>
            </w:pPr>
            <w:r w:rsidRPr="00133C58">
              <w:rPr>
                <w:color w:val="000000"/>
                <w:lang w:val="en-IN" w:eastAsia="en-IN"/>
              </w:rPr>
              <w:t> </w:t>
            </w:r>
          </w:p>
        </w:tc>
        <w:tc>
          <w:tcPr>
            <w:tcW w:w="287" w:type="pct"/>
            <w:tcBorders>
              <w:top w:val="nil"/>
              <w:left w:val="nil"/>
              <w:bottom w:val="single" w:sz="4" w:space="0" w:color="auto"/>
              <w:right w:val="single" w:sz="4" w:space="0" w:color="auto"/>
            </w:tcBorders>
            <w:noWrap/>
            <w:vAlign w:val="bottom"/>
            <w:hideMark/>
          </w:tcPr>
          <w:p w:rsidR="00CF5B55" w:rsidRPr="00133C58" w:rsidP="00420DCB" w14:paraId="7798FEA7" w14:textId="77777777">
            <w:pPr>
              <w:widowControl/>
              <w:autoSpaceDE/>
              <w:autoSpaceDN/>
              <w:rPr>
                <w:color w:val="000000"/>
                <w:lang w:val="en-IN" w:eastAsia="en-IN"/>
              </w:rPr>
            </w:pPr>
            <w:r w:rsidRPr="00133C58">
              <w:rPr>
                <w:color w:val="000000"/>
                <w:lang w:val="en-IN" w:eastAsia="en-IN"/>
              </w:rPr>
              <w:t> </w:t>
            </w:r>
          </w:p>
        </w:tc>
        <w:tc>
          <w:tcPr>
            <w:tcW w:w="371" w:type="pct"/>
            <w:tcBorders>
              <w:top w:val="nil"/>
              <w:left w:val="nil"/>
              <w:bottom w:val="single" w:sz="4" w:space="0" w:color="auto"/>
              <w:right w:val="single" w:sz="4" w:space="0" w:color="auto"/>
            </w:tcBorders>
            <w:noWrap/>
            <w:vAlign w:val="bottom"/>
            <w:hideMark/>
          </w:tcPr>
          <w:p w:rsidR="00CF5B55" w:rsidRPr="00133C58" w:rsidP="00420DCB" w14:paraId="436E48C0" w14:textId="77777777">
            <w:pPr>
              <w:widowControl/>
              <w:autoSpaceDE/>
              <w:autoSpaceDN/>
              <w:rPr>
                <w:color w:val="000000"/>
                <w:lang w:val="en-IN" w:eastAsia="en-IN"/>
              </w:rPr>
            </w:pPr>
            <w:r w:rsidRPr="00133C58">
              <w:rPr>
                <w:color w:val="000000"/>
                <w:lang w:val="en-IN" w:eastAsia="en-IN"/>
              </w:rPr>
              <w:t> </w:t>
            </w:r>
          </w:p>
        </w:tc>
        <w:tc>
          <w:tcPr>
            <w:tcW w:w="288" w:type="pct"/>
            <w:tcBorders>
              <w:top w:val="nil"/>
              <w:left w:val="nil"/>
              <w:bottom w:val="single" w:sz="4" w:space="0" w:color="auto"/>
              <w:right w:val="single" w:sz="4" w:space="0" w:color="auto"/>
            </w:tcBorders>
            <w:noWrap/>
            <w:vAlign w:val="bottom"/>
            <w:hideMark/>
          </w:tcPr>
          <w:p w:rsidR="00CF5B55" w:rsidRPr="00133C58" w:rsidP="00420DCB" w14:paraId="78E9BFCB" w14:textId="77777777">
            <w:pPr>
              <w:widowControl/>
              <w:autoSpaceDE/>
              <w:autoSpaceDN/>
              <w:rPr>
                <w:color w:val="000000"/>
                <w:lang w:val="en-IN" w:eastAsia="en-IN"/>
              </w:rPr>
            </w:pPr>
            <w:r w:rsidRPr="00133C58">
              <w:rPr>
                <w:color w:val="000000"/>
                <w:lang w:val="en-IN" w:eastAsia="en-IN"/>
              </w:rPr>
              <w:t> </w:t>
            </w:r>
          </w:p>
        </w:tc>
        <w:tc>
          <w:tcPr>
            <w:tcW w:w="370" w:type="pct"/>
            <w:tcBorders>
              <w:top w:val="nil"/>
              <w:left w:val="nil"/>
              <w:bottom w:val="single" w:sz="4" w:space="0" w:color="auto"/>
              <w:right w:val="single" w:sz="4" w:space="0" w:color="auto"/>
            </w:tcBorders>
            <w:noWrap/>
            <w:vAlign w:val="bottom"/>
            <w:hideMark/>
          </w:tcPr>
          <w:p w:rsidR="00CF5B55" w:rsidRPr="00133C58" w:rsidP="00420DCB" w14:paraId="3A6FCAFA" w14:textId="77777777">
            <w:pPr>
              <w:widowControl/>
              <w:autoSpaceDE/>
              <w:autoSpaceDN/>
              <w:rPr>
                <w:color w:val="000000"/>
                <w:lang w:val="en-IN" w:eastAsia="en-IN"/>
              </w:rPr>
            </w:pPr>
            <w:r w:rsidRPr="00133C58">
              <w:rPr>
                <w:color w:val="000000"/>
                <w:lang w:val="en-IN" w:eastAsia="en-IN"/>
              </w:rPr>
              <w:t> </w:t>
            </w:r>
          </w:p>
        </w:tc>
        <w:tc>
          <w:tcPr>
            <w:tcW w:w="288" w:type="pct"/>
            <w:tcBorders>
              <w:top w:val="nil"/>
              <w:left w:val="nil"/>
              <w:bottom w:val="single" w:sz="4" w:space="0" w:color="auto"/>
              <w:right w:val="single" w:sz="4" w:space="0" w:color="auto"/>
            </w:tcBorders>
            <w:noWrap/>
            <w:vAlign w:val="bottom"/>
            <w:hideMark/>
          </w:tcPr>
          <w:p w:rsidR="00CF5B55" w:rsidRPr="00133C58" w:rsidP="00420DCB" w14:paraId="6DCAB8F3" w14:textId="77777777">
            <w:pPr>
              <w:widowControl/>
              <w:autoSpaceDE/>
              <w:autoSpaceDN/>
              <w:rPr>
                <w:color w:val="000000"/>
                <w:lang w:val="en-IN" w:eastAsia="en-IN"/>
              </w:rPr>
            </w:pPr>
            <w:r w:rsidRPr="00133C58">
              <w:rPr>
                <w:color w:val="000000"/>
                <w:lang w:val="en-IN" w:eastAsia="en-IN"/>
              </w:rPr>
              <w:t> </w:t>
            </w:r>
          </w:p>
        </w:tc>
        <w:tc>
          <w:tcPr>
            <w:tcW w:w="370" w:type="pct"/>
            <w:tcBorders>
              <w:top w:val="nil"/>
              <w:left w:val="nil"/>
              <w:bottom w:val="single" w:sz="4" w:space="0" w:color="auto"/>
              <w:right w:val="single" w:sz="4" w:space="0" w:color="auto"/>
            </w:tcBorders>
            <w:noWrap/>
            <w:vAlign w:val="bottom"/>
            <w:hideMark/>
          </w:tcPr>
          <w:p w:rsidR="00CF5B55" w:rsidRPr="00133C58" w:rsidP="00420DCB" w14:paraId="15264435" w14:textId="77777777">
            <w:pPr>
              <w:widowControl/>
              <w:autoSpaceDE/>
              <w:autoSpaceDN/>
              <w:rPr>
                <w:color w:val="000000"/>
                <w:lang w:val="en-IN" w:eastAsia="en-IN"/>
              </w:rPr>
            </w:pPr>
            <w:r w:rsidRPr="00133C58">
              <w:rPr>
                <w:color w:val="000000"/>
                <w:lang w:val="en-IN" w:eastAsia="en-IN"/>
              </w:rPr>
              <w:t> </w:t>
            </w:r>
          </w:p>
        </w:tc>
        <w:tc>
          <w:tcPr>
            <w:tcW w:w="230" w:type="pct"/>
            <w:tcBorders>
              <w:top w:val="nil"/>
              <w:left w:val="nil"/>
              <w:bottom w:val="single" w:sz="4" w:space="0" w:color="auto"/>
              <w:right w:val="single" w:sz="4" w:space="0" w:color="auto"/>
            </w:tcBorders>
            <w:noWrap/>
            <w:vAlign w:val="bottom"/>
            <w:hideMark/>
          </w:tcPr>
          <w:p w:rsidR="00CF5B55" w:rsidRPr="00133C58" w:rsidP="00420DCB" w14:paraId="78135787" w14:textId="77777777">
            <w:pPr>
              <w:widowControl/>
              <w:autoSpaceDE/>
              <w:autoSpaceDN/>
              <w:rPr>
                <w:color w:val="000000"/>
                <w:lang w:val="en-IN" w:eastAsia="en-IN"/>
              </w:rPr>
            </w:pPr>
            <w:r w:rsidRPr="00133C58">
              <w:rPr>
                <w:color w:val="000000"/>
                <w:lang w:val="en-IN" w:eastAsia="en-IN"/>
              </w:rPr>
              <w:t> </w:t>
            </w:r>
          </w:p>
        </w:tc>
      </w:tr>
      <w:tr w14:paraId="3D4A1B68" w14:textId="77777777" w:rsidTr="00420DCB">
        <w:tblPrEx>
          <w:tblW w:w="5000" w:type="pct"/>
          <w:tblLook w:val="04A0"/>
        </w:tblPrEx>
        <w:trPr>
          <w:trHeight w:val="288"/>
        </w:trPr>
        <w:tc>
          <w:tcPr>
            <w:tcW w:w="2425" w:type="pct"/>
            <w:gridSpan w:val="7"/>
            <w:tcBorders>
              <w:top w:val="single" w:sz="4" w:space="0" w:color="auto"/>
              <w:left w:val="single" w:sz="4" w:space="0" w:color="auto"/>
              <w:bottom w:val="single" w:sz="4" w:space="0" w:color="auto"/>
              <w:right w:val="nil"/>
            </w:tcBorders>
            <w:noWrap/>
            <w:vAlign w:val="bottom"/>
            <w:hideMark/>
          </w:tcPr>
          <w:p w:rsidR="00CF5B55" w:rsidRPr="00133C58" w:rsidP="00420DCB" w14:paraId="5BA5A899" w14:textId="77777777">
            <w:pPr>
              <w:widowControl/>
              <w:autoSpaceDE/>
              <w:autoSpaceDN/>
              <w:rPr>
                <w:color w:val="000000"/>
                <w:lang w:val="en-IN" w:eastAsia="en-IN"/>
              </w:rPr>
            </w:pPr>
            <w:r w:rsidRPr="00133C58">
              <w:rPr>
                <w:color w:val="000000"/>
                <w:lang w:val="en-IN" w:eastAsia="en-IN"/>
              </w:rPr>
              <w:t xml:space="preserve">1. </w:t>
            </w:r>
            <w:r w:rsidRPr="00133C58" w:rsidR="002263D3">
              <w:rPr>
                <w:b/>
                <w:bCs/>
              </w:rPr>
              <w:t>Pre-scheme</w:t>
            </w:r>
            <w:r w:rsidRPr="00133C58">
              <w:rPr>
                <w:color w:val="000000"/>
                <w:lang w:val="en-IN" w:eastAsia="en-IN"/>
              </w:rPr>
              <w:t xml:space="preserve"> in Transferor/Demerged Company * Share </w:t>
            </w:r>
            <w:r w:rsidRPr="00133C58">
              <w:rPr>
                <w:color w:val="000000"/>
                <w:lang w:val="en-IN" w:eastAsia="en-IN"/>
              </w:rPr>
              <w:t>Entitilement</w:t>
            </w:r>
            <w:r w:rsidRPr="00133C58">
              <w:rPr>
                <w:color w:val="000000"/>
                <w:lang w:val="en-IN" w:eastAsia="en-IN"/>
              </w:rPr>
              <w:t xml:space="preserve"> Ratio</w:t>
            </w:r>
          </w:p>
        </w:tc>
        <w:tc>
          <w:tcPr>
            <w:tcW w:w="371" w:type="pct"/>
            <w:tcBorders>
              <w:top w:val="nil"/>
              <w:left w:val="nil"/>
              <w:bottom w:val="single" w:sz="4" w:space="0" w:color="auto"/>
              <w:right w:val="nil"/>
            </w:tcBorders>
            <w:noWrap/>
            <w:vAlign w:val="bottom"/>
            <w:hideMark/>
          </w:tcPr>
          <w:p w:rsidR="00CF5B55" w:rsidRPr="00133C58" w:rsidP="00420DCB" w14:paraId="7D41CBBF" w14:textId="77777777">
            <w:pPr>
              <w:widowControl/>
              <w:autoSpaceDE/>
              <w:autoSpaceDN/>
              <w:rPr>
                <w:color w:val="000000"/>
                <w:lang w:val="en-IN" w:eastAsia="en-IN"/>
              </w:rPr>
            </w:pPr>
            <w:r w:rsidRPr="00133C58">
              <w:rPr>
                <w:color w:val="000000"/>
                <w:lang w:val="en-IN" w:eastAsia="en-IN"/>
              </w:rPr>
              <w:t> </w:t>
            </w:r>
          </w:p>
        </w:tc>
        <w:tc>
          <w:tcPr>
            <w:tcW w:w="287" w:type="pct"/>
            <w:tcBorders>
              <w:top w:val="nil"/>
              <w:left w:val="nil"/>
              <w:bottom w:val="single" w:sz="4" w:space="0" w:color="auto"/>
              <w:right w:val="nil"/>
            </w:tcBorders>
            <w:noWrap/>
            <w:vAlign w:val="bottom"/>
            <w:hideMark/>
          </w:tcPr>
          <w:p w:rsidR="00CF5B55" w:rsidRPr="00133C58" w:rsidP="00420DCB" w14:paraId="60325A3E" w14:textId="77777777">
            <w:pPr>
              <w:widowControl/>
              <w:autoSpaceDE/>
              <w:autoSpaceDN/>
              <w:rPr>
                <w:color w:val="000000"/>
                <w:lang w:val="en-IN" w:eastAsia="en-IN"/>
              </w:rPr>
            </w:pPr>
            <w:r w:rsidRPr="00133C58">
              <w:rPr>
                <w:color w:val="000000"/>
                <w:lang w:val="en-IN" w:eastAsia="en-IN"/>
              </w:rPr>
              <w:t> </w:t>
            </w:r>
          </w:p>
        </w:tc>
        <w:tc>
          <w:tcPr>
            <w:tcW w:w="371" w:type="pct"/>
            <w:tcBorders>
              <w:top w:val="nil"/>
              <w:left w:val="nil"/>
              <w:bottom w:val="single" w:sz="4" w:space="0" w:color="auto"/>
              <w:right w:val="single" w:sz="4" w:space="0" w:color="auto"/>
            </w:tcBorders>
            <w:noWrap/>
            <w:vAlign w:val="bottom"/>
            <w:hideMark/>
          </w:tcPr>
          <w:p w:rsidR="00CF5B55" w:rsidRPr="00133C58" w:rsidP="00420DCB" w14:paraId="06BCE01B" w14:textId="77777777">
            <w:pPr>
              <w:widowControl/>
              <w:autoSpaceDE/>
              <w:autoSpaceDN/>
              <w:rPr>
                <w:color w:val="000000"/>
                <w:lang w:val="en-IN" w:eastAsia="en-IN"/>
              </w:rPr>
            </w:pPr>
            <w:r w:rsidRPr="00133C58">
              <w:rPr>
                <w:color w:val="000000"/>
                <w:lang w:val="en-IN" w:eastAsia="en-IN"/>
              </w:rPr>
              <w:t> </w:t>
            </w:r>
          </w:p>
        </w:tc>
        <w:tc>
          <w:tcPr>
            <w:tcW w:w="288" w:type="pct"/>
            <w:tcBorders>
              <w:top w:val="nil"/>
              <w:left w:val="nil"/>
              <w:bottom w:val="single" w:sz="4" w:space="0" w:color="auto"/>
              <w:right w:val="single" w:sz="4" w:space="0" w:color="auto"/>
            </w:tcBorders>
            <w:noWrap/>
            <w:vAlign w:val="bottom"/>
            <w:hideMark/>
          </w:tcPr>
          <w:p w:rsidR="00CF5B55" w:rsidRPr="00133C58" w:rsidP="00420DCB" w14:paraId="16EE2EA6" w14:textId="77777777">
            <w:pPr>
              <w:widowControl/>
              <w:autoSpaceDE/>
              <w:autoSpaceDN/>
              <w:rPr>
                <w:color w:val="000000"/>
                <w:lang w:val="en-IN" w:eastAsia="en-IN"/>
              </w:rPr>
            </w:pPr>
            <w:r w:rsidRPr="00133C58">
              <w:rPr>
                <w:color w:val="000000"/>
                <w:lang w:val="en-IN" w:eastAsia="en-IN"/>
              </w:rPr>
              <w:t> </w:t>
            </w:r>
          </w:p>
        </w:tc>
        <w:tc>
          <w:tcPr>
            <w:tcW w:w="370" w:type="pct"/>
            <w:tcBorders>
              <w:top w:val="nil"/>
              <w:left w:val="nil"/>
              <w:bottom w:val="single" w:sz="4" w:space="0" w:color="auto"/>
              <w:right w:val="single" w:sz="4" w:space="0" w:color="auto"/>
            </w:tcBorders>
            <w:noWrap/>
            <w:vAlign w:val="bottom"/>
            <w:hideMark/>
          </w:tcPr>
          <w:p w:rsidR="00CF5B55" w:rsidRPr="00133C58" w:rsidP="00420DCB" w14:paraId="4A804AAE" w14:textId="77777777">
            <w:pPr>
              <w:widowControl/>
              <w:autoSpaceDE/>
              <w:autoSpaceDN/>
              <w:rPr>
                <w:color w:val="000000"/>
                <w:lang w:val="en-IN" w:eastAsia="en-IN"/>
              </w:rPr>
            </w:pPr>
            <w:r w:rsidRPr="00133C58">
              <w:rPr>
                <w:color w:val="000000"/>
                <w:lang w:val="en-IN" w:eastAsia="en-IN"/>
              </w:rPr>
              <w:t> </w:t>
            </w:r>
          </w:p>
        </w:tc>
        <w:tc>
          <w:tcPr>
            <w:tcW w:w="288" w:type="pct"/>
            <w:tcBorders>
              <w:top w:val="nil"/>
              <w:left w:val="nil"/>
              <w:bottom w:val="single" w:sz="4" w:space="0" w:color="auto"/>
              <w:right w:val="single" w:sz="4" w:space="0" w:color="auto"/>
            </w:tcBorders>
            <w:noWrap/>
            <w:vAlign w:val="bottom"/>
            <w:hideMark/>
          </w:tcPr>
          <w:p w:rsidR="00CF5B55" w:rsidRPr="00133C58" w:rsidP="00420DCB" w14:paraId="36BDCDC7" w14:textId="77777777">
            <w:pPr>
              <w:widowControl/>
              <w:autoSpaceDE/>
              <w:autoSpaceDN/>
              <w:rPr>
                <w:color w:val="000000"/>
                <w:lang w:val="en-IN" w:eastAsia="en-IN"/>
              </w:rPr>
            </w:pPr>
            <w:r w:rsidRPr="00133C58">
              <w:rPr>
                <w:color w:val="000000"/>
                <w:lang w:val="en-IN" w:eastAsia="en-IN"/>
              </w:rPr>
              <w:t> </w:t>
            </w:r>
          </w:p>
        </w:tc>
        <w:tc>
          <w:tcPr>
            <w:tcW w:w="370" w:type="pct"/>
            <w:tcBorders>
              <w:top w:val="nil"/>
              <w:left w:val="nil"/>
              <w:bottom w:val="single" w:sz="4" w:space="0" w:color="auto"/>
              <w:right w:val="single" w:sz="4" w:space="0" w:color="auto"/>
            </w:tcBorders>
            <w:noWrap/>
            <w:vAlign w:val="bottom"/>
            <w:hideMark/>
          </w:tcPr>
          <w:p w:rsidR="00CF5B55" w:rsidRPr="00133C58" w:rsidP="00420DCB" w14:paraId="2A8C1998" w14:textId="77777777">
            <w:pPr>
              <w:widowControl/>
              <w:autoSpaceDE/>
              <w:autoSpaceDN/>
              <w:rPr>
                <w:color w:val="000000"/>
                <w:lang w:val="en-IN" w:eastAsia="en-IN"/>
              </w:rPr>
            </w:pPr>
            <w:r w:rsidRPr="00133C58">
              <w:rPr>
                <w:color w:val="000000"/>
                <w:lang w:val="en-IN" w:eastAsia="en-IN"/>
              </w:rPr>
              <w:t> </w:t>
            </w:r>
          </w:p>
        </w:tc>
        <w:tc>
          <w:tcPr>
            <w:tcW w:w="230" w:type="pct"/>
            <w:tcBorders>
              <w:top w:val="nil"/>
              <w:left w:val="nil"/>
              <w:bottom w:val="single" w:sz="4" w:space="0" w:color="auto"/>
              <w:right w:val="single" w:sz="4" w:space="0" w:color="auto"/>
            </w:tcBorders>
            <w:noWrap/>
            <w:vAlign w:val="bottom"/>
            <w:hideMark/>
          </w:tcPr>
          <w:p w:rsidR="00CF5B55" w:rsidRPr="00133C58" w:rsidP="00420DCB" w14:paraId="5BBEAEF0" w14:textId="77777777">
            <w:pPr>
              <w:widowControl/>
              <w:autoSpaceDE/>
              <w:autoSpaceDN/>
              <w:rPr>
                <w:color w:val="000000"/>
                <w:lang w:val="en-IN" w:eastAsia="en-IN"/>
              </w:rPr>
            </w:pPr>
            <w:r w:rsidRPr="00133C58">
              <w:rPr>
                <w:color w:val="000000"/>
                <w:lang w:val="en-IN" w:eastAsia="en-IN"/>
              </w:rPr>
              <w:t> </w:t>
            </w:r>
          </w:p>
        </w:tc>
      </w:tr>
      <w:tr w14:paraId="0A9C0F1C" w14:textId="77777777" w:rsidTr="00420DCB">
        <w:tblPrEx>
          <w:tblW w:w="5000" w:type="pct"/>
          <w:tblLook w:val="04A0"/>
        </w:tblPrEx>
        <w:trPr>
          <w:trHeight w:val="288"/>
        </w:trPr>
        <w:tc>
          <w:tcPr>
            <w:tcW w:w="3454" w:type="pct"/>
            <w:gridSpan w:val="10"/>
            <w:tcBorders>
              <w:top w:val="single" w:sz="4" w:space="0" w:color="auto"/>
              <w:left w:val="single" w:sz="4" w:space="0" w:color="auto"/>
              <w:bottom w:val="single" w:sz="4" w:space="0" w:color="auto"/>
              <w:right w:val="single" w:sz="4" w:space="0" w:color="000000"/>
            </w:tcBorders>
            <w:noWrap/>
            <w:vAlign w:val="bottom"/>
            <w:hideMark/>
          </w:tcPr>
          <w:p w:rsidR="00CF5B55" w:rsidRPr="00133C58" w:rsidP="00420DCB" w14:paraId="5F0A4609" w14:textId="77777777">
            <w:pPr>
              <w:widowControl/>
              <w:autoSpaceDE/>
              <w:autoSpaceDN/>
              <w:rPr>
                <w:color w:val="000000"/>
                <w:lang w:val="en-IN" w:eastAsia="en-IN"/>
              </w:rPr>
            </w:pPr>
            <w:r w:rsidRPr="00133C58">
              <w:rPr>
                <w:color w:val="000000"/>
                <w:lang w:val="en-IN" w:eastAsia="en-IN"/>
              </w:rPr>
              <w:t xml:space="preserve">2. Details of addition of promoters in the Transferee Company/Resultant Company Post Sanction </w:t>
            </w:r>
            <w:r w:rsidRPr="00133C58">
              <w:rPr>
                <w:color w:val="000000"/>
                <w:lang w:val="en-IN" w:eastAsia="en-IN"/>
              </w:rPr>
              <w:t>of  Scheme</w:t>
            </w:r>
            <w:r w:rsidRPr="00133C58">
              <w:rPr>
                <w:color w:val="000000"/>
                <w:lang w:val="en-IN" w:eastAsia="en-IN"/>
              </w:rPr>
              <w:t>.</w:t>
            </w:r>
          </w:p>
        </w:tc>
        <w:tc>
          <w:tcPr>
            <w:tcW w:w="288" w:type="pct"/>
            <w:tcBorders>
              <w:top w:val="nil"/>
              <w:left w:val="nil"/>
              <w:bottom w:val="single" w:sz="4" w:space="0" w:color="auto"/>
              <w:right w:val="single" w:sz="4" w:space="0" w:color="auto"/>
            </w:tcBorders>
            <w:noWrap/>
            <w:vAlign w:val="bottom"/>
            <w:hideMark/>
          </w:tcPr>
          <w:p w:rsidR="00CF5B55" w:rsidRPr="00133C58" w:rsidP="00420DCB" w14:paraId="282DBEA2" w14:textId="77777777">
            <w:pPr>
              <w:widowControl/>
              <w:autoSpaceDE/>
              <w:autoSpaceDN/>
              <w:rPr>
                <w:color w:val="000000"/>
                <w:lang w:val="en-IN" w:eastAsia="en-IN"/>
              </w:rPr>
            </w:pPr>
            <w:r w:rsidRPr="00133C58">
              <w:rPr>
                <w:color w:val="000000"/>
                <w:lang w:val="en-IN" w:eastAsia="en-IN"/>
              </w:rPr>
              <w:t> </w:t>
            </w:r>
          </w:p>
        </w:tc>
        <w:tc>
          <w:tcPr>
            <w:tcW w:w="370" w:type="pct"/>
            <w:tcBorders>
              <w:top w:val="nil"/>
              <w:left w:val="nil"/>
              <w:bottom w:val="single" w:sz="4" w:space="0" w:color="auto"/>
              <w:right w:val="single" w:sz="4" w:space="0" w:color="auto"/>
            </w:tcBorders>
            <w:noWrap/>
            <w:vAlign w:val="bottom"/>
            <w:hideMark/>
          </w:tcPr>
          <w:p w:rsidR="00CF5B55" w:rsidRPr="00133C58" w:rsidP="00420DCB" w14:paraId="7DF70DE3" w14:textId="77777777">
            <w:pPr>
              <w:widowControl/>
              <w:autoSpaceDE/>
              <w:autoSpaceDN/>
              <w:rPr>
                <w:color w:val="000000"/>
                <w:lang w:val="en-IN" w:eastAsia="en-IN"/>
              </w:rPr>
            </w:pPr>
            <w:r w:rsidRPr="00133C58">
              <w:rPr>
                <w:color w:val="000000"/>
                <w:lang w:val="en-IN" w:eastAsia="en-IN"/>
              </w:rPr>
              <w:t> </w:t>
            </w:r>
          </w:p>
        </w:tc>
        <w:tc>
          <w:tcPr>
            <w:tcW w:w="288" w:type="pct"/>
            <w:tcBorders>
              <w:top w:val="nil"/>
              <w:left w:val="nil"/>
              <w:bottom w:val="single" w:sz="4" w:space="0" w:color="auto"/>
              <w:right w:val="single" w:sz="4" w:space="0" w:color="auto"/>
            </w:tcBorders>
            <w:noWrap/>
            <w:vAlign w:val="bottom"/>
            <w:hideMark/>
          </w:tcPr>
          <w:p w:rsidR="00CF5B55" w:rsidRPr="00133C58" w:rsidP="00420DCB" w14:paraId="09DCB0C8" w14:textId="77777777">
            <w:pPr>
              <w:widowControl/>
              <w:autoSpaceDE/>
              <w:autoSpaceDN/>
              <w:rPr>
                <w:color w:val="000000"/>
                <w:lang w:val="en-IN" w:eastAsia="en-IN"/>
              </w:rPr>
            </w:pPr>
            <w:r w:rsidRPr="00133C58">
              <w:rPr>
                <w:color w:val="000000"/>
                <w:lang w:val="en-IN" w:eastAsia="en-IN"/>
              </w:rPr>
              <w:t> </w:t>
            </w:r>
          </w:p>
        </w:tc>
        <w:tc>
          <w:tcPr>
            <w:tcW w:w="370" w:type="pct"/>
            <w:tcBorders>
              <w:top w:val="nil"/>
              <w:left w:val="nil"/>
              <w:bottom w:val="single" w:sz="4" w:space="0" w:color="auto"/>
              <w:right w:val="single" w:sz="4" w:space="0" w:color="auto"/>
            </w:tcBorders>
            <w:noWrap/>
            <w:vAlign w:val="bottom"/>
            <w:hideMark/>
          </w:tcPr>
          <w:p w:rsidR="00CF5B55" w:rsidRPr="00133C58" w:rsidP="00420DCB" w14:paraId="7276B11C" w14:textId="77777777">
            <w:pPr>
              <w:widowControl/>
              <w:autoSpaceDE/>
              <w:autoSpaceDN/>
              <w:rPr>
                <w:color w:val="000000"/>
                <w:lang w:val="en-IN" w:eastAsia="en-IN"/>
              </w:rPr>
            </w:pPr>
            <w:r w:rsidRPr="00133C58">
              <w:rPr>
                <w:color w:val="000000"/>
                <w:lang w:val="en-IN" w:eastAsia="en-IN"/>
              </w:rPr>
              <w:t> </w:t>
            </w:r>
          </w:p>
        </w:tc>
        <w:tc>
          <w:tcPr>
            <w:tcW w:w="230" w:type="pct"/>
            <w:tcBorders>
              <w:top w:val="nil"/>
              <w:left w:val="nil"/>
              <w:bottom w:val="single" w:sz="4" w:space="0" w:color="auto"/>
              <w:right w:val="single" w:sz="4" w:space="0" w:color="auto"/>
            </w:tcBorders>
            <w:noWrap/>
            <w:vAlign w:val="bottom"/>
            <w:hideMark/>
          </w:tcPr>
          <w:p w:rsidR="00CF5B55" w:rsidRPr="00133C58" w:rsidP="00420DCB" w14:paraId="4E7571D0" w14:textId="77777777">
            <w:pPr>
              <w:widowControl/>
              <w:autoSpaceDE/>
              <w:autoSpaceDN/>
              <w:rPr>
                <w:color w:val="000000"/>
                <w:lang w:val="en-IN" w:eastAsia="en-IN"/>
              </w:rPr>
            </w:pPr>
            <w:r w:rsidRPr="00133C58">
              <w:rPr>
                <w:color w:val="000000"/>
                <w:lang w:val="en-IN" w:eastAsia="en-IN"/>
              </w:rPr>
              <w:t> </w:t>
            </w:r>
          </w:p>
        </w:tc>
      </w:tr>
      <w:tr w14:paraId="19E1C18E" w14:textId="77777777" w:rsidTr="00420DCB">
        <w:tblPrEx>
          <w:tblW w:w="5000" w:type="pct"/>
          <w:tblLook w:val="04A0"/>
        </w:tblPrEx>
        <w:trPr>
          <w:trHeight w:val="288"/>
        </w:trPr>
        <w:tc>
          <w:tcPr>
            <w:tcW w:w="4399" w:type="pct"/>
            <w:gridSpan w:val="13"/>
            <w:tcBorders>
              <w:top w:val="single" w:sz="4" w:space="0" w:color="auto"/>
              <w:left w:val="single" w:sz="4" w:space="0" w:color="auto"/>
              <w:bottom w:val="single" w:sz="4" w:space="0" w:color="auto"/>
              <w:right w:val="single" w:sz="4" w:space="0" w:color="000000"/>
            </w:tcBorders>
            <w:noWrap/>
            <w:vAlign w:val="bottom"/>
            <w:hideMark/>
          </w:tcPr>
          <w:p w:rsidR="00CF5B55" w:rsidRPr="00133C58" w:rsidP="00420DCB" w14:paraId="1FFC50C8" w14:textId="77777777">
            <w:pPr>
              <w:widowControl/>
              <w:autoSpaceDE/>
              <w:autoSpaceDN/>
              <w:rPr>
                <w:color w:val="000000"/>
                <w:lang w:val="en-IN" w:eastAsia="en-IN"/>
              </w:rPr>
            </w:pPr>
            <w:r w:rsidRPr="00133C58">
              <w:rPr>
                <w:color w:val="000000"/>
                <w:lang w:val="en-IN" w:eastAsia="en-IN"/>
              </w:rPr>
              <w:t>3. Details of reclassification of existing promoters to public in the Transferee Company/Resultant Company Post sanction of scheme in compliance with SEBI LODR Regulations, 2015.</w:t>
            </w:r>
          </w:p>
        </w:tc>
        <w:tc>
          <w:tcPr>
            <w:tcW w:w="370" w:type="pct"/>
            <w:tcBorders>
              <w:top w:val="nil"/>
              <w:left w:val="nil"/>
              <w:bottom w:val="single" w:sz="4" w:space="0" w:color="auto"/>
              <w:right w:val="single" w:sz="4" w:space="0" w:color="auto"/>
            </w:tcBorders>
            <w:noWrap/>
            <w:vAlign w:val="bottom"/>
            <w:hideMark/>
          </w:tcPr>
          <w:p w:rsidR="00CF5B55" w:rsidRPr="00133C58" w:rsidP="00420DCB" w14:paraId="2DB3D78F" w14:textId="77777777">
            <w:pPr>
              <w:widowControl/>
              <w:autoSpaceDE/>
              <w:autoSpaceDN/>
              <w:rPr>
                <w:color w:val="000000"/>
                <w:lang w:val="en-IN" w:eastAsia="en-IN"/>
              </w:rPr>
            </w:pPr>
            <w:r w:rsidRPr="00133C58">
              <w:rPr>
                <w:color w:val="000000"/>
                <w:lang w:val="en-IN" w:eastAsia="en-IN"/>
              </w:rPr>
              <w:t> </w:t>
            </w:r>
          </w:p>
        </w:tc>
        <w:tc>
          <w:tcPr>
            <w:tcW w:w="230" w:type="pct"/>
            <w:tcBorders>
              <w:top w:val="nil"/>
              <w:left w:val="nil"/>
              <w:bottom w:val="single" w:sz="4" w:space="0" w:color="auto"/>
              <w:right w:val="single" w:sz="4" w:space="0" w:color="auto"/>
            </w:tcBorders>
            <w:noWrap/>
            <w:vAlign w:val="bottom"/>
            <w:hideMark/>
          </w:tcPr>
          <w:p w:rsidR="00CF5B55" w:rsidRPr="00133C58" w:rsidP="00420DCB" w14:paraId="676146B0" w14:textId="77777777">
            <w:pPr>
              <w:widowControl/>
              <w:autoSpaceDE/>
              <w:autoSpaceDN/>
              <w:rPr>
                <w:color w:val="000000"/>
                <w:lang w:val="en-IN" w:eastAsia="en-IN"/>
              </w:rPr>
            </w:pPr>
            <w:r w:rsidRPr="00133C58">
              <w:rPr>
                <w:color w:val="000000"/>
                <w:lang w:val="en-IN" w:eastAsia="en-IN"/>
              </w:rPr>
              <w:t> </w:t>
            </w:r>
          </w:p>
        </w:tc>
      </w:tr>
    </w:tbl>
    <w:p w:rsidR="00CF5B55" w:rsidRPr="00133C58" w:rsidP="00CF5B55" w14:paraId="04CB227B" w14:textId="77777777">
      <w:pPr>
        <w:tabs>
          <w:tab w:val="left" w:pos="4305"/>
        </w:tabs>
      </w:pPr>
    </w:p>
    <w:p w:rsidR="0068034A" w:rsidRPr="00133C58" w:rsidP="00C204F6" w14:paraId="3BCF7705" w14:textId="77777777">
      <w:pPr>
        <w:adjustRightInd w:val="0"/>
        <w:rPr>
          <w:b/>
          <w:color w:val="000000"/>
          <w:u w:val="single"/>
        </w:rPr>
      </w:pPr>
    </w:p>
    <w:p w:rsidR="0068034A" w:rsidRPr="00133C58" w:rsidP="00921BE2" w14:paraId="2115CED0" w14:textId="77777777">
      <w:pPr>
        <w:adjustRightInd w:val="0"/>
        <w:jc w:val="right"/>
        <w:rPr>
          <w:b/>
          <w:color w:val="000000"/>
          <w:u w:val="single"/>
        </w:rPr>
      </w:pPr>
    </w:p>
    <w:p w:rsidR="0068034A" w:rsidRPr="00133C58" w:rsidP="00921BE2" w14:paraId="5CABCCCA" w14:textId="77777777">
      <w:pPr>
        <w:adjustRightInd w:val="0"/>
        <w:jc w:val="right"/>
        <w:rPr>
          <w:b/>
          <w:color w:val="000000"/>
          <w:u w:val="single"/>
        </w:rPr>
      </w:pPr>
    </w:p>
    <w:p w:rsidR="0068034A" w:rsidRPr="00133C58" w:rsidP="00921BE2" w14:paraId="45DC494F" w14:textId="77777777">
      <w:pPr>
        <w:adjustRightInd w:val="0"/>
        <w:jc w:val="right"/>
        <w:rPr>
          <w:b/>
          <w:color w:val="000000"/>
          <w:u w:val="single"/>
        </w:rPr>
      </w:pPr>
    </w:p>
    <w:p w:rsidR="00921BE2" w:rsidRPr="00133C58" w:rsidP="00921BE2" w14:paraId="2EF53311" w14:textId="77777777">
      <w:pPr>
        <w:adjustRightInd w:val="0"/>
        <w:jc w:val="right"/>
        <w:rPr>
          <w:b/>
          <w:color w:val="000000"/>
          <w:u w:val="single"/>
        </w:rPr>
      </w:pPr>
      <w:r w:rsidRPr="00133C58">
        <w:rPr>
          <w:b/>
          <w:color w:val="000000"/>
          <w:u w:val="single"/>
        </w:rPr>
        <w:t xml:space="preserve">ANNEXURE </w:t>
      </w:r>
      <w:r w:rsidRPr="00133C58" w:rsidR="005365B1">
        <w:rPr>
          <w:b/>
          <w:color w:val="000000"/>
          <w:u w:val="single"/>
        </w:rPr>
        <w:t>M</w:t>
      </w:r>
    </w:p>
    <w:p w:rsidR="00921BE2" w:rsidRPr="00133C58" w:rsidP="00921BE2" w14:paraId="0FB4E513" w14:textId="77777777">
      <w:pPr>
        <w:adjustRightInd w:val="0"/>
        <w:jc w:val="both"/>
        <w:rPr>
          <w:color w:val="000000"/>
        </w:rPr>
      </w:pPr>
    </w:p>
    <w:p w:rsidR="00921BE2" w:rsidRPr="00133C58" w:rsidP="00921BE2" w14:paraId="29C4D1D6" w14:textId="77777777">
      <w:pPr>
        <w:adjustRightInd w:val="0"/>
        <w:jc w:val="both"/>
        <w:rPr>
          <w:color w:val="000000"/>
        </w:rPr>
      </w:pPr>
    </w:p>
    <w:p w:rsidR="00921BE2" w:rsidRPr="00133C58" w:rsidP="00921BE2" w14:paraId="7EB2C09A" w14:textId="77777777">
      <w:pPr>
        <w:jc w:val="center"/>
        <w:textAlignment w:val="baseline"/>
        <w:rPr>
          <w:b/>
        </w:rPr>
      </w:pPr>
      <w:r w:rsidRPr="00133C58">
        <w:rPr>
          <w:b/>
        </w:rPr>
        <w:t xml:space="preserve">Pre and Post scheme NCDs/NCRPS holding </w:t>
      </w:r>
      <w:r w:rsidRPr="00133C58">
        <w:rPr>
          <w:b/>
        </w:rPr>
        <w:t>pattern</w:t>
      </w:r>
      <w:r w:rsidRPr="00133C58">
        <w:rPr>
          <w:b/>
        </w:rPr>
        <w:t xml:space="preserve"> for all the companies involved in the scheme</w:t>
      </w:r>
    </w:p>
    <w:p w:rsidR="00921BE2" w:rsidRPr="00133C58" w:rsidP="00921BE2" w14:paraId="2A93C730" w14:textId="77777777">
      <w:pPr>
        <w:jc w:val="both"/>
        <w:textAlignment w:val="baseline"/>
        <w:rPr>
          <w:b/>
        </w:rPr>
      </w:pPr>
    </w:p>
    <w:tbl>
      <w:tblPr>
        <w:tblpPr w:leftFromText="180" w:rightFromText="180" w:vertAnchor="text" w:horzAnchor="margin" w:tblpXSpec="center" w:tblpY="103"/>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5"/>
        <w:gridCol w:w="1440"/>
        <w:gridCol w:w="1170"/>
        <w:gridCol w:w="1530"/>
        <w:gridCol w:w="1530"/>
        <w:gridCol w:w="1530"/>
        <w:gridCol w:w="1440"/>
      </w:tblGrid>
      <w:tr w14:paraId="5370347B" w14:textId="77777777" w:rsidTr="006E3C66">
        <w:tblPrEx>
          <w:tblW w:w="10345" w:type="dxa"/>
          <w:tblLayout w:type="fixed"/>
          <w:tblLook w:val="04A0"/>
        </w:tblPrEx>
        <w:tc>
          <w:tcPr>
            <w:tcW w:w="1705" w:type="dxa"/>
            <w:vMerge w:val="restart"/>
          </w:tcPr>
          <w:p w:rsidR="00921BE2" w:rsidRPr="00133C58" w:rsidP="006E3C66" w14:paraId="024D3E01" w14:textId="77777777">
            <w:pPr>
              <w:jc w:val="both"/>
              <w:textAlignment w:val="baseline"/>
              <w:rPr>
                <w:b/>
                <w:bCs/>
              </w:rPr>
            </w:pPr>
            <w:r w:rsidRPr="00133C58">
              <w:rPr>
                <w:b/>
                <w:bCs/>
              </w:rPr>
              <w:t>Category</w:t>
            </w:r>
          </w:p>
          <w:p w:rsidR="00921BE2" w:rsidRPr="00133C58" w:rsidP="006E3C66" w14:paraId="68505D5D" w14:textId="77777777">
            <w:pPr>
              <w:jc w:val="both"/>
              <w:textAlignment w:val="baseline"/>
              <w:rPr>
                <w:b/>
                <w:bCs/>
              </w:rPr>
            </w:pPr>
          </w:p>
        </w:tc>
        <w:tc>
          <w:tcPr>
            <w:tcW w:w="4140" w:type="dxa"/>
            <w:gridSpan w:val="3"/>
          </w:tcPr>
          <w:p w:rsidR="00921BE2" w:rsidRPr="00133C58" w:rsidP="006E3C66" w14:paraId="6E1AB10B" w14:textId="77777777">
            <w:pPr>
              <w:jc w:val="both"/>
              <w:textAlignment w:val="baseline"/>
              <w:rPr>
                <w:b/>
                <w:bCs/>
              </w:rPr>
            </w:pPr>
            <w:r w:rsidRPr="00133C58">
              <w:rPr>
                <w:b/>
                <w:bCs/>
              </w:rPr>
              <w:t>Pre</w:t>
            </w:r>
          </w:p>
        </w:tc>
        <w:tc>
          <w:tcPr>
            <w:tcW w:w="4500" w:type="dxa"/>
            <w:gridSpan w:val="3"/>
          </w:tcPr>
          <w:p w:rsidR="00921BE2" w:rsidRPr="00133C58" w:rsidP="006E3C66" w14:paraId="1106F84C" w14:textId="77777777">
            <w:pPr>
              <w:jc w:val="both"/>
              <w:textAlignment w:val="baseline"/>
              <w:rPr>
                <w:b/>
                <w:bCs/>
              </w:rPr>
            </w:pPr>
            <w:r w:rsidRPr="00133C58">
              <w:rPr>
                <w:b/>
                <w:bCs/>
              </w:rPr>
              <w:t>Post</w:t>
            </w:r>
          </w:p>
        </w:tc>
      </w:tr>
      <w:tr w14:paraId="721C7292" w14:textId="77777777" w:rsidTr="006E3C66">
        <w:tblPrEx>
          <w:tblW w:w="10345" w:type="dxa"/>
          <w:tblLayout w:type="fixed"/>
          <w:tblLook w:val="04A0"/>
        </w:tblPrEx>
        <w:tc>
          <w:tcPr>
            <w:tcW w:w="1705" w:type="dxa"/>
            <w:vMerge/>
          </w:tcPr>
          <w:p w:rsidR="00921BE2" w:rsidRPr="00133C58" w:rsidP="006E3C66" w14:paraId="129A275B" w14:textId="77777777">
            <w:pPr>
              <w:jc w:val="both"/>
              <w:textAlignment w:val="baseline"/>
              <w:rPr>
                <w:b/>
                <w:bCs/>
              </w:rPr>
            </w:pPr>
          </w:p>
        </w:tc>
        <w:tc>
          <w:tcPr>
            <w:tcW w:w="1440" w:type="dxa"/>
          </w:tcPr>
          <w:p w:rsidR="00921BE2" w:rsidRPr="00133C58" w:rsidP="006E3C66" w14:paraId="3EE48B47" w14:textId="77777777">
            <w:pPr>
              <w:jc w:val="both"/>
              <w:textAlignment w:val="baseline"/>
              <w:rPr>
                <w:b/>
                <w:bCs/>
              </w:rPr>
            </w:pPr>
            <w:r w:rsidRPr="00133C58">
              <w:rPr>
                <w:b/>
                <w:bCs/>
              </w:rPr>
              <w:t>No. of NCD/NCRPS</w:t>
            </w:r>
          </w:p>
        </w:tc>
        <w:tc>
          <w:tcPr>
            <w:tcW w:w="1170" w:type="dxa"/>
          </w:tcPr>
          <w:p w:rsidR="00921BE2" w:rsidRPr="00133C58" w:rsidP="006E3C66" w14:paraId="60BFE5A1" w14:textId="77777777">
            <w:pPr>
              <w:jc w:val="both"/>
              <w:textAlignment w:val="baseline"/>
              <w:rPr>
                <w:b/>
                <w:bCs/>
              </w:rPr>
            </w:pPr>
            <w:r w:rsidRPr="00133C58">
              <w:rPr>
                <w:b/>
                <w:bCs/>
              </w:rPr>
              <w:t>No. of holders</w:t>
            </w:r>
          </w:p>
        </w:tc>
        <w:tc>
          <w:tcPr>
            <w:tcW w:w="1530" w:type="dxa"/>
          </w:tcPr>
          <w:p w:rsidR="00921BE2" w:rsidRPr="00133C58" w:rsidP="006E3C66" w14:paraId="3CD92C3A" w14:textId="77777777">
            <w:pPr>
              <w:jc w:val="both"/>
              <w:textAlignment w:val="baseline"/>
              <w:rPr>
                <w:b/>
                <w:bCs/>
              </w:rPr>
            </w:pPr>
            <w:r w:rsidRPr="00133C58">
              <w:rPr>
                <w:b/>
                <w:bCs/>
              </w:rPr>
              <w:t>Percentage (%)</w:t>
            </w:r>
          </w:p>
        </w:tc>
        <w:tc>
          <w:tcPr>
            <w:tcW w:w="1530" w:type="dxa"/>
          </w:tcPr>
          <w:p w:rsidR="00921BE2" w:rsidRPr="00133C58" w:rsidP="006E3C66" w14:paraId="728285A2" w14:textId="77777777">
            <w:pPr>
              <w:jc w:val="both"/>
              <w:textAlignment w:val="baseline"/>
              <w:rPr>
                <w:b/>
                <w:bCs/>
              </w:rPr>
            </w:pPr>
            <w:r w:rsidRPr="00133C58">
              <w:rPr>
                <w:b/>
                <w:bCs/>
              </w:rPr>
              <w:t>No. of NCD/NCRPS</w:t>
            </w:r>
          </w:p>
        </w:tc>
        <w:tc>
          <w:tcPr>
            <w:tcW w:w="1530" w:type="dxa"/>
          </w:tcPr>
          <w:p w:rsidR="00921BE2" w:rsidRPr="00133C58" w:rsidP="006E3C66" w14:paraId="144D8C85" w14:textId="77777777">
            <w:pPr>
              <w:jc w:val="both"/>
              <w:textAlignment w:val="baseline"/>
              <w:rPr>
                <w:b/>
                <w:bCs/>
              </w:rPr>
            </w:pPr>
            <w:r w:rsidRPr="00133C58">
              <w:rPr>
                <w:b/>
                <w:bCs/>
              </w:rPr>
              <w:t>No. of holders</w:t>
            </w:r>
          </w:p>
        </w:tc>
        <w:tc>
          <w:tcPr>
            <w:tcW w:w="1440" w:type="dxa"/>
          </w:tcPr>
          <w:p w:rsidR="00921BE2" w:rsidRPr="00133C58" w:rsidP="006E3C66" w14:paraId="7E1476BF" w14:textId="77777777">
            <w:pPr>
              <w:jc w:val="both"/>
              <w:textAlignment w:val="baseline"/>
              <w:rPr>
                <w:b/>
                <w:bCs/>
              </w:rPr>
            </w:pPr>
            <w:r w:rsidRPr="00133C58">
              <w:rPr>
                <w:b/>
                <w:bCs/>
              </w:rPr>
              <w:t xml:space="preserve">  Percentage (%)</w:t>
            </w:r>
          </w:p>
        </w:tc>
      </w:tr>
      <w:tr w14:paraId="057F799E" w14:textId="77777777" w:rsidTr="006E3C66">
        <w:tblPrEx>
          <w:tblW w:w="10345" w:type="dxa"/>
          <w:tblLayout w:type="fixed"/>
          <w:tblLook w:val="04A0"/>
        </w:tblPrEx>
        <w:tc>
          <w:tcPr>
            <w:tcW w:w="1705" w:type="dxa"/>
          </w:tcPr>
          <w:p w:rsidR="00921BE2" w:rsidRPr="00133C58" w:rsidP="006E3C66" w14:paraId="48644E8A" w14:textId="77777777">
            <w:pPr>
              <w:jc w:val="both"/>
              <w:textAlignment w:val="baseline"/>
            </w:pPr>
            <w:r w:rsidRPr="00133C58">
              <w:t>ISIN</w:t>
            </w:r>
          </w:p>
        </w:tc>
        <w:tc>
          <w:tcPr>
            <w:tcW w:w="8640" w:type="dxa"/>
            <w:gridSpan w:val="6"/>
          </w:tcPr>
          <w:p w:rsidR="00921BE2" w:rsidRPr="00133C58" w:rsidP="006E3C66" w14:paraId="4B25D594" w14:textId="77777777">
            <w:pPr>
              <w:jc w:val="center"/>
              <w:textAlignment w:val="baseline"/>
              <w:rPr>
                <w:bCs/>
              </w:rPr>
            </w:pPr>
          </w:p>
        </w:tc>
      </w:tr>
      <w:tr w14:paraId="3A2F9272" w14:textId="77777777" w:rsidTr="006E3C66">
        <w:tblPrEx>
          <w:tblW w:w="10345" w:type="dxa"/>
          <w:tblLayout w:type="fixed"/>
          <w:tblLook w:val="04A0"/>
        </w:tblPrEx>
        <w:tc>
          <w:tcPr>
            <w:tcW w:w="1705" w:type="dxa"/>
          </w:tcPr>
          <w:p w:rsidR="00921BE2" w:rsidRPr="00133C58" w:rsidP="00FA0081" w14:paraId="066956A1" w14:textId="77777777">
            <w:pPr>
              <w:widowControl/>
              <w:numPr>
                <w:ilvl w:val="0"/>
                <w:numId w:val="19"/>
              </w:numPr>
              <w:autoSpaceDE/>
              <w:autoSpaceDN/>
              <w:jc w:val="both"/>
              <w:textAlignment w:val="baseline"/>
              <w:rPr>
                <w:b/>
                <w:bCs/>
              </w:rPr>
            </w:pPr>
            <w:r w:rsidRPr="00133C58">
              <w:rPr>
                <w:lang w:val="x-none"/>
              </w:rPr>
              <w:t>Promoter</w:t>
            </w:r>
          </w:p>
        </w:tc>
        <w:tc>
          <w:tcPr>
            <w:tcW w:w="2610" w:type="dxa"/>
            <w:gridSpan w:val="2"/>
          </w:tcPr>
          <w:p w:rsidR="00921BE2" w:rsidRPr="00133C58" w:rsidP="006E3C66" w14:paraId="122D02C2" w14:textId="77777777">
            <w:pPr>
              <w:jc w:val="center"/>
              <w:textAlignment w:val="baseline"/>
              <w:rPr>
                <w:bCs/>
              </w:rPr>
            </w:pPr>
          </w:p>
        </w:tc>
        <w:tc>
          <w:tcPr>
            <w:tcW w:w="1530" w:type="dxa"/>
          </w:tcPr>
          <w:p w:rsidR="00921BE2" w:rsidRPr="00133C58" w:rsidP="006E3C66" w14:paraId="63CF7CA7" w14:textId="77777777">
            <w:pPr>
              <w:jc w:val="center"/>
              <w:textAlignment w:val="baseline"/>
              <w:rPr>
                <w:bCs/>
              </w:rPr>
            </w:pPr>
          </w:p>
        </w:tc>
        <w:tc>
          <w:tcPr>
            <w:tcW w:w="1530" w:type="dxa"/>
          </w:tcPr>
          <w:p w:rsidR="00921BE2" w:rsidRPr="00133C58" w:rsidP="006E3C66" w14:paraId="29EE0B01" w14:textId="77777777">
            <w:pPr>
              <w:jc w:val="center"/>
              <w:textAlignment w:val="baseline"/>
              <w:rPr>
                <w:bCs/>
              </w:rPr>
            </w:pPr>
          </w:p>
        </w:tc>
        <w:tc>
          <w:tcPr>
            <w:tcW w:w="2970" w:type="dxa"/>
            <w:gridSpan w:val="2"/>
          </w:tcPr>
          <w:p w:rsidR="00921BE2" w:rsidRPr="00133C58" w:rsidP="006E3C66" w14:paraId="2C28F444" w14:textId="77777777">
            <w:pPr>
              <w:jc w:val="center"/>
              <w:textAlignment w:val="baseline"/>
              <w:rPr>
                <w:bCs/>
              </w:rPr>
            </w:pPr>
          </w:p>
        </w:tc>
      </w:tr>
      <w:tr w14:paraId="3F1D89E6" w14:textId="77777777" w:rsidTr="006E3C66">
        <w:tblPrEx>
          <w:tblW w:w="10345" w:type="dxa"/>
          <w:tblLayout w:type="fixed"/>
          <w:tblLook w:val="04A0"/>
        </w:tblPrEx>
        <w:tc>
          <w:tcPr>
            <w:tcW w:w="1705" w:type="dxa"/>
          </w:tcPr>
          <w:p w:rsidR="00921BE2" w:rsidRPr="00133C58" w:rsidP="00FA0081" w14:paraId="4E11ECAA" w14:textId="77777777">
            <w:pPr>
              <w:widowControl/>
              <w:numPr>
                <w:ilvl w:val="0"/>
                <w:numId w:val="19"/>
              </w:numPr>
              <w:autoSpaceDE/>
              <w:autoSpaceDN/>
              <w:jc w:val="both"/>
              <w:textAlignment w:val="baseline"/>
              <w:rPr>
                <w:b/>
                <w:bCs/>
              </w:rPr>
            </w:pPr>
            <w:r w:rsidRPr="00133C58">
              <w:rPr>
                <w:lang w:val="x-none"/>
              </w:rPr>
              <w:t>Public</w:t>
            </w:r>
          </w:p>
        </w:tc>
        <w:tc>
          <w:tcPr>
            <w:tcW w:w="2610" w:type="dxa"/>
            <w:gridSpan w:val="2"/>
          </w:tcPr>
          <w:p w:rsidR="00921BE2" w:rsidRPr="00133C58" w:rsidP="006E3C66" w14:paraId="20B11A04" w14:textId="77777777">
            <w:pPr>
              <w:jc w:val="center"/>
              <w:textAlignment w:val="baseline"/>
              <w:rPr>
                <w:bCs/>
              </w:rPr>
            </w:pPr>
          </w:p>
        </w:tc>
        <w:tc>
          <w:tcPr>
            <w:tcW w:w="1530" w:type="dxa"/>
          </w:tcPr>
          <w:p w:rsidR="00921BE2" w:rsidRPr="00133C58" w:rsidP="006E3C66" w14:paraId="453FC047" w14:textId="77777777">
            <w:pPr>
              <w:jc w:val="center"/>
              <w:textAlignment w:val="baseline"/>
              <w:rPr>
                <w:bCs/>
              </w:rPr>
            </w:pPr>
          </w:p>
        </w:tc>
        <w:tc>
          <w:tcPr>
            <w:tcW w:w="1530" w:type="dxa"/>
          </w:tcPr>
          <w:p w:rsidR="00921BE2" w:rsidRPr="00133C58" w:rsidP="006E3C66" w14:paraId="39C03FCE" w14:textId="77777777">
            <w:pPr>
              <w:jc w:val="center"/>
              <w:textAlignment w:val="baseline"/>
              <w:rPr>
                <w:bCs/>
              </w:rPr>
            </w:pPr>
          </w:p>
        </w:tc>
        <w:tc>
          <w:tcPr>
            <w:tcW w:w="2970" w:type="dxa"/>
            <w:gridSpan w:val="2"/>
          </w:tcPr>
          <w:p w:rsidR="00921BE2" w:rsidRPr="00133C58" w:rsidP="006E3C66" w14:paraId="1F5C9DC6" w14:textId="77777777">
            <w:pPr>
              <w:jc w:val="center"/>
              <w:textAlignment w:val="baseline"/>
              <w:rPr>
                <w:bCs/>
              </w:rPr>
            </w:pPr>
          </w:p>
        </w:tc>
      </w:tr>
      <w:tr w14:paraId="41CA3F72" w14:textId="77777777" w:rsidTr="006E3C66">
        <w:tblPrEx>
          <w:tblW w:w="10345" w:type="dxa"/>
          <w:tblLayout w:type="fixed"/>
          <w:tblLook w:val="04A0"/>
        </w:tblPrEx>
        <w:trPr>
          <w:trHeight w:val="330"/>
        </w:trPr>
        <w:tc>
          <w:tcPr>
            <w:tcW w:w="1705" w:type="dxa"/>
          </w:tcPr>
          <w:p w:rsidR="00921BE2" w:rsidRPr="00133C58" w:rsidP="006E3C66" w14:paraId="6B4015A4" w14:textId="77777777">
            <w:pPr>
              <w:jc w:val="both"/>
              <w:textAlignment w:val="baseline"/>
              <w:rPr>
                <w:b/>
                <w:lang w:eastAsia="zh-CN" w:bidi="hi-IN"/>
              </w:rPr>
            </w:pPr>
            <w:r w:rsidRPr="00133C58">
              <w:rPr>
                <w:b/>
                <w:lang w:eastAsia="zh-CN" w:bidi="hi-IN"/>
              </w:rPr>
              <w:t>Total</w:t>
            </w:r>
          </w:p>
        </w:tc>
        <w:tc>
          <w:tcPr>
            <w:tcW w:w="2610" w:type="dxa"/>
            <w:gridSpan w:val="2"/>
          </w:tcPr>
          <w:p w:rsidR="00921BE2" w:rsidRPr="00133C58" w:rsidP="006E3C66" w14:paraId="148B33A9" w14:textId="77777777">
            <w:pPr>
              <w:jc w:val="center"/>
              <w:textAlignment w:val="baseline"/>
              <w:rPr>
                <w:b/>
                <w:bCs/>
              </w:rPr>
            </w:pPr>
          </w:p>
        </w:tc>
        <w:tc>
          <w:tcPr>
            <w:tcW w:w="1530" w:type="dxa"/>
          </w:tcPr>
          <w:p w:rsidR="00921BE2" w:rsidRPr="00133C58" w:rsidP="006E3C66" w14:paraId="3B499045" w14:textId="77777777">
            <w:pPr>
              <w:jc w:val="center"/>
              <w:textAlignment w:val="baseline"/>
              <w:rPr>
                <w:b/>
                <w:bCs/>
              </w:rPr>
            </w:pPr>
          </w:p>
        </w:tc>
        <w:tc>
          <w:tcPr>
            <w:tcW w:w="1530" w:type="dxa"/>
          </w:tcPr>
          <w:p w:rsidR="00921BE2" w:rsidRPr="00133C58" w:rsidP="006E3C66" w14:paraId="1030718C" w14:textId="77777777">
            <w:pPr>
              <w:jc w:val="center"/>
              <w:textAlignment w:val="baseline"/>
              <w:rPr>
                <w:b/>
                <w:bCs/>
              </w:rPr>
            </w:pPr>
          </w:p>
        </w:tc>
        <w:tc>
          <w:tcPr>
            <w:tcW w:w="2970" w:type="dxa"/>
            <w:gridSpan w:val="2"/>
          </w:tcPr>
          <w:p w:rsidR="00921BE2" w:rsidRPr="00133C58" w:rsidP="006E3C66" w14:paraId="2D80D077" w14:textId="77777777">
            <w:pPr>
              <w:jc w:val="center"/>
              <w:textAlignment w:val="baseline"/>
              <w:rPr>
                <w:b/>
                <w:bCs/>
              </w:rPr>
            </w:pPr>
          </w:p>
        </w:tc>
      </w:tr>
    </w:tbl>
    <w:p w:rsidR="00921BE2" w:rsidRPr="00133C58" w:rsidP="00921BE2" w14:paraId="06F0C691" w14:textId="77777777">
      <w:pPr>
        <w:jc w:val="both"/>
        <w:textAlignment w:val="baseline"/>
        <w:rPr>
          <w:b/>
        </w:rPr>
      </w:pPr>
    </w:p>
    <w:p w:rsidR="003228E9" w:rsidRPr="00133C58" w:rsidP="003228E9" w14:paraId="5DFE6D75" w14:textId="77777777">
      <w:pPr>
        <w:pStyle w:val="Heading1"/>
        <w:spacing w:before="65"/>
        <w:ind w:right="102"/>
        <w:jc w:val="center"/>
      </w:pPr>
    </w:p>
    <w:p w:rsidR="00921BE2" w:rsidRPr="00133C58" w14:paraId="04BA17F8" w14:textId="77777777">
      <w:pPr>
        <w:rPr>
          <w:b/>
          <w:bCs/>
        </w:rPr>
      </w:pPr>
      <w:r w:rsidRPr="00133C58">
        <w:br w:type="page"/>
      </w:r>
    </w:p>
    <w:p w:rsidR="00921BE2" w:rsidRPr="00133C58" w:rsidP="00381E7B" w14:paraId="72363F3C" w14:textId="77777777">
      <w:pPr>
        <w:pStyle w:val="BodyTextIndent"/>
        <w:tabs>
          <w:tab w:val="left" w:pos="8260"/>
        </w:tabs>
        <w:ind w:right="4"/>
        <w:rPr>
          <w:color w:val="000000"/>
        </w:rPr>
      </w:pPr>
      <w:r w:rsidRPr="00133C58">
        <w:rPr>
          <w:color w:val="000000"/>
        </w:rPr>
        <w:t>Date</w:t>
      </w:r>
      <w:r w:rsidRPr="00133C58">
        <w:rPr>
          <w:color w:val="000000"/>
        </w:rPr>
        <w:t xml:space="preserve">: </w:t>
      </w:r>
      <w:r w:rsidRPr="00133C58">
        <w:rPr>
          <w:color w:val="000000"/>
        </w:rPr>
        <w:tab/>
      </w:r>
      <w:r w:rsidRPr="00133C58">
        <w:rPr>
          <w:b/>
          <w:bCs/>
          <w:color w:val="000000"/>
          <w:u w:val="single"/>
        </w:rPr>
        <w:t>ANNEXURE</w:t>
      </w:r>
      <w:r w:rsidRPr="00133C58">
        <w:rPr>
          <w:b/>
          <w:bCs/>
          <w:color w:val="000000"/>
          <w:u w:val="single"/>
        </w:rPr>
        <w:t xml:space="preserve"> </w:t>
      </w:r>
      <w:r w:rsidRPr="00133C58" w:rsidR="005365B1">
        <w:rPr>
          <w:b/>
          <w:bCs/>
          <w:color w:val="000000"/>
          <w:u w:val="single"/>
        </w:rPr>
        <w:t>N</w:t>
      </w:r>
    </w:p>
    <w:p w:rsidR="00921BE2" w:rsidRPr="00133C58" w:rsidP="00921BE2" w14:paraId="2624DF34" w14:textId="77777777">
      <w:pPr>
        <w:jc w:val="right"/>
        <w:textAlignment w:val="baseline"/>
        <w:rPr>
          <w:b/>
          <w:color w:val="000000"/>
        </w:rPr>
      </w:pPr>
    </w:p>
    <w:p w:rsidR="00921BE2" w:rsidRPr="00133C58" w:rsidP="00921BE2" w14:paraId="6F9391D9" w14:textId="77777777">
      <w:pPr>
        <w:ind w:left="1296"/>
        <w:textAlignment w:val="baseline"/>
        <w:rPr>
          <w:rFonts w:eastAsia="Arial"/>
          <w:b/>
          <w:color w:val="000000"/>
          <w:spacing w:val="-3"/>
        </w:rPr>
      </w:pPr>
      <w:r w:rsidRPr="00133C58">
        <w:rPr>
          <w:rFonts w:eastAsia="Arial"/>
          <w:b/>
          <w:color w:val="000000"/>
        </w:rPr>
        <w:t xml:space="preserve">Format of the Compliance Report to be submitted along with the draft </w:t>
      </w:r>
      <w:r w:rsidRPr="00133C58">
        <w:rPr>
          <w:rFonts w:eastAsia="Arial"/>
          <w:b/>
          <w:color w:val="000000"/>
          <w:spacing w:val="-3"/>
        </w:rPr>
        <w:t>scheme</w:t>
      </w:r>
    </w:p>
    <w:p w:rsidR="00921BE2" w:rsidRPr="00133C58" w:rsidP="00381E7B" w14:paraId="0B4F285F" w14:textId="77777777">
      <w:pPr>
        <w:ind w:left="1296"/>
        <w:textAlignment w:val="baseline"/>
        <w:rPr>
          <w:rFonts w:eastAsia="Arial"/>
          <w:b/>
          <w:color w:val="000000"/>
        </w:rPr>
      </w:pPr>
    </w:p>
    <w:p w:rsidR="00921BE2" w:rsidRPr="00133C58" w:rsidP="00921BE2" w14:paraId="76CC85C5" w14:textId="77777777">
      <w:pPr>
        <w:ind w:right="144"/>
        <w:jc w:val="both"/>
        <w:textAlignment w:val="baseline"/>
        <w:rPr>
          <w:rFonts w:eastAsia="Arial"/>
          <w:color w:val="000000"/>
        </w:rPr>
      </w:pPr>
      <w:r w:rsidRPr="00133C58">
        <w:rPr>
          <w:rFonts w:eastAsia="Arial"/>
          <w:color w:val="000000"/>
        </w:rPr>
        <w:t>It is hereby certified that the scheme of arrangement involving (Name of the entities) does not, in any way violate, override or limit the provisions of securities laws or requirements of the Stock Exchange(s) and the same is in compliance with the applicable provisions of SEBI (Listing Obligations and Disclosure Requirements) Regulations, 2015, as amended from time to time, including the following:</w:t>
      </w:r>
    </w:p>
    <w:p w:rsidR="00921BE2" w:rsidRPr="00133C58" w:rsidP="00921BE2" w14:paraId="1F34DECA" w14:textId="77777777">
      <w:pPr>
        <w:ind w:right="144"/>
        <w:jc w:val="both"/>
        <w:textAlignment w:val="baseline"/>
        <w:rPr>
          <w:rFonts w:eastAsia="Arial"/>
          <w:color w:val="000000"/>
        </w:rPr>
      </w:pPr>
    </w:p>
    <w:tbl>
      <w:tblPr>
        <w:tblStyle w:val="TableGrid"/>
        <w:tblW w:w="0" w:type="auto"/>
        <w:tblLook w:val="04A0"/>
      </w:tblPr>
      <w:tblGrid>
        <w:gridCol w:w="930"/>
        <w:gridCol w:w="4594"/>
        <w:gridCol w:w="1701"/>
        <w:gridCol w:w="2125"/>
      </w:tblGrid>
      <w:tr w14:paraId="394DE7D3" w14:textId="77777777" w:rsidTr="006E3C66">
        <w:tblPrEx>
          <w:tblW w:w="0" w:type="auto"/>
          <w:tblLook w:val="04A0"/>
        </w:tblPrEx>
        <w:tc>
          <w:tcPr>
            <w:tcW w:w="930" w:type="dxa"/>
          </w:tcPr>
          <w:p w:rsidR="00921BE2" w:rsidRPr="00133C58" w:rsidP="006E3C66" w14:paraId="4A53A78D" w14:textId="77777777">
            <w:pPr>
              <w:ind w:right="144"/>
              <w:jc w:val="both"/>
              <w:textAlignment w:val="baseline"/>
              <w:rPr>
                <w:rFonts w:eastAsia="Arial"/>
                <w:color w:val="000000"/>
              </w:rPr>
            </w:pPr>
            <w:r w:rsidRPr="00133C58">
              <w:rPr>
                <w:rFonts w:eastAsia="Arial"/>
                <w:color w:val="000000"/>
              </w:rPr>
              <w:t>Sr. No</w:t>
            </w:r>
          </w:p>
        </w:tc>
        <w:tc>
          <w:tcPr>
            <w:tcW w:w="4594" w:type="dxa"/>
          </w:tcPr>
          <w:p w:rsidR="00921BE2" w:rsidRPr="00133C58" w:rsidP="006E3C66" w14:paraId="064FA099" w14:textId="77777777">
            <w:pPr>
              <w:ind w:right="144"/>
              <w:jc w:val="both"/>
              <w:textAlignment w:val="baseline"/>
              <w:rPr>
                <w:rFonts w:eastAsia="Arial"/>
                <w:color w:val="000000"/>
              </w:rPr>
            </w:pPr>
            <w:r w:rsidRPr="00133C58">
              <w:rPr>
                <w:rFonts w:eastAsia="Arial"/>
                <w:color w:val="000000"/>
              </w:rPr>
              <w:t>Particulars</w:t>
            </w:r>
          </w:p>
        </w:tc>
        <w:tc>
          <w:tcPr>
            <w:tcW w:w="1701" w:type="dxa"/>
          </w:tcPr>
          <w:p w:rsidR="00921BE2" w:rsidRPr="00133C58" w:rsidP="006E3C66" w14:paraId="37D0AEED" w14:textId="77777777">
            <w:pPr>
              <w:ind w:right="144"/>
              <w:jc w:val="both"/>
              <w:textAlignment w:val="baseline"/>
              <w:rPr>
                <w:rFonts w:eastAsia="Arial"/>
                <w:color w:val="000000"/>
              </w:rPr>
            </w:pPr>
            <w:r w:rsidRPr="00133C58">
              <w:rPr>
                <w:rFonts w:eastAsia="Arial"/>
                <w:color w:val="000000"/>
              </w:rPr>
              <w:t xml:space="preserve">Whether complied </w:t>
            </w:r>
          </w:p>
          <w:p w:rsidR="00921BE2" w:rsidRPr="00133C58" w:rsidP="006E3C66" w14:paraId="5BD38D6B" w14:textId="77777777">
            <w:pPr>
              <w:ind w:right="144"/>
              <w:jc w:val="both"/>
              <w:textAlignment w:val="baseline"/>
              <w:rPr>
                <w:rFonts w:eastAsia="Arial"/>
                <w:color w:val="000000"/>
              </w:rPr>
            </w:pPr>
            <w:r w:rsidRPr="00133C58">
              <w:rPr>
                <w:rFonts w:eastAsia="Arial"/>
                <w:color w:val="000000"/>
              </w:rPr>
              <w:t>(YES/NO)</w:t>
            </w:r>
          </w:p>
        </w:tc>
        <w:tc>
          <w:tcPr>
            <w:tcW w:w="2125" w:type="dxa"/>
          </w:tcPr>
          <w:p w:rsidR="00921BE2" w:rsidRPr="00133C58" w:rsidP="006E3C66" w14:paraId="5DE51B1C" w14:textId="77777777">
            <w:pPr>
              <w:ind w:right="144"/>
              <w:jc w:val="both"/>
              <w:textAlignment w:val="baseline"/>
              <w:rPr>
                <w:rFonts w:eastAsia="Arial"/>
                <w:color w:val="000000"/>
              </w:rPr>
            </w:pPr>
            <w:r w:rsidRPr="00133C58">
              <w:rPr>
                <w:rFonts w:eastAsia="Arial"/>
                <w:color w:val="000000"/>
              </w:rPr>
              <w:t>Remarks</w:t>
            </w:r>
          </w:p>
        </w:tc>
      </w:tr>
      <w:tr w14:paraId="12A17BA8" w14:textId="77777777" w:rsidTr="006E3C66">
        <w:tblPrEx>
          <w:tblW w:w="0" w:type="auto"/>
          <w:tblLook w:val="04A0"/>
        </w:tblPrEx>
        <w:tc>
          <w:tcPr>
            <w:tcW w:w="930" w:type="dxa"/>
          </w:tcPr>
          <w:p w:rsidR="00921BE2" w:rsidRPr="00133C58" w:rsidP="00FA0081" w14:paraId="7CC35DA5" w14:textId="77777777">
            <w:pPr>
              <w:pStyle w:val="ListParagraph"/>
              <w:widowControl/>
              <w:numPr>
                <w:ilvl w:val="0"/>
                <w:numId w:val="20"/>
              </w:numPr>
              <w:autoSpaceDE/>
              <w:autoSpaceDN/>
              <w:ind w:right="144"/>
              <w:textAlignment w:val="baseline"/>
              <w:rPr>
                <w:rFonts w:eastAsia="Arial"/>
                <w:color w:val="000000"/>
              </w:rPr>
            </w:pPr>
          </w:p>
        </w:tc>
        <w:tc>
          <w:tcPr>
            <w:tcW w:w="4594" w:type="dxa"/>
          </w:tcPr>
          <w:p w:rsidR="00921BE2" w:rsidRPr="00133C58" w:rsidP="006E3C66" w14:paraId="6DEC7488" w14:textId="01A4D2FB">
            <w:pPr>
              <w:ind w:right="144"/>
              <w:jc w:val="both"/>
              <w:textAlignment w:val="baseline"/>
              <w:rPr>
                <w:rFonts w:eastAsia="Arial"/>
                <w:color w:val="000000"/>
              </w:rPr>
            </w:pPr>
            <w:r w:rsidRPr="00133C58">
              <w:rPr>
                <w:rFonts w:eastAsia="Arial"/>
                <w:color w:val="000000"/>
              </w:rPr>
              <w:t>Regulation 11 of SEBI (Listing Obligations and Disclosure Requirements) Regulations, 20</w:t>
            </w:r>
            <w:r w:rsidR="00F248B3">
              <w:rPr>
                <w:rFonts w:eastAsia="Arial"/>
                <w:color w:val="000000"/>
              </w:rPr>
              <w:t>1</w:t>
            </w:r>
            <w:r w:rsidRPr="00133C58">
              <w:rPr>
                <w:rFonts w:eastAsia="Arial"/>
                <w:color w:val="000000"/>
              </w:rPr>
              <w:t>5 - Compliance with securities laws</w:t>
            </w:r>
          </w:p>
        </w:tc>
        <w:tc>
          <w:tcPr>
            <w:tcW w:w="1701" w:type="dxa"/>
          </w:tcPr>
          <w:p w:rsidR="00921BE2" w:rsidRPr="00133C58" w:rsidP="006E3C66" w14:paraId="233F6D55" w14:textId="77777777">
            <w:pPr>
              <w:ind w:right="144"/>
              <w:jc w:val="both"/>
              <w:textAlignment w:val="baseline"/>
              <w:rPr>
                <w:rFonts w:eastAsia="Arial"/>
                <w:color w:val="000000"/>
              </w:rPr>
            </w:pPr>
          </w:p>
        </w:tc>
        <w:tc>
          <w:tcPr>
            <w:tcW w:w="2125" w:type="dxa"/>
          </w:tcPr>
          <w:p w:rsidR="00921BE2" w:rsidRPr="00133C58" w:rsidP="006E3C66" w14:paraId="53522D52" w14:textId="77777777">
            <w:pPr>
              <w:ind w:right="144"/>
              <w:jc w:val="both"/>
              <w:textAlignment w:val="baseline"/>
              <w:rPr>
                <w:rFonts w:eastAsia="Arial"/>
                <w:color w:val="000000"/>
              </w:rPr>
            </w:pPr>
          </w:p>
        </w:tc>
      </w:tr>
      <w:tr w14:paraId="1D9F2C6D" w14:textId="77777777" w:rsidTr="006E3C66">
        <w:tblPrEx>
          <w:tblW w:w="0" w:type="auto"/>
          <w:tblLook w:val="04A0"/>
        </w:tblPrEx>
        <w:tc>
          <w:tcPr>
            <w:tcW w:w="930" w:type="dxa"/>
          </w:tcPr>
          <w:p w:rsidR="00921BE2" w:rsidRPr="00133C58" w:rsidP="00FA0081" w14:paraId="58119FD7" w14:textId="77777777">
            <w:pPr>
              <w:pStyle w:val="ListParagraph"/>
              <w:widowControl/>
              <w:numPr>
                <w:ilvl w:val="0"/>
                <w:numId w:val="20"/>
              </w:numPr>
              <w:autoSpaceDE/>
              <w:autoSpaceDN/>
              <w:ind w:right="144"/>
              <w:textAlignment w:val="baseline"/>
              <w:rPr>
                <w:rFonts w:eastAsia="Arial"/>
                <w:color w:val="000000"/>
              </w:rPr>
            </w:pPr>
          </w:p>
        </w:tc>
        <w:tc>
          <w:tcPr>
            <w:tcW w:w="4594" w:type="dxa"/>
          </w:tcPr>
          <w:p w:rsidR="00921BE2" w:rsidRPr="00133C58" w:rsidP="006E3C66" w14:paraId="372DE3B5" w14:textId="77777777">
            <w:pPr>
              <w:ind w:right="144"/>
              <w:jc w:val="both"/>
              <w:textAlignment w:val="baseline"/>
              <w:rPr>
                <w:rFonts w:eastAsia="Arial"/>
                <w:color w:val="000000"/>
              </w:rPr>
            </w:pPr>
            <w:r w:rsidRPr="00133C58">
              <w:rPr>
                <w:rFonts w:eastAsia="Arial"/>
                <w:color w:val="000000"/>
              </w:rPr>
              <w:t>Submission of Valuation Report</w:t>
            </w:r>
          </w:p>
        </w:tc>
        <w:tc>
          <w:tcPr>
            <w:tcW w:w="1701" w:type="dxa"/>
          </w:tcPr>
          <w:p w:rsidR="00921BE2" w:rsidRPr="00133C58" w:rsidP="006E3C66" w14:paraId="7685601B" w14:textId="77777777">
            <w:pPr>
              <w:ind w:right="144"/>
              <w:jc w:val="both"/>
              <w:textAlignment w:val="baseline"/>
              <w:rPr>
                <w:rFonts w:eastAsia="Arial"/>
                <w:color w:val="000000"/>
              </w:rPr>
            </w:pPr>
          </w:p>
        </w:tc>
        <w:tc>
          <w:tcPr>
            <w:tcW w:w="2125" w:type="dxa"/>
          </w:tcPr>
          <w:p w:rsidR="00921BE2" w:rsidRPr="00133C58" w:rsidP="006E3C66" w14:paraId="75C4E557" w14:textId="77777777">
            <w:pPr>
              <w:ind w:right="144"/>
              <w:jc w:val="both"/>
              <w:textAlignment w:val="baseline"/>
              <w:rPr>
                <w:rFonts w:eastAsia="Arial"/>
                <w:color w:val="000000"/>
              </w:rPr>
            </w:pPr>
          </w:p>
        </w:tc>
      </w:tr>
      <w:tr w14:paraId="5722E7E7" w14:textId="77777777" w:rsidTr="006E3C66">
        <w:tblPrEx>
          <w:tblW w:w="0" w:type="auto"/>
          <w:tblLook w:val="04A0"/>
        </w:tblPrEx>
        <w:tc>
          <w:tcPr>
            <w:tcW w:w="930" w:type="dxa"/>
          </w:tcPr>
          <w:p w:rsidR="00921BE2" w:rsidRPr="00133C58" w:rsidP="00FA0081" w14:paraId="7E7801C6" w14:textId="77777777">
            <w:pPr>
              <w:pStyle w:val="ListParagraph"/>
              <w:widowControl/>
              <w:numPr>
                <w:ilvl w:val="0"/>
                <w:numId w:val="20"/>
              </w:numPr>
              <w:autoSpaceDE/>
              <w:autoSpaceDN/>
              <w:ind w:right="144"/>
              <w:textAlignment w:val="baseline"/>
              <w:rPr>
                <w:rFonts w:eastAsia="Arial"/>
                <w:color w:val="000000"/>
              </w:rPr>
            </w:pPr>
          </w:p>
        </w:tc>
        <w:tc>
          <w:tcPr>
            <w:tcW w:w="4594" w:type="dxa"/>
          </w:tcPr>
          <w:p w:rsidR="00921BE2" w:rsidRPr="00133C58" w:rsidP="006E3C66" w14:paraId="5CE90143" w14:textId="77777777">
            <w:pPr>
              <w:ind w:right="144"/>
              <w:jc w:val="both"/>
              <w:textAlignment w:val="baseline"/>
              <w:rPr>
                <w:rFonts w:eastAsia="Arial"/>
                <w:color w:val="000000"/>
              </w:rPr>
            </w:pPr>
            <w:r w:rsidRPr="00133C58">
              <w:rPr>
                <w:rFonts w:eastAsia="Arial"/>
                <w:color w:val="000000"/>
              </w:rPr>
              <w:t>Submission of Fairness opinion</w:t>
            </w:r>
          </w:p>
        </w:tc>
        <w:tc>
          <w:tcPr>
            <w:tcW w:w="1701" w:type="dxa"/>
          </w:tcPr>
          <w:p w:rsidR="00921BE2" w:rsidRPr="00133C58" w:rsidP="006E3C66" w14:paraId="71E25CC0" w14:textId="77777777">
            <w:pPr>
              <w:ind w:right="144"/>
              <w:jc w:val="both"/>
              <w:textAlignment w:val="baseline"/>
              <w:rPr>
                <w:rFonts w:eastAsia="Arial"/>
                <w:color w:val="000000"/>
              </w:rPr>
            </w:pPr>
          </w:p>
        </w:tc>
        <w:tc>
          <w:tcPr>
            <w:tcW w:w="2125" w:type="dxa"/>
          </w:tcPr>
          <w:p w:rsidR="00921BE2" w:rsidRPr="00133C58" w:rsidP="006E3C66" w14:paraId="140D23CB" w14:textId="77777777">
            <w:pPr>
              <w:ind w:right="144"/>
              <w:jc w:val="both"/>
              <w:textAlignment w:val="baseline"/>
              <w:rPr>
                <w:rFonts w:eastAsia="Arial"/>
                <w:color w:val="000000"/>
              </w:rPr>
            </w:pPr>
          </w:p>
        </w:tc>
      </w:tr>
      <w:tr w14:paraId="5E383B95" w14:textId="77777777" w:rsidTr="006E3C66">
        <w:tblPrEx>
          <w:tblW w:w="0" w:type="auto"/>
          <w:tblLook w:val="04A0"/>
        </w:tblPrEx>
        <w:tc>
          <w:tcPr>
            <w:tcW w:w="930" w:type="dxa"/>
          </w:tcPr>
          <w:p w:rsidR="00921BE2" w:rsidRPr="00133C58" w:rsidP="00FA0081" w14:paraId="71277BDB" w14:textId="77777777">
            <w:pPr>
              <w:pStyle w:val="ListParagraph"/>
              <w:widowControl/>
              <w:numPr>
                <w:ilvl w:val="0"/>
                <w:numId w:val="20"/>
              </w:numPr>
              <w:autoSpaceDE/>
              <w:autoSpaceDN/>
              <w:ind w:right="144"/>
              <w:textAlignment w:val="baseline"/>
              <w:rPr>
                <w:rFonts w:eastAsia="Arial"/>
                <w:color w:val="000000"/>
              </w:rPr>
            </w:pPr>
          </w:p>
        </w:tc>
        <w:tc>
          <w:tcPr>
            <w:tcW w:w="4594" w:type="dxa"/>
          </w:tcPr>
          <w:p w:rsidR="00921BE2" w:rsidRPr="00133C58" w:rsidP="006E3C66" w14:paraId="12C772D4" w14:textId="77777777">
            <w:pPr>
              <w:ind w:right="144"/>
              <w:jc w:val="both"/>
              <w:textAlignment w:val="baseline"/>
              <w:rPr>
                <w:rFonts w:eastAsia="Arial"/>
                <w:color w:val="000000"/>
              </w:rPr>
            </w:pPr>
            <w:r w:rsidRPr="00133C58">
              <w:rPr>
                <w:rFonts w:eastAsia="Arial"/>
                <w:color w:val="000000"/>
              </w:rPr>
              <w:t>Submission of documents to Stock Exchange(s)</w:t>
            </w:r>
          </w:p>
        </w:tc>
        <w:tc>
          <w:tcPr>
            <w:tcW w:w="1701" w:type="dxa"/>
          </w:tcPr>
          <w:p w:rsidR="00921BE2" w:rsidRPr="00133C58" w:rsidP="006E3C66" w14:paraId="088CE2A5" w14:textId="77777777">
            <w:pPr>
              <w:ind w:right="144"/>
              <w:jc w:val="both"/>
              <w:textAlignment w:val="baseline"/>
              <w:rPr>
                <w:rFonts w:eastAsia="Arial"/>
                <w:color w:val="000000"/>
              </w:rPr>
            </w:pPr>
          </w:p>
        </w:tc>
        <w:tc>
          <w:tcPr>
            <w:tcW w:w="2125" w:type="dxa"/>
          </w:tcPr>
          <w:p w:rsidR="00921BE2" w:rsidRPr="00133C58" w:rsidP="006E3C66" w14:paraId="1FDF8D30" w14:textId="77777777">
            <w:pPr>
              <w:ind w:right="144"/>
              <w:jc w:val="both"/>
              <w:textAlignment w:val="baseline"/>
              <w:rPr>
                <w:rFonts w:eastAsia="Arial"/>
                <w:color w:val="000000"/>
              </w:rPr>
            </w:pPr>
          </w:p>
        </w:tc>
      </w:tr>
      <w:tr w14:paraId="0A82FD97" w14:textId="77777777" w:rsidTr="006E3C66">
        <w:tblPrEx>
          <w:tblW w:w="0" w:type="auto"/>
          <w:tblLook w:val="04A0"/>
        </w:tblPrEx>
        <w:tc>
          <w:tcPr>
            <w:tcW w:w="930" w:type="dxa"/>
          </w:tcPr>
          <w:p w:rsidR="00921BE2" w:rsidRPr="00133C58" w:rsidP="00FA0081" w14:paraId="2E52B878" w14:textId="77777777">
            <w:pPr>
              <w:pStyle w:val="ListParagraph"/>
              <w:widowControl/>
              <w:numPr>
                <w:ilvl w:val="0"/>
                <w:numId w:val="20"/>
              </w:numPr>
              <w:autoSpaceDE/>
              <w:autoSpaceDN/>
              <w:ind w:right="144"/>
              <w:textAlignment w:val="baseline"/>
              <w:rPr>
                <w:rFonts w:eastAsia="Arial"/>
                <w:color w:val="000000"/>
              </w:rPr>
            </w:pPr>
          </w:p>
        </w:tc>
        <w:tc>
          <w:tcPr>
            <w:tcW w:w="4594" w:type="dxa"/>
          </w:tcPr>
          <w:p w:rsidR="00921BE2" w:rsidRPr="00133C58" w:rsidP="006E3C66" w14:paraId="367B984E" w14:textId="77777777">
            <w:pPr>
              <w:ind w:right="144"/>
              <w:jc w:val="both"/>
              <w:textAlignment w:val="baseline"/>
              <w:rPr>
                <w:rFonts w:eastAsia="Arial"/>
                <w:color w:val="000000"/>
              </w:rPr>
            </w:pPr>
            <w:r w:rsidRPr="00133C58">
              <w:rPr>
                <w:rFonts w:eastAsia="Arial"/>
                <w:color w:val="000000"/>
              </w:rPr>
              <w:t>Disclosures in the Scheme of Arrangement</w:t>
            </w:r>
          </w:p>
        </w:tc>
        <w:tc>
          <w:tcPr>
            <w:tcW w:w="1701" w:type="dxa"/>
          </w:tcPr>
          <w:p w:rsidR="00921BE2" w:rsidRPr="00133C58" w:rsidP="006E3C66" w14:paraId="3E8EB177" w14:textId="77777777">
            <w:pPr>
              <w:ind w:right="144"/>
              <w:jc w:val="both"/>
              <w:textAlignment w:val="baseline"/>
              <w:rPr>
                <w:rFonts w:eastAsia="Arial"/>
                <w:color w:val="000000"/>
              </w:rPr>
            </w:pPr>
          </w:p>
        </w:tc>
        <w:tc>
          <w:tcPr>
            <w:tcW w:w="2125" w:type="dxa"/>
          </w:tcPr>
          <w:p w:rsidR="00921BE2" w:rsidRPr="00133C58" w:rsidP="006E3C66" w14:paraId="033B06DD" w14:textId="77777777">
            <w:pPr>
              <w:ind w:right="144"/>
              <w:jc w:val="both"/>
              <w:textAlignment w:val="baseline"/>
              <w:rPr>
                <w:rFonts w:eastAsia="Arial"/>
                <w:color w:val="000000"/>
              </w:rPr>
            </w:pPr>
          </w:p>
        </w:tc>
      </w:tr>
      <w:tr w14:paraId="6D305893" w14:textId="77777777" w:rsidTr="006E3C66">
        <w:tblPrEx>
          <w:tblW w:w="0" w:type="auto"/>
          <w:tblLook w:val="04A0"/>
        </w:tblPrEx>
        <w:tc>
          <w:tcPr>
            <w:tcW w:w="930" w:type="dxa"/>
          </w:tcPr>
          <w:p w:rsidR="00921BE2" w:rsidRPr="00133C58" w:rsidP="00FA0081" w14:paraId="5E475143" w14:textId="77777777">
            <w:pPr>
              <w:pStyle w:val="ListParagraph"/>
              <w:widowControl/>
              <w:numPr>
                <w:ilvl w:val="0"/>
                <w:numId w:val="20"/>
              </w:numPr>
              <w:autoSpaceDE/>
              <w:autoSpaceDN/>
              <w:ind w:right="144"/>
              <w:textAlignment w:val="baseline"/>
              <w:rPr>
                <w:rFonts w:eastAsia="Arial"/>
                <w:color w:val="000000"/>
              </w:rPr>
            </w:pPr>
          </w:p>
        </w:tc>
        <w:tc>
          <w:tcPr>
            <w:tcW w:w="4594" w:type="dxa"/>
          </w:tcPr>
          <w:p w:rsidR="00921BE2" w:rsidRPr="00133C58" w:rsidP="006E3C66" w14:paraId="71056C24" w14:textId="77777777">
            <w:pPr>
              <w:ind w:right="144"/>
              <w:jc w:val="both"/>
              <w:textAlignment w:val="baseline"/>
              <w:rPr>
                <w:rFonts w:eastAsia="Arial"/>
                <w:color w:val="000000"/>
              </w:rPr>
            </w:pPr>
            <w:r w:rsidRPr="00133C58">
              <w:rPr>
                <w:rFonts w:eastAsia="Arial"/>
                <w:color w:val="000000"/>
              </w:rPr>
              <w:t>Provision of approval of holders of NCDs/ NCRPS through e-voting</w:t>
            </w:r>
          </w:p>
        </w:tc>
        <w:tc>
          <w:tcPr>
            <w:tcW w:w="1701" w:type="dxa"/>
          </w:tcPr>
          <w:p w:rsidR="00921BE2" w:rsidRPr="00133C58" w:rsidP="006E3C66" w14:paraId="781298CF" w14:textId="77777777">
            <w:pPr>
              <w:ind w:right="144"/>
              <w:jc w:val="both"/>
              <w:textAlignment w:val="baseline"/>
              <w:rPr>
                <w:rFonts w:eastAsia="Arial"/>
                <w:color w:val="000000"/>
              </w:rPr>
            </w:pPr>
          </w:p>
        </w:tc>
        <w:tc>
          <w:tcPr>
            <w:tcW w:w="2125" w:type="dxa"/>
          </w:tcPr>
          <w:p w:rsidR="00921BE2" w:rsidRPr="00133C58" w:rsidP="006E3C66" w14:paraId="7C7D4797" w14:textId="77777777">
            <w:pPr>
              <w:ind w:right="144"/>
              <w:jc w:val="both"/>
              <w:textAlignment w:val="baseline"/>
              <w:rPr>
                <w:rFonts w:eastAsia="Arial"/>
                <w:color w:val="000000"/>
              </w:rPr>
            </w:pPr>
          </w:p>
        </w:tc>
      </w:tr>
      <w:tr w14:paraId="3414A0AE" w14:textId="77777777" w:rsidTr="006E3C66">
        <w:tblPrEx>
          <w:tblW w:w="0" w:type="auto"/>
          <w:tblLook w:val="04A0"/>
        </w:tblPrEx>
        <w:tc>
          <w:tcPr>
            <w:tcW w:w="930" w:type="dxa"/>
          </w:tcPr>
          <w:p w:rsidR="00921BE2" w:rsidRPr="00133C58" w:rsidP="00FA0081" w14:paraId="72C2EED1" w14:textId="77777777">
            <w:pPr>
              <w:pStyle w:val="ListParagraph"/>
              <w:widowControl/>
              <w:numPr>
                <w:ilvl w:val="0"/>
                <w:numId w:val="20"/>
              </w:numPr>
              <w:autoSpaceDE/>
              <w:autoSpaceDN/>
              <w:ind w:right="144"/>
              <w:textAlignment w:val="baseline"/>
              <w:rPr>
                <w:rFonts w:eastAsia="Arial"/>
                <w:color w:val="000000"/>
              </w:rPr>
            </w:pPr>
          </w:p>
        </w:tc>
        <w:tc>
          <w:tcPr>
            <w:tcW w:w="4594" w:type="dxa"/>
          </w:tcPr>
          <w:p w:rsidR="00921BE2" w:rsidRPr="00133C58" w:rsidP="006E3C66" w14:paraId="3B50CC06" w14:textId="77777777">
            <w:pPr>
              <w:ind w:right="144"/>
              <w:jc w:val="both"/>
              <w:textAlignment w:val="baseline"/>
              <w:rPr>
                <w:rFonts w:eastAsia="Arial"/>
                <w:color w:val="000000"/>
              </w:rPr>
            </w:pPr>
            <w:r w:rsidRPr="00133C58">
              <w:rPr>
                <w:rFonts w:eastAsia="Arial"/>
                <w:color w:val="000000"/>
              </w:rPr>
              <w:t xml:space="preserve">Grievance </w:t>
            </w:r>
            <w:r w:rsidRPr="00133C58">
              <w:rPr>
                <w:rFonts w:eastAsia="Arial"/>
                <w:color w:val="000000"/>
              </w:rPr>
              <w:t>redress</w:t>
            </w:r>
            <w:r w:rsidRPr="00133C58">
              <w:rPr>
                <w:rFonts w:eastAsia="Arial"/>
                <w:color w:val="000000"/>
              </w:rPr>
              <w:t>/ Report on Complaints/ Comments</w:t>
            </w:r>
          </w:p>
        </w:tc>
        <w:tc>
          <w:tcPr>
            <w:tcW w:w="1701" w:type="dxa"/>
          </w:tcPr>
          <w:p w:rsidR="00921BE2" w:rsidRPr="00133C58" w:rsidP="006E3C66" w14:paraId="25AFE503" w14:textId="77777777">
            <w:pPr>
              <w:ind w:right="144"/>
              <w:jc w:val="both"/>
              <w:textAlignment w:val="baseline"/>
              <w:rPr>
                <w:rFonts w:eastAsia="Arial"/>
                <w:color w:val="000000"/>
              </w:rPr>
            </w:pPr>
          </w:p>
        </w:tc>
        <w:tc>
          <w:tcPr>
            <w:tcW w:w="2125" w:type="dxa"/>
          </w:tcPr>
          <w:p w:rsidR="00921BE2" w:rsidRPr="00133C58" w:rsidP="006E3C66" w14:paraId="67F16DF8" w14:textId="77777777">
            <w:pPr>
              <w:ind w:right="144"/>
              <w:jc w:val="both"/>
              <w:textAlignment w:val="baseline"/>
              <w:rPr>
                <w:rFonts w:eastAsia="Arial"/>
                <w:color w:val="000000"/>
              </w:rPr>
            </w:pPr>
          </w:p>
        </w:tc>
      </w:tr>
      <w:tr w14:paraId="351BD397" w14:textId="77777777" w:rsidTr="006E3C66">
        <w:tblPrEx>
          <w:tblW w:w="0" w:type="auto"/>
          <w:tblLook w:val="04A0"/>
        </w:tblPrEx>
        <w:tc>
          <w:tcPr>
            <w:tcW w:w="930" w:type="dxa"/>
          </w:tcPr>
          <w:p w:rsidR="00921BE2" w:rsidRPr="00133C58" w:rsidP="00FA0081" w14:paraId="16650808" w14:textId="77777777">
            <w:pPr>
              <w:pStyle w:val="ListParagraph"/>
              <w:widowControl/>
              <w:numPr>
                <w:ilvl w:val="0"/>
                <w:numId w:val="20"/>
              </w:numPr>
              <w:autoSpaceDE/>
              <w:autoSpaceDN/>
              <w:ind w:right="144"/>
              <w:textAlignment w:val="baseline"/>
              <w:rPr>
                <w:rFonts w:eastAsia="Arial"/>
                <w:color w:val="000000"/>
              </w:rPr>
            </w:pPr>
          </w:p>
        </w:tc>
        <w:tc>
          <w:tcPr>
            <w:tcW w:w="4594" w:type="dxa"/>
          </w:tcPr>
          <w:p w:rsidR="00921BE2" w:rsidRPr="00133C58" w:rsidP="006E3C66" w14:paraId="3CF1E60F" w14:textId="77777777">
            <w:pPr>
              <w:ind w:right="144"/>
              <w:jc w:val="both"/>
              <w:textAlignment w:val="baseline"/>
              <w:rPr>
                <w:rFonts w:eastAsia="Arial"/>
                <w:color w:val="000000"/>
              </w:rPr>
            </w:pPr>
            <w:r w:rsidRPr="00133C58">
              <w:rPr>
                <w:rFonts w:eastAsia="Arial"/>
                <w:color w:val="000000"/>
              </w:rPr>
              <w:t>Conditions for schemes of arrangement involving unlisted entities</w:t>
            </w:r>
          </w:p>
        </w:tc>
        <w:tc>
          <w:tcPr>
            <w:tcW w:w="1701" w:type="dxa"/>
          </w:tcPr>
          <w:p w:rsidR="00921BE2" w:rsidRPr="00133C58" w:rsidP="006E3C66" w14:paraId="2713AE69" w14:textId="77777777">
            <w:pPr>
              <w:ind w:right="144"/>
              <w:jc w:val="both"/>
              <w:textAlignment w:val="baseline"/>
              <w:rPr>
                <w:rFonts w:eastAsia="Arial"/>
                <w:color w:val="000000"/>
              </w:rPr>
            </w:pPr>
          </w:p>
        </w:tc>
        <w:tc>
          <w:tcPr>
            <w:tcW w:w="2125" w:type="dxa"/>
          </w:tcPr>
          <w:p w:rsidR="00921BE2" w:rsidRPr="00133C58" w:rsidP="006E3C66" w14:paraId="3916A745" w14:textId="77777777">
            <w:pPr>
              <w:ind w:right="144"/>
              <w:jc w:val="both"/>
              <w:textAlignment w:val="baseline"/>
              <w:rPr>
                <w:rFonts w:eastAsia="Arial"/>
                <w:color w:val="000000"/>
              </w:rPr>
            </w:pPr>
          </w:p>
        </w:tc>
      </w:tr>
      <w:tr w14:paraId="78FDE82B" w14:textId="77777777" w:rsidTr="006E3C66">
        <w:tblPrEx>
          <w:tblW w:w="0" w:type="auto"/>
          <w:tblLook w:val="04A0"/>
        </w:tblPrEx>
        <w:tc>
          <w:tcPr>
            <w:tcW w:w="930" w:type="dxa"/>
          </w:tcPr>
          <w:p w:rsidR="00921BE2" w:rsidRPr="00133C58" w:rsidP="00FA0081" w14:paraId="07911350" w14:textId="77777777">
            <w:pPr>
              <w:pStyle w:val="ListParagraph"/>
              <w:widowControl/>
              <w:numPr>
                <w:ilvl w:val="0"/>
                <w:numId w:val="20"/>
              </w:numPr>
              <w:autoSpaceDE/>
              <w:autoSpaceDN/>
              <w:ind w:right="144"/>
              <w:textAlignment w:val="baseline"/>
              <w:rPr>
                <w:rFonts w:eastAsia="Arial"/>
                <w:color w:val="000000"/>
              </w:rPr>
            </w:pPr>
          </w:p>
        </w:tc>
        <w:tc>
          <w:tcPr>
            <w:tcW w:w="4594" w:type="dxa"/>
          </w:tcPr>
          <w:p w:rsidR="00921BE2" w:rsidRPr="00133C58" w:rsidP="006E3C66" w14:paraId="639E942A" w14:textId="77777777">
            <w:pPr>
              <w:ind w:right="144"/>
              <w:jc w:val="both"/>
              <w:textAlignment w:val="baseline"/>
              <w:rPr>
                <w:rFonts w:eastAsia="Arial"/>
                <w:color w:val="000000"/>
              </w:rPr>
            </w:pPr>
            <w:r w:rsidRPr="00133C58">
              <w:rPr>
                <w:rFonts w:eastAsia="Arial"/>
                <w:color w:val="000000"/>
              </w:rPr>
              <w:t>Auditor’s certificate regarding payment/ repayment capability compliance with Accounting Standards</w:t>
            </w:r>
          </w:p>
        </w:tc>
        <w:tc>
          <w:tcPr>
            <w:tcW w:w="1701" w:type="dxa"/>
          </w:tcPr>
          <w:p w:rsidR="00921BE2" w:rsidRPr="00133C58" w:rsidP="006E3C66" w14:paraId="55A700A0" w14:textId="77777777">
            <w:pPr>
              <w:ind w:right="144"/>
              <w:jc w:val="both"/>
              <w:textAlignment w:val="baseline"/>
              <w:rPr>
                <w:rFonts w:eastAsia="Arial"/>
                <w:color w:val="000000"/>
              </w:rPr>
            </w:pPr>
          </w:p>
        </w:tc>
        <w:tc>
          <w:tcPr>
            <w:tcW w:w="2125" w:type="dxa"/>
          </w:tcPr>
          <w:p w:rsidR="00921BE2" w:rsidRPr="00133C58" w:rsidP="006E3C66" w14:paraId="02CFCD26" w14:textId="77777777">
            <w:pPr>
              <w:ind w:right="144"/>
              <w:jc w:val="both"/>
              <w:textAlignment w:val="baseline"/>
              <w:rPr>
                <w:rFonts w:eastAsia="Arial"/>
                <w:color w:val="000000"/>
              </w:rPr>
            </w:pPr>
          </w:p>
        </w:tc>
      </w:tr>
    </w:tbl>
    <w:p w:rsidR="00921BE2" w:rsidRPr="00133C58" w:rsidP="00921BE2" w14:paraId="3FC0B0C2" w14:textId="77777777">
      <w:pPr>
        <w:ind w:right="144"/>
        <w:jc w:val="both"/>
        <w:textAlignment w:val="baseline"/>
        <w:rPr>
          <w:rFonts w:eastAsia="Arial"/>
          <w:color w:val="000000"/>
        </w:rPr>
      </w:pPr>
    </w:p>
    <w:p w:rsidR="00921BE2" w:rsidRPr="00133C58" w:rsidP="00921BE2" w14:paraId="5E49EC0D" w14:textId="77777777">
      <w:pPr>
        <w:tabs>
          <w:tab w:val="left" w:pos="5832"/>
        </w:tabs>
        <w:ind w:left="72"/>
        <w:textAlignment w:val="baseline"/>
        <w:rPr>
          <w:rFonts w:eastAsia="Arial"/>
          <w:b/>
          <w:color w:val="000000"/>
        </w:rPr>
      </w:pPr>
    </w:p>
    <w:p w:rsidR="00921BE2" w:rsidRPr="00133C58" w:rsidP="00921BE2" w14:paraId="54F185F0" w14:textId="77777777">
      <w:pPr>
        <w:tabs>
          <w:tab w:val="left" w:pos="5832"/>
        </w:tabs>
        <w:ind w:left="72"/>
        <w:textAlignment w:val="baseline"/>
        <w:rPr>
          <w:rFonts w:eastAsia="Arial"/>
          <w:b/>
          <w:color w:val="000000"/>
        </w:rPr>
      </w:pPr>
      <w:r w:rsidRPr="00133C58">
        <w:rPr>
          <w:rFonts w:eastAsia="Arial"/>
          <w:b/>
          <w:color w:val="000000"/>
        </w:rPr>
        <w:t>Company Secretary</w:t>
      </w:r>
      <w:r w:rsidRPr="00133C58">
        <w:rPr>
          <w:rFonts w:eastAsia="Arial"/>
          <w:b/>
          <w:color w:val="000000"/>
        </w:rPr>
        <w:tab/>
        <w:t>Managing Director</w:t>
      </w:r>
    </w:p>
    <w:p w:rsidR="00921BE2" w:rsidRPr="00133C58" w:rsidP="00921BE2" w14:paraId="50AC3283" w14:textId="77777777">
      <w:pPr>
        <w:ind w:left="72" w:right="144"/>
        <w:jc w:val="both"/>
        <w:textAlignment w:val="baseline"/>
        <w:rPr>
          <w:rFonts w:eastAsia="Arial"/>
          <w:color w:val="000000"/>
        </w:rPr>
      </w:pPr>
    </w:p>
    <w:p w:rsidR="00921BE2" w:rsidRPr="00133C58" w:rsidP="00921BE2" w14:paraId="791A9BC3" w14:textId="77777777">
      <w:pPr>
        <w:ind w:left="72" w:right="144"/>
        <w:jc w:val="both"/>
        <w:textAlignment w:val="baseline"/>
        <w:rPr>
          <w:rFonts w:eastAsia="Arial"/>
          <w:color w:val="000000"/>
        </w:rPr>
      </w:pPr>
    </w:p>
    <w:p w:rsidR="00921BE2" w:rsidRPr="00133C58" w:rsidP="00921BE2" w14:paraId="0CD66F52" w14:textId="77777777">
      <w:pPr>
        <w:ind w:left="72" w:right="144"/>
        <w:jc w:val="both"/>
        <w:textAlignment w:val="baseline"/>
        <w:rPr>
          <w:rFonts w:eastAsia="Arial"/>
          <w:color w:val="000000"/>
        </w:rPr>
      </w:pPr>
      <w:r w:rsidRPr="00133C58">
        <w:rPr>
          <w:rFonts w:eastAsia="Arial"/>
          <w:color w:val="000000"/>
        </w:rPr>
        <w:t xml:space="preserve">Certified that the transactions / accounting treatment provided in the draft scheme of arrangement involving (Name of the entities) </w:t>
      </w:r>
      <w:r w:rsidRPr="00133C58">
        <w:rPr>
          <w:rFonts w:eastAsia="Arial"/>
          <w:color w:val="000000"/>
        </w:rPr>
        <w:t>are in compliance with</w:t>
      </w:r>
      <w:r w:rsidRPr="00133C58">
        <w:rPr>
          <w:rFonts w:eastAsia="Arial"/>
          <w:color w:val="000000"/>
        </w:rPr>
        <w:t xml:space="preserve"> all the Accounting Standards applicable to a listed entity.</w:t>
      </w:r>
    </w:p>
    <w:p w:rsidR="00921BE2" w:rsidRPr="00133C58" w:rsidP="00921BE2" w14:paraId="19794A6C" w14:textId="77777777">
      <w:pPr>
        <w:tabs>
          <w:tab w:val="right" w:pos="7848"/>
        </w:tabs>
        <w:textAlignment w:val="baseline"/>
        <w:rPr>
          <w:rFonts w:eastAsia="Arial"/>
          <w:b/>
          <w:color w:val="000000"/>
        </w:rPr>
      </w:pPr>
    </w:p>
    <w:p w:rsidR="00921BE2" w:rsidRPr="00133C58" w:rsidP="00921BE2" w14:paraId="5D28DC76" w14:textId="77777777">
      <w:pPr>
        <w:tabs>
          <w:tab w:val="right" w:pos="7848"/>
        </w:tabs>
        <w:textAlignment w:val="baseline"/>
        <w:rPr>
          <w:rFonts w:eastAsia="Arial"/>
          <w:b/>
          <w:color w:val="000000"/>
        </w:rPr>
      </w:pPr>
    </w:p>
    <w:p w:rsidR="00921BE2" w:rsidRPr="00133C58" w:rsidP="00921BE2" w14:paraId="039E82CC" w14:textId="77777777">
      <w:pPr>
        <w:tabs>
          <w:tab w:val="right" w:pos="7848"/>
        </w:tabs>
        <w:textAlignment w:val="baseline"/>
        <w:rPr>
          <w:rFonts w:eastAsia="Arial"/>
          <w:b/>
          <w:color w:val="000000"/>
        </w:rPr>
      </w:pPr>
    </w:p>
    <w:p w:rsidR="00921BE2" w:rsidRPr="00133C58" w:rsidP="00921BE2" w14:paraId="730C7D1C" w14:textId="77777777">
      <w:pPr>
        <w:tabs>
          <w:tab w:val="left" w:pos="5832"/>
        </w:tabs>
        <w:ind w:left="72"/>
        <w:textAlignment w:val="baseline"/>
        <w:rPr>
          <w:rFonts w:eastAsia="Arial"/>
          <w:b/>
          <w:color w:val="000000"/>
        </w:rPr>
      </w:pPr>
      <w:r w:rsidRPr="00133C58">
        <w:rPr>
          <w:noProof/>
        </w:rPr>
        <mc:AlternateContent>
          <mc:Choice Requires="wps">
            <w:drawing>
              <wp:anchor distT="0" distB="0" distL="0" distR="0" simplePos="0" relativeHeight="251676672" behindDoc="1" locked="0" layoutInCell="1" allowOverlap="1">
                <wp:simplePos x="0" y="0"/>
                <wp:positionH relativeFrom="page">
                  <wp:posOffset>3752215</wp:posOffset>
                </wp:positionH>
                <wp:positionV relativeFrom="page">
                  <wp:posOffset>9709150</wp:posOffset>
                </wp:positionV>
                <wp:extent cx="835025" cy="179070"/>
                <wp:effectExtent l="0" t="0" r="0" b="0"/>
                <wp:wrapSquare wrapText="bothSides"/>
                <wp:docPr id="3" name="Text Box 2"/>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835025" cy="179070"/>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921BE2" w:rsidP="00921BE2" w14:textId="77777777">
                            <w:pPr>
                              <w:spacing w:line="276" w:lineRule="exact"/>
                              <w:textAlignment w:val="baseline"/>
                              <w:rPr>
                                <w:color w:val="000000"/>
                                <w:spacing w:val="-9"/>
                              </w:rPr>
                            </w:pP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 id="Text Box 2" o:spid="_x0000_s1034" type="#_x0000_t202" style="width:65.75pt;height:14.1pt;margin-top:764.5pt;margin-left:295.45pt;mso-height-percent:0;mso-height-relative:page;mso-position-horizontal-relative:page;mso-position-vertical-relative:page;mso-width-percent:0;mso-width-relative:page;mso-wrap-distance-bottom:0;mso-wrap-distance-left:0;mso-wrap-distance-right:0;mso-wrap-distance-top:0;mso-wrap-style:square;position:absolute;visibility:visible;v-text-anchor:top;z-index:-251638784" filled="f" stroked="f">
                <v:textbox inset="0,0,0,0">
                  <w:txbxContent>
                    <w:p w:rsidR="00921BE2" w:rsidP="00921BE2" w14:paraId="11AFD055" w14:textId="77777777">
                      <w:pPr>
                        <w:spacing w:line="276" w:lineRule="exact"/>
                        <w:textAlignment w:val="baseline"/>
                        <w:rPr>
                          <w:color w:val="000000"/>
                          <w:spacing w:val="-9"/>
                        </w:rPr>
                      </w:pPr>
                    </w:p>
                  </w:txbxContent>
                </v:textbox>
                <w10:wrap type="square"/>
              </v:shape>
            </w:pict>
          </mc:Fallback>
        </mc:AlternateContent>
      </w:r>
      <w:r w:rsidRPr="00133C58">
        <w:rPr>
          <w:rFonts w:eastAsia="Arial"/>
          <w:b/>
          <w:color w:val="000000"/>
        </w:rPr>
        <w:t>Chief Financial Officer</w:t>
      </w:r>
      <w:r w:rsidRPr="00133C58">
        <w:rPr>
          <w:rFonts w:eastAsia="Arial"/>
          <w:b/>
          <w:color w:val="000000"/>
        </w:rPr>
        <w:tab/>
        <w:t>Managing Director</w:t>
      </w:r>
    </w:p>
    <w:p w:rsidR="00921BE2" w:rsidRPr="00133C58" w:rsidP="00921BE2" w14:paraId="4128936F" w14:textId="77777777">
      <w:pPr>
        <w:jc w:val="center"/>
        <w:textAlignment w:val="baseline"/>
        <w:rPr>
          <w:rFonts w:eastAsia="Arial"/>
          <w:b/>
          <w:color w:val="000000"/>
          <w:u w:val="single"/>
        </w:rPr>
      </w:pPr>
    </w:p>
    <w:p w:rsidR="00921BE2" w:rsidRPr="00133C58" w:rsidP="00921BE2" w14:paraId="4CACD154" w14:textId="77777777">
      <w:pPr>
        <w:jc w:val="center"/>
        <w:textAlignment w:val="baseline"/>
        <w:rPr>
          <w:rFonts w:eastAsia="Arial"/>
          <w:b/>
          <w:color w:val="000000"/>
          <w:u w:val="single"/>
        </w:rPr>
      </w:pPr>
    </w:p>
    <w:p w:rsidR="00921BE2" w:rsidRPr="00133C58" w:rsidP="00921BE2" w14:paraId="1CE772B6" w14:textId="77777777">
      <w:pPr>
        <w:jc w:val="center"/>
        <w:textAlignment w:val="baseline"/>
        <w:rPr>
          <w:rFonts w:eastAsia="Arial"/>
          <w:b/>
          <w:color w:val="000000"/>
          <w:u w:val="single"/>
        </w:rPr>
      </w:pPr>
    </w:p>
    <w:p w:rsidR="003228E9" w:rsidRPr="00133C58" w:rsidP="003228E9" w14:paraId="762878DF" w14:textId="77777777">
      <w:pPr>
        <w:pStyle w:val="Heading1"/>
        <w:spacing w:before="65"/>
        <w:ind w:right="102"/>
        <w:jc w:val="center"/>
      </w:pPr>
    </w:p>
    <w:p w:rsidR="003228E9" w:rsidRPr="00133C58" w:rsidP="003228E9" w14:paraId="09B1EB2A" w14:textId="77777777">
      <w:pPr>
        <w:pStyle w:val="Heading1"/>
        <w:spacing w:before="65"/>
        <w:ind w:right="102"/>
        <w:jc w:val="center"/>
      </w:pPr>
    </w:p>
    <w:p w:rsidR="003228E9" w:rsidRPr="00133C58" w:rsidP="003228E9" w14:paraId="09977052" w14:textId="77777777">
      <w:pPr>
        <w:pStyle w:val="Heading1"/>
        <w:spacing w:before="65"/>
        <w:ind w:right="102"/>
        <w:jc w:val="center"/>
      </w:pPr>
    </w:p>
    <w:p w:rsidR="003228E9" w:rsidRPr="00133C58" w:rsidP="003228E9" w14:paraId="11BCA6E6" w14:textId="77777777">
      <w:pPr>
        <w:pStyle w:val="Heading1"/>
        <w:spacing w:before="65"/>
        <w:ind w:right="102"/>
        <w:jc w:val="center"/>
      </w:pPr>
    </w:p>
    <w:p w:rsidR="003228E9" w:rsidRPr="00133C58" w:rsidP="003228E9" w14:paraId="0D5B865F" w14:textId="77777777">
      <w:pPr>
        <w:pStyle w:val="Heading1"/>
        <w:spacing w:before="65"/>
        <w:ind w:right="102"/>
        <w:jc w:val="center"/>
      </w:pPr>
    </w:p>
    <w:p w:rsidR="003228E9" w:rsidRPr="00133C58" w:rsidP="003228E9" w14:paraId="0B3EA290" w14:textId="77777777">
      <w:pPr>
        <w:pStyle w:val="Heading1"/>
        <w:spacing w:before="65"/>
        <w:ind w:right="102"/>
        <w:jc w:val="center"/>
      </w:pPr>
    </w:p>
    <w:p w:rsidR="003228E9" w:rsidRPr="00133C58" w:rsidP="003228E9" w14:paraId="7CEF1CB1" w14:textId="77777777">
      <w:pPr>
        <w:pStyle w:val="Heading1"/>
        <w:spacing w:before="65"/>
        <w:ind w:right="102"/>
        <w:jc w:val="center"/>
      </w:pPr>
    </w:p>
    <w:p w:rsidR="004E18CC" w:rsidRPr="00133C58" w:rsidP="00FD169E" w14:paraId="7C2C9CD8" w14:textId="77777777">
      <w:pPr>
        <w:jc w:val="both"/>
        <w:rPr>
          <w:b/>
          <w:bCs/>
          <w:color w:val="000000"/>
          <w:u w:val="single"/>
        </w:rPr>
      </w:pPr>
      <w:r w:rsidRPr="00133C58">
        <w:br w:type="page"/>
      </w:r>
      <w:r w:rsidRPr="00133C58">
        <w:rPr>
          <w:b/>
          <w:bCs/>
          <w:color w:val="000000"/>
          <w:u w:val="single"/>
        </w:rPr>
        <w:t xml:space="preserve">Documents required to be submitted for obtaining No-objection letter of the Exchange under Regulation 59A of the SEBI (Listing Obligations and Disclosure Requirements), Regulations, 2015, (LODR Regulations)  read with Circular issued thereunder for the Scheme of Amalgamation / Arrangement (including reduction in capital, arrangement with creditors, </w:t>
      </w:r>
      <w:r w:rsidRPr="00133C58">
        <w:rPr>
          <w:b/>
          <w:bCs/>
          <w:color w:val="000000"/>
          <w:u w:val="single"/>
        </w:rPr>
        <w:t>etc</w:t>
      </w:r>
      <w:r w:rsidRPr="00133C58">
        <w:rPr>
          <w:b/>
          <w:bCs/>
          <w:color w:val="000000"/>
          <w:u w:val="single"/>
        </w:rPr>
        <w:t>) proposed to be filed under Sections 230-234 and Section 66 of Companies Act, 2013, by entity that has listed its non-convertible debt securities (NCDs) or non-convertible redeemable preference shares (NCRPS)</w:t>
      </w:r>
    </w:p>
    <w:p w:rsidR="004E18CC" w:rsidRPr="00133C58" w:rsidP="004E18CC" w14:paraId="568A160F" w14:textId="77777777">
      <w:pPr>
        <w:pStyle w:val="BodyText"/>
        <w:rPr>
          <w:b/>
          <w:bCs/>
          <w:color w:val="000000"/>
          <w:u w:val="single"/>
        </w:rPr>
      </w:pPr>
    </w:p>
    <w:tbl>
      <w:tblPr>
        <w:tblW w:w="92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6"/>
        <w:gridCol w:w="7438"/>
        <w:gridCol w:w="1203"/>
      </w:tblGrid>
      <w:tr w14:paraId="0F9E697D" w14:textId="77777777" w:rsidTr="006E3C66">
        <w:tblPrEx>
          <w:tblW w:w="9247" w:type="dxa"/>
          <w:tblInd w:w="108" w:type="dxa"/>
          <w:tblLook w:val="0000"/>
        </w:tblPrEx>
        <w:tc>
          <w:tcPr>
            <w:tcW w:w="606" w:type="dxa"/>
          </w:tcPr>
          <w:p w:rsidR="004E18CC" w:rsidRPr="00133C58" w:rsidP="006E3C66" w14:paraId="0A7D2694" w14:textId="77777777">
            <w:pPr>
              <w:jc w:val="center"/>
              <w:rPr>
                <w:b/>
                <w:bCs/>
                <w:color w:val="000000"/>
              </w:rPr>
            </w:pPr>
            <w:r w:rsidRPr="00133C58">
              <w:rPr>
                <w:b/>
                <w:bCs/>
                <w:color w:val="000000"/>
              </w:rPr>
              <w:t>Sr. No.</w:t>
            </w:r>
          </w:p>
        </w:tc>
        <w:tc>
          <w:tcPr>
            <w:tcW w:w="7438" w:type="dxa"/>
          </w:tcPr>
          <w:p w:rsidR="004E18CC" w:rsidRPr="00133C58" w:rsidP="006E3C66" w14:paraId="7E3DA92B" w14:textId="77777777">
            <w:pPr>
              <w:pStyle w:val="Heading3"/>
              <w:jc w:val="both"/>
              <w:rPr>
                <w:rFonts w:ascii="Times New Roman" w:hAnsi="Times New Roman" w:cs="Times New Roman"/>
                <w:color w:val="000000"/>
              </w:rPr>
            </w:pPr>
            <w:r w:rsidRPr="00133C58">
              <w:rPr>
                <w:rFonts w:ascii="Times New Roman" w:hAnsi="Times New Roman" w:cs="Times New Roman"/>
                <w:color w:val="000000"/>
              </w:rPr>
              <w:t>Documents to be submitted along with application under Regulation 59A of the LODR Regulations</w:t>
            </w:r>
          </w:p>
        </w:tc>
        <w:tc>
          <w:tcPr>
            <w:tcW w:w="1203" w:type="dxa"/>
          </w:tcPr>
          <w:p w:rsidR="004E18CC" w:rsidRPr="00133C58" w:rsidP="006E3C66" w14:paraId="1E8FD9AC" w14:textId="77777777">
            <w:pPr>
              <w:jc w:val="center"/>
              <w:rPr>
                <w:b/>
                <w:bCs/>
                <w:color w:val="000000"/>
              </w:rPr>
            </w:pPr>
            <w:r w:rsidRPr="00133C58">
              <w:rPr>
                <w:b/>
                <w:bCs/>
                <w:color w:val="000000"/>
              </w:rPr>
              <w:t>Page Nos.</w:t>
            </w:r>
          </w:p>
        </w:tc>
      </w:tr>
      <w:tr w14:paraId="173E1A42" w14:textId="77777777" w:rsidTr="006E3C66">
        <w:tblPrEx>
          <w:tblW w:w="9247" w:type="dxa"/>
          <w:tblInd w:w="108" w:type="dxa"/>
          <w:tblLook w:val="0000"/>
        </w:tblPrEx>
        <w:tc>
          <w:tcPr>
            <w:tcW w:w="606" w:type="dxa"/>
          </w:tcPr>
          <w:p w:rsidR="004E18CC" w:rsidRPr="00133C58" w:rsidP="00FA0081" w14:paraId="4B419742" w14:textId="77777777">
            <w:pPr>
              <w:widowControl/>
              <w:numPr>
                <w:ilvl w:val="0"/>
                <w:numId w:val="22"/>
              </w:numPr>
              <w:autoSpaceDE/>
              <w:autoSpaceDN/>
              <w:ind w:left="0" w:hanging="36"/>
              <w:jc w:val="center"/>
              <w:rPr>
                <w:color w:val="000000"/>
              </w:rPr>
            </w:pPr>
          </w:p>
        </w:tc>
        <w:tc>
          <w:tcPr>
            <w:tcW w:w="7438" w:type="dxa"/>
          </w:tcPr>
          <w:p w:rsidR="004E18CC" w:rsidRPr="00133C58" w:rsidP="006E3C66" w14:paraId="2E549752" w14:textId="77777777">
            <w:pPr>
              <w:pStyle w:val="Heading3"/>
              <w:jc w:val="both"/>
              <w:rPr>
                <w:rFonts w:ascii="Times New Roman" w:hAnsi="Times New Roman" w:cs="Times New Roman"/>
                <w:b w:val="0"/>
                <w:bCs w:val="0"/>
                <w:color w:val="000000"/>
              </w:rPr>
            </w:pPr>
            <w:r w:rsidRPr="00133C58">
              <w:rPr>
                <w:rFonts w:ascii="Times New Roman" w:hAnsi="Times New Roman" w:cs="Times New Roman"/>
                <w:b w:val="0"/>
                <w:color w:val="000000"/>
              </w:rPr>
              <w:t>Certified true copy of the resolution passed by the Board of Directors of the company approving the scheme including report from the board of directors of the listed entity recommending the draft scheme, taking into consideration, inter-alia, the Valuation Report and ensuring that the scheme is not detrimental to the holders of the NCDs/ NCRPS. This report shall also comment on the following:</w:t>
            </w:r>
          </w:p>
          <w:p w:rsidR="004E18CC" w:rsidRPr="00133C58" w:rsidP="00FA0081" w14:paraId="7E3DDE2E" w14:textId="77777777">
            <w:pPr>
              <w:pStyle w:val="Default"/>
              <w:numPr>
                <w:ilvl w:val="0"/>
                <w:numId w:val="27"/>
              </w:numPr>
              <w:rPr>
                <w:rFonts w:ascii="Times New Roman" w:hAnsi="Times New Roman" w:cs="Times New Roman"/>
                <w:sz w:val="22"/>
                <w:szCs w:val="22"/>
              </w:rPr>
            </w:pPr>
            <w:r w:rsidRPr="00133C58">
              <w:rPr>
                <w:rFonts w:ascii="Times New Roman" w:hAnsi="Times New Roman" w:cs="Times New Roman"/>
                <w:sz w:val="22"/>
                <w:szCs w:val="22"/>
              </w:rPr>
              <w:t xml:space="preserve">Impact of the scheme on the holders of NCDs/ NCRPS. </w:t>
            </w:r>
          </w:p>
          <w:p w:rsidR="004E18CC" w:rsidRPr="00133C58" w:rsidP="00FA0081" w14:paraId="26819029" w14:textId="77777777">
            <w:pPr>
              <w:pStyle w:val="ListParagraph"/>
              <w:widowControl/>
              <w:numPr>
                <w:ilvl w:val="0"/>
                <w:numId w:val="27"/>
              </w:numPr>
              <w:autoSpaceDE/>
              <w:autoSpaceDN/>
              <w:jc w:val="left"/>
            </w:pPr>
            <w:r w:rsidRPr="00133C58">
              <w:t>Safeguards for the protection of holders of NCDs/ NCRPS</w:t>
            </w:r>
          </w:p>
          <w:p w:rsidR="004E18CC" w:rsidRPr="00133C58" w:rsidP="00FA0081" w14:paraId="53843BB3" w14:textId="77777777">
            <w:pPr>
              <w:pStyle w:val="ListParagraph"/>
              <w:widowControl/>
              <w:numPr>
                <w:ilvl w:val="0"/>
                <w:numId w:val="27"/>
              </w:numPr>
              <w:autoSpaceDE/>
              <w:autoSpaceDN/>
              <w:jc w:val="left"/>
            </w:pPr>
            <w:r w:rsidRPr="00133C58">
              <w:t>Exit offer to the dissenting holders of NCDs/ NCRPS, if any</w:t>
            </w:r>
          </w:p>
        </w:tc>
        <w:tc>
          <w:tcPr>
            <w:tcW w:w="1203" w:type="dxa"/>
          </w:tcPr>
          <w:p w:rsidR="004E18CC" w:rsidRPr="00133C58" w:rsidP="006E3C66" w14:paraId="12F334D2" w14:textId="77777777">
            <w:pPr>
              <w:jc w:val="both"/>
              <w:rPr>
                <w:color w:val="000000"/>
              </w:rPr>
            </w:pPr>
          </w:p>
        </w:tc>
      </w:tr>
      <w:tr w14:paraId="3B7D4576" w14:textId="77777777" w:rsidTr="006E3C66">
        <w:tblPrEx>
          <w:tblW w:w="9247" w:type="dxa"/>
          <w:tblInd w:w="108" w:type="dxa"/>
          <w:tblLook w:val="0000"/>
        </w:tblPrEx>
        <w:tc>
          <w:tcPr>
            <w:tcW w:w="606" w:type="dxa"/>
          </w:tcPr>
          <w:p w:rsidR="004E18CC" w:rsidRPr="00133C58" w:rsidP="00FA0081" w14:paraId="448211C5" w14:textId="77777777">
            <w:pPr>
              <w:widowControl/>
              <w:numPr>
                <w:ilvl w:val="0"/>
                <w:numId w:val="22"/>
              </w:numPr>
              <w:autoSpaceDE/>
              <w:autoSpaceDN/>
              <w:ind w:left="0" w:hanging="36"/>
              <w:jc w:val="center"/>
              <w:rPr>
                <w:color w:val="000000"/>
              </w:rPr>
            </w:pPr>
          </w:p>
        </w:tc>
        <w:tc>
          <w:tcPr>
            <w:tcW w:w="7438" w:type="dxa"/>
          </w:tcPr>
          <w:p w:rsidR="004E18CC" w:rsidRPr="00133C58" w:rsidP="006E3C66" w14:paraId="4CF08A75" w14:textId="77777777">
            <w:pPr>
              <w:pStyle w:val="Heading3"/>
              <w:jc w:val="both"/>
              <w:rPr>
                <w:rFonts w:ascii="Times New Roman" w:hAnsi="Times New Roman" w:cs="Times New Roman"/>
                <w:b w:val="0"/>
                <w:bCs w:val="0"/>
                <w:color w:val="000000"/>
              </w:rPr>
            </w:pPr>
            <w:r w:rsidRPr="00133C58">
              <w:rPr>
                <w:rFonts w:ascii="Times New Roman" w:hAnsi="Times New Roman" w:cs="Times New Roman"/>
                <w:b w:val="0"/>
                <w:color w:val="000000"/>
              </w:rPr>
              <w:t>Report from the board of directors of the listed entity recommending the draft scheme, taking into consideration, inter-alia, the Valuation Report and ensuring that the scheme is not detrimental to the holders of the NCDs/ NCRPS. This report shall also comment on the following:</w:t>
            </w:r>
          </w:p>
          <w:p w:rsidR="004E18CC" w:rsidRPr="00133C58" w:rsidP="00FA0081" w14:paraId="42FC86D1" w14:textId="77777777">
            <w:pPr>
              <w:pStyle w:val="Default"/>
              <w:numPr>
                <w:ilvl w:val="0"/>
                <w:numId w:val="32"/>
              </w:numPr>
              <w:rPr>
                <w:rFonts w:ascii="Times New Roman" w:hAnsi="Times New Roman" w:cs="Times New Roman"/>
                <w:sz w:val="22"/>
                <w:szCs w:val="22"/>
              </w:rPr>
            </w:pPr>
            <w:r w:rsidRPr="00133C58">
              <w:rPr>
                <w:rFonts w:ascii="Times New Roman" w:hAnsi="Times New Roman" w:cs="Times New Roman"/>
                <w:sz w:val="22"/>
                <w:szCs w:val="22"/>
              </w:rPr>
              <w:t xml:space="preserve">Impact of the scheme on the holders of NCDs/ NCRPS. </w:t>
            </w:r>
          </w:p>
          <w:p w:rsidR="004E18CC" w:rsidRPr="00133C58" w:rsidP="00FA0081" w14:paraId="6CCCD15F" w14:textId="77777777">
            <w:pPr>
              <w:pStyle w:val="ListParagraph"/>
              <w:widowControl/>
              <w:numPr>
                <w:ilvl w:val="0"/>
                <w:numId w:val="32"/>
              </w:numPr>
              <w:autoSpaceDE/>
              <w:autoSpaceDN/>
              <w:jc w:val="left"/>
            </w:pPr>
            <w:r w:rsidRPr="00133C58">
              <w:t>Safeguards for the protection of holders of NCDs/ NCRPS</w:t>
            </w:r>
          </w:p>
          <w:p w:rsidR="004E18CC" w:rsidRPr="00133C58" w:rsidP="00FA0081" w14:paraId="0889145D" w14:textId="77777777">
            <w:pPr>
              <w:pStyle w:val="ListParagraph"/>
              <w:widowControl/>
              <w:numPr>
                <w:ilvl w:val="0"/>
                <w:numId w:val="32"/>
              </w:numPr>
              <w:autoSpaceDE/>
              <w:autoSpaceDN/>
              <w:jc w:val="left"/>
            </w:pPr>
            <w:r w:rsidRPr="00133C58">
              <w:t>Exit offer to the dissenting holders of NCDs/ NCRPS, if any</w:t>
            </w:r>
          </w:p>
        </w:tc>
        <w:tc>
          <w:tcPr>
            <w:tcW w:w="1203" w:type="dxa"/>
          </w:tcPr>
          <w:p w:rsidR="004E18CC" w:rsidRPr="00133C58" w:rsidP="006E3C66" w14:paraId="0DDEE82A" w14:textId="77777777">
            <w:pPr>
              <w:jc w:val="both"/>
              <w:rPr>
                <w:color w:val="000000"/>
              </w:rPr>
            </w:pPr>
          </w:p>
        </w:tc>
      </w:tr>
      <w:tr w14:paraId="71460FA4" w14:textId="77777777" w:rsidTr="006E3C66">
        <w:tblPrEx>
          <w:tblW w:w="9247" w:type="dxa"/>
          <w:tblInd w:w="108" w:type="dxa"/>
          <w:tblLook w:val="0000"/>
        </w:tblPrEx>
        <w:tc>
          <w:tcPr>
            <w:tcW w:w="606" w:type="dxa"/>
          </w:tcPr>
          <w:p w:rsidR="004E18CC" w:rsidRPr="00133C58" w:rsidP="00FA0081" w14:paraId="4FDE8E2B" w14:textId="77777777">
            <w:pPr>
              <w:widowControl/>
              <w:numPr>
                <w:ilvl w:val="0"/>
                <w:numId w:val="22"/>
              </w:numPr>
              <w:autoSpaceDE/>
              <w:autoSpaceDN/>
              <w:ind w:left="-3" w:hanging="36"/>
              <w:jc w:val="center"/>
              <w:rPr>
                <w:color w:val="000000"/>
              </w:rPr>
            </w:pPr>
          </w:p>
        </w:tc>
        <w:tc>
          <w:tcPr>
            <w:tcW w:w="7438" w:type="dxa"/>
          </w:tcPr>
          <w:p w:rsidR="004E18CC" w:rsidRPr="00133C58" w:rsidP="006E3C66" w14:paraId="2800DA58" w14:textId="77777777">
            <w:pPr>
              <w:pStyle w:val="Heading3"/>
              <w:jc w:val="both"/>
              <w:rPr>
                <w:rFonts w:ascii="Times New Roman" w:hAnsi="Times New Roman" w:cs="Times New Roman"/>
                <w:b w:val="0"/>
                <w:bCs w:val="0"/>
                <w:color w:val="000000"/>
              </w:rPr>
            </w:pPr>
            <w:r w:rsidRPr="00133C58">
              <w:rPr>
                <w:rFonts w:ascii="Times New Roman" w:hAnsi="Times New Roman" w:cs="Times New Roman"/>
                <w:b w:val="0"/>
                <w:color w:val="000000"/>
              </w:rPr>
              <w:t>Certified copy of the draft Scheme of Amalgamation / Arrangement, etc. proposed to be filed before the NCLT.</w:t>
            </w:r>
          </w:p>
          <w:p w:rsidR="004E18CC" w:rsidRPr="00133C58" w:rsidP="006E3C66" w14:paraId="43C529D3" w14:textId="5826A095">
            <w:r w:rsidRPr="00133C58">
              <w:t xml:space="preserve">[Note: Draft scheme shall include, among other things, disclosures as mentioned in </w:t>
            </w:r>
            <w:r w:rsidRPr="00133C58">
              <w:t xml:space="preserve">para </w:t>
            </w:r>
            <w:r w:rsidR="00AB16F1">
              <w:t xml:space="preserve"> 4.1.4</w:t>
            </w:r>
            <w:r w:rsidR="00AB16F1">
              <w:t xml:space="preserve"> </w:t>
            </w:r>
            <w:r w:rsidR="00AB16F1">
              <w:t xml:space="preserve">and  </w:t>
            </w:r>
            <w:r w:rsidRPr="00133C58">
              <w:t>11</w:t>
            </w:r>
            <w:r w:rsidRPr="00133C58">
              <w:t xml:space="preserve"> of SEBI Circular</w:t>
            </w:r>
            <w:r w:rsidR="00AB16F1">
              <w:t xml:space="preserve"> </w:t>
            </w:r>
            <w:r w:rsidR="00AB16F1">
              <w:t xml:space="preserve">no </w:t>
            </w:r>
            <w:r w:rsidRPr="00AB16F1" w:rsidR="00AB16F1">
              <w:t xml:space="preserve"> SEBI</w:t>
            </w:r>
            <w:r w:rsidRPr="00AB16F1" w:rsidR="00AB16F1">
              <w:t>/HO/DDHS/DDHS-PoD-1/P/CIR/2024/48</w:t>
            </w:r>
            <w:r w:rsidR="00AB16F1">
              <w:t xml:space="preserve"> dated </w:t>
            </w:r>
            <w:r w:rsidRPr="00AB16F1" w:rsidR="00AB16F1">
              <w:t>May 21, 2024</w:t>
            </w:r>
            <w:r w:rsidRPr="00133C58">
              <w:t>]</w:t>
            </w:r>
          </w:p>
        </w:tc>
        <w:tc>
          <w:tcPr>
            <w:tcW w:w="1203" w:type="dxa"/>
          </w:tcPr>
          <w:p w:rsidR="004E18CC" w:rsidRPr="00133C58" w:rsidP="006E3C66" w14:paraId="7DE264E8" w14:textId="77777777">
            <w:pPr>
              <w:jc w:val="both"/>
              <w:rPr>
                <w:color w:val="000000"/>
              </w:rPr>
            </w:pPr>
          </w:p>
        </w:tc>
      </w:tr>
      <w:tr w14:paraId="0A7FC1B8" w14:textId="77777777" w:rsidTr="006E3C66">
        <w:tblPrEx>
          <w:tblW w:w="9247" w:type="dxa"/>
          <w:tblInd w:w="108" w:type="dxa"/>
          <w:tblLook w:val="0000"/>
        </w:tblPrEx>
        <w:trPr>
          <w:trHeight w:val="775"/>
        </w:trPr>
        <w:tc>
          <w:tcPr>
            <w:tcW w:w="606" w:type="dxa"/>
          </w:tcPr>
          <w:p w:rsidR="004E18CC" w:rsidRPr="00133C58" w:rsidP="00FA0081" w14:paraId="27D2EE0E" w14:textId="77777777">
            <w:pPr>
              <w:widowControl/>
              <w:numPr>
                <w:ilvl w:val="0"/>
                <w:numId w:val="22"/>
              </w:numPr>
              <w:autoSpaceDE/>
              <w:autoSpaceDN/>
              <w:ind w:left="0" w:hanging="36"/>
              <w:jc w:val="center"/>
              <w:rPr>
                <w:color w:val="000000"/>
              </w:rPr>
            </w:pPr>
          </w:p>
        </w:tc>
        <w:tc>
          <w:tcPr>
            <w:tcW w:w="7438" w:type="dxa"/>
          </w:tcPr>
          <w:p w:rsidR="004E18CC" w:rsidRPr="00133C58" w:rsidP="006E3C66" w14:paraId="62036314" w14:textId="03636863">
            <w:pPr>
              <w:pStyle w:val="Heading3"/>
              <w:jc w:val="both"/>
              <w:rPr>
                <w:rFonts w:ascii="Times New Roman" w:hAnsi="Times New Roman" w:cs="Times New Roman"/>
                <w:color w:val="000000"/>
              </w:rPr>
            </w:pPr>
            <w:r w:rsidRPr="00133C58">
              <w:rPr>
                <w:rFonts w:ascii="Times New Roman" w:hAnsi="Times New Roman" w:cs="Times New Roman"/>
                <w:b w:val="0"/>
                <w:color w:val="000000"/>
              </w:rPr>
              <w:t xml:space="preserve">Valuation report from Registered Valuer, </w:t>
            </w:r>
            <w:r w:rsidRPr="00133C58">
              <w:rPr>
                <w:rFonts w:ascii="Times New Roman" w:hAnsi="Times New Roman" w:cs="Times New Roman"/>
                <w:color w:val="000000"/>
              </w:rPr>
              <w:t>as applicable,</w:t>
            </w:r>
            <w:r w:rsidRPr="00133C58">
              <w:rPr>
                <w:rFonts w:ascii="Times New Roman" w:hAnsi="Times New Roman" w:cs="Times New Roman"/>
                <w:b w:val="0"/>
                <w:color w:val="000000"/>
              </w:rPr>
              <w:t xml:space="preserve"> as per Para (5) of Part I of SEBI Circular no. </w:t>
            </w:r>
            <w:r w:rsidRPr="00B62FE5" w:rsidR="00B62FE5">
              <w:rPr>
                <w:rFonts w:ascii="Times New Roman" w:hAnsi="Times New Roman" w:cs="Times New Roman"/>
                <w:b w:val="0"/>
                <w:color w:val="000000"/>
              </w:rPr>
              <w:t>SEBI/HO/DDHS/DDHS_Div1/P/CIR/2022/0000000103</w:t>
            </w:r>
            <w:r w:rsidR="00B62FE5">
              <w:rPr>
                <w:rFonts w:ascii="Times New Roman" w:hAnsi="Times New Roman" w:cs="Times New Roman"/>
                <w:b w:val="0"/>
                <w:color w:val="000000"/>
              </w:rPr>
              <w:t xml:space="preserve"> </w:t>
            </w:r>
            <w:r w:rsidRPr="00133C58">
              <w:rPr>
                <w:rFonts w:ascii="Times New Roman" w:hAnsi="Times New Roman" w:cs="Times New Roman"/>
                <w:b w:val="0"/>
                <w:color w:val="000000"/>
              </w:rPr>
              <w:t xml:space="preserve">dated </w:t>
            </w:r>
            <w:r w:rsidRPr="00B62FE5" w:rsidR="00B62FE5">
              <w:rPr>
                <w:rFonts w:ascii="Times New Roman" w:hAnsi="Times New Roman" w:cs="Times New Roman"/>
                <w:b w:val="0"/>
                <w:color w:val="000000"/>
              </w:rPr>
              <w:t>July 29, 2022 (updated as on December 01, 2022</w:t>
            </w:r>
            <w:r w:rsidRPr="00B62FE5" w:rsidR="00B62FE5">
              <w:rPr>
                <w:rFonts w:ascii="Times New Roman" w:hAnsi="Times New Roman" w:cs="Times New Roman"/>
                <w:b w:val="0"/>
                <w:color w:val="000000"/>
              </w:rPr>
              <w:t xml:space="preserve">) </w:t>
            </w:r>
            <w:r w:rsidR="00B62FE5">
              <w:rPr>
                <w:rFonts w:ascii="Times New Roman" w:hAnsi="Times New Roman" w:cs="Times New Roman"/>
                <w:b w:val="0"/>
                <w:color w:val="000000"/>
              </w:rPr>
              <w:t xml:space="preserve"> and</w:t>
            </w:r>
            <w:r w:rsidR="00B62FE5">
              <w:rPr>
                <w:rFonts w:ascii="Times New Roman" w:hAnsi="Times New Roman" w:cs="Times New Roman"/>
                <w:b w:val="0"/>
                <w:color w:val="000000"/>
              </w:rPr>
              <w:t xml:space="preserve"> </w:t>
            </w:r>
            <w:r w:rsidRPr="00B62FE5" w:rsidR="00B62FE5">
              <w:rPr>
                <w:rFonts w:ascii="Times New Roman" w:hAnsi="Times New Roman" w:cs="Times New Roman"/>
                <w:b w:val="0"/>
                <w:color w:val="000000"/>
              </w:rPr>
              <w:t xml:space="preserve">SEBI Circular </w:t>
            </w:r>
            <w:r w:rsidRPr="00B62FE5" w:rsidR="00B62FE5">
              <w:rPr>
                <w:rFonts w:ascii="Times New Roman" w:hAnsi="Times New Roman" w:cs="Times New Roman"/>
                <w:b w:val="0"/>
                <w:color w:val="000000"/>
              </w:rPr>
              <w:t>no  SEBI</w:t>
            </w:r>
            <w:r w:rsidRPr="00B62FE5" w:rsidR="00B62FE5">
              <w:rPr>
                <w:rFonts w:ascii="Times New Roman" w:hAnsi="Times New Roman" w:cs="Times New Roman"/>
                <w:b w:val="0"/>
                <w:color w:val="000000"/>
              </w:rPr>
              <w:t>/HO/DDHS/DDHS-PoD-1/P/CIR/2024/48 dated May 21, 2024</w:t>
            </w:r>
            <w:r w:rsidR="00C94A22">
              <w:rPr>
                <w:rFonts w:ascii="Times New Roman" w:hAnsi="Times New Roman" w:cs="Times New Roman"/>
                <w:b w:val="0"/>
                <w:color w:val="000000"/>
              </w:rPr>
              <w:t>.</w:t>
            </w:r>
            <w:r w:rsidRPr="00133C58" w:rsidR="00B62FE5">
              <w:rPr>
                <w:rFonts w:ascii="Times New Roman" w:hAnsi="Times New Roman" w:cs="Times New Roman"/>
                <w:b w:val="0"/>
                <w:color w:val="000000"/>
              </w:rPr>
              <w:t xml:space="preserve"> </w:t>
            </w:r>
            <w:r w:rsidRPr="00133C58">
              <w:rPr>
                <w:rFonts w:ascii="Times New Roman" w:hAnsi="Times New Roman" w:cs="Times New Roman"/>
                <w:b w:val="0"/>
                <w:color w:val="000000"/>
              </w:rPr>
              <w:t xml:space="preserve">The valuation report shall be as per the format given in </w:t>
            </w:r>
            <w:r w:rsidRPr="00133C58">
              <w:rPr>
                <w:rFonts w:ascii="Times New Roman" w:hAnsi="Times New Roman" w:cs="Times New Roman"/>
                <w:color w:val="000000"/>
              </w:rPr>
              <w:t>Annexure I.</w:t>
            </w:r>
          </w:p>
          <w:p w:rsidR="004E18CC" w:rsidRPr="00133C58" w:rsidP="006E3C66" w14:paraId="36FCE7DC" w14:textId="77777777">
            <w:pPr>
              <w:jc w:val="both"/>
              <w:rPr>
                <w:b/>
              </w:rPr>
            </w:pPr>
          </w:p>
          <w:p w:rsidR="004E18CC" w:rsidRPr="00133C58" w:rsidP="006E3C66" w14:paraId="1F57A47D" w14:textId="77777777">
            <w:pPr>
              <w:jc w:val="both"/>
            </w:pPr>
            <w:r w:rsidRPr="00133C58">
              <w:t xml:space="preserve">[Note: In case of scheme of arrangement between listed and unlisted entities, the listed entity is required to submit a valuation report on behalf of unlisted entity, from a Registered Valuer.] </w:t>
            </w:r>
          </w:p>
          <w:p w:rsidR="004E18CC" w:rsidRPr="00133C58" w:rsidP="006E3C66" w14:paraId="004E006B" w14:textId="77777777">
            <w:pPr>
              <w:rPr>
                <w:b/>
              </w:rPr>
            </w:pPr>
          </w:p>
        </w:tc>
        <w:tc>
          <w:tcPr>
            <w:tcW w:w="1203" w:type="dxa"/>
          </w:tcPr>
          <w:p w:rsidR="004E18CC" w:rsidRPr="00133C58" w:rsidP="006E3C66" w14:paraId="4B72B467" w14:textId="77777777">
            <w:pPr>
              <w:jc w:val="both"/>
              <w:rPr>
                <w:color w:val="000000"/>
              </w:rPr>
            </w:pPr>
          </w:p>
        </w:tc>
      </w:tr>
      <w:tr w14:paraId="133D90C2" w14:textId="77777777" w:rsidTr="006E3C66">
        <w:tblPrEx>
          <w:tblW w:w="9247" w:type="dxa"/>
          <w:tblInd w:w="108" w:type="dxa"/>
          <w:tblLook w:val="0000"/>
        </w:tblPrEx>
        <w:trPr>
          <w:trHeight w:val="775"/>
        </w:trPr>
        <w:tc>
          <w:tcPr>
            <w:tcW w:w="606" w:type="dxa"/>
          </w:tcPr>
          <w:p w:rsidR="004E18CC" w:rsidRPr="00133C58" w:rsidP="00FA0081" w14:paraId="623759BA" w14:textId="77777777">
            <w:pPr>
              <w:widowControl/>
              <w:numPr>
                <w:ilvl w:val="0"/>
                <w:numId w:val="22"/>
              </w:numPr>
              <w:autoSpaceDE/>
              <w:autoSpaceDN/>
              <w:ind w:left="0" w:hanging="36"/>
              <w:jc w:val="center"/>
              <w:rPr>
                <w:color w:val="000000"/>
              </w:rPr>
            </w:pPr>
          </w:p>
        </w:tc>
        <w:tc>
          <w:tcPr>
            <w:tcW w:w="7438" w:type="dxa"/>
          </w:tcPr>
          <w:p w:rsidR="004E18CC" w:rsidRPr="00133C58" w:rsidP="006E3C66" w14:paraId="007A2305" w14:textId="77777777">
            <w:pPr>
              <w:pStyle w:val="Heading3"/>
              <w:jc w:val="both"/>
              <w:rPr>
                <w:rFonts w:ascii="Times New Roman" w:hAnsi="Times New Roman" w:cs="Times New Roman"/>
                <w:b w:val="0"/>
                <w:bCs w:val="0"/>
                <w:color w:val="000000"/>
              </w:rPr>
            </w:pPr>
            <w:r w:rsidRPr="00133C58">
              <w:rPr>
                <w:rFonts w:ascii="Times New Roman" w:hAnsi="Times New Roman" w:cs="Times New Roman"/>
                <w:b w:val="0"/>
                <w:color w:val="000000"/>
              </w:rPr>
              <w:t>Confirmation from the listed entity signed by Company Secretary/ Compliance Officer stating that:</w:t>
            </w:r>
          </w:p>
          <w:p w:rsidR="004E18CC" w:rsidRPr="00133C58" w:rsidP="00FA0081" w14:paraId="689E2040" w14:textId="77777777">
            <w:pPr>
              <w:pStyle w:val="ListParagraph"/>
              <w:widowControl/>
              <w:numPr>
                <w:ilvl w:val="0"/>
                <w:numId w:val="26"/>
              </w:numPr>
              <w:autoSpaceDE/>
              <w:autoSpaceDN/>
              <w:jc w:val="left"/>
            </w:pPr>
            <w:r w:rsidRPr="00133C58">
              <w:t>No material event impacting the valuation has occurred during the intervening period of filing the scheme documents with Stock Exchange and period under consideration for valuation.</w:t>
            </w:r>
          </w:p>
          <w:p w:rsidR="004E18CC" w:rsidRPr="00133C58" w:rsidP="00FA0081" w14:paraId="15482240" w14:textId="77777777">
            <w:pPr>
              <w:pStyle w:val="ListParagraph"/>
              <w:widowControl/>
              <w:numPr>
                <w:ilvl w:val="0"/>
                <w:numId w:val="26"/>
              </w:numPr>
              <w:autoSpaceDE/>
              <w:autoSpaceDN/>
              <w:jc w:val="left"/>
            </w:pPr>
            <w:r w:rsidRPr="00133C58">
              <w:t>Declaration/ details on any past defaults of listed debt obligations of the entities forming part of the scheme</w:t>
            </w:r>
          </w:p>
          <w:p w:rsidR="004E18CC" w:rsidRPr="00133C58" w:rsidP="00FA0081" w14:paraId="0B56BEE1" w14:textId="77777777">
            <w:pPr>
              <w:pStyle w:val="ListParagraph"/>
              <w:widowControl/>
              <w:numPr>
                <w:ilvl w:val="0"/>
                <w:numId w:val="26"/>
              </w:numPr>
              <w:autoSpaceDE/>
              <w:autoSpaceDN/>
              <w:jc w:val="left"/>
            </w:pPr>
            <w:r w:rsidRPr="00133C58">
              <w:t>Declaration/ Details as to whether the listed entity or any of its promoters or directors is a willful defaulter.</w:t>
            </w:r>
          </w:p>
        </w:tc>
        <w:tc>
          <w:tcPr>
            <w:tcW w:w="1203" w:type="dxa"/>
          </w:tcPr>
          <w:p w:rsidR="004E18CC" w:rsidRPr="00133C58" w:rsidP="006E3C66" w14:paraId="19E5781C" w14:textId="77777777">
            <w:pPr>
              <w:jc w:val="both"/>
              <w:rPr>
                <w:color w:val="000000"/>
              </w:rPr>
            </w:pPr>
          </w:p>
        </w:tc>
      </w:tr>
      <w:tr w14:paraId="003FD4D5" w14:textId="77777777" w:rsidTr="006E3C66">
        <w:tblPrEx>
          <w:tblW w:w="9247" w:type="dxa"/>
          <w:tblInd w:w="108" w:type="dxa"/>
          <w:tblLook w:val="0000"/>
        </w:tblPrEx>
        <w:trPr>
          <w:trHeight w:val="287"/>
        </w:trPr>
        <w:tc>
          <w:tcPr>
            <w:tcW w:w="606" w:type="dxa"/>
          </w:tcPr>
          <w:p w:rsidR="004E18CC" w:rsidRPr="00133C58" w:rsidP="00FA0081" w14:paraId="3BE71A00" w14:textId="77777777">
            <w:pPr>
              <w:widowControl/>
              <w:numPr>
                <w:ilvl w:val="0"/>
                <w:numId w:val="22"/>
              </w:numPr>
              <w:autoSpaceDE/>
              <w:autoSpaceDN/>
              <w:ind w:left="0" w:hanging="36"/>
              <w:jc w:val="center"/>
              <w:rPr>
                <w:color w:val="000000"/>
              </w:rPr>
            </w:pPr>
          </w:p>
        </w:tc>
        <w:tc>
          <w:tcPr>
            <w:tcW w:w="7438" w:type="dxa"/>
          </w:tcPr>
          <w:p w:rsidR="004E18CC" w:rsidRPr="00133C58" w:rsidP="006E3C66" w14:paraId="2BDD3C55" w14:textId="708143E5">
            <w:pPr>
              <w:pStyle w:val="Heading3"/>
              <w:jc w:val="both"/>
              <w:rPr>
                <w:rFonts w:ascii="Times New Roman" w:hAnsi="Times New Roman" w:cs="Times New Roman"/>
                <w:b w:val="0"/>
                <w:color w:val="000000"/>
              </w:rPr>
            </w:pPr>
            <w:r w:rsidRPr="00133C58">
              <w:rPr>
                <w:rFonts w:ascii="Times New Roman" w:hAnsi="Times New Roman" w:cs="Times New Roman"/>
                <w:b w:val="0"/>
                <w:color w:val="000000"/>
              </w:rPr>
              <w:t>Fairness opinion on valuation of assets done by a registered valuer for the entities involved in the scheme of arrangement from a SEBI registered Merchant Banker as per</w:t>
            </w:r>
            <w:r w:rsidR="00C94A22">
              <w:rPr>
                <w:rFonts w:ascii="Times New Roman" w:hAnsi="Times New Roman" w:cs="Times New Roman"/>
                <w:b w:val="0"/>
                <w:color w:val="000000"/>
              </w:rPr>
              <w:t xml:space="preserve"> </w:t>
            </w:r>
            <w:r w:rsidRPr="00C94A22" w:rsidR="00C94A22">
              <w:rPr>
                <w:rFonts w:ascii="Times New Roman" w:hAnsi="Times New Roman" w:cs="Times New Roman"/>
                <w:b w:val="0"/>
                <w:color w:val="000000"/>
              </w:rPr>
              <w:t>Annex - XII-A</w:t>
            </w:r>
            <w:r w:rsidR="00C94A22">
              <w:rPr>
                <w:rFonts w:ascii="Times New Roman" w:hAnsi="Times New Roman" w:cs="Times New Roman"/>
                <w:b w:val="0"/>
                <w:color w:val="000000"/>
              </w:rPr>
              <w:t xml:space="preserve"> Part I (2) (</w:t>
            </w:r>
            <w:r w:rsidR="00C94A22">
              <w:rPr>
                <w:rFonts w:ascii="Times New Roman" w:hAnsi="Times New Roman" w:cs="Times New Roman"/>
                <w:b w:val="0"/>
                <w:color w:val="000000"/>
              </w:rPr>
              <w:t>c )</w:t>
            </w:r>
            <w:r w:rsidRPr="00133C58">
              <w:rPr>
                <w:rFonts w:ascii="Times New Roman" w:hAnsi="Times New Roman" w:cs="Times New Roman"/>
                <w:b w:val="0"/>
                <w:color w:val="000000"/>
              </w:rPr>
              <w:t xml:space="preserve"> of SEBI Circular</w:t>
            </w:r>
            <w:r w:rsidR="00C94A22">
              <w:rPr>
                <w:rFonts w:ascii="Times New Roman" w:hAnsi="Times New Roman" w:cs="Times New Roman"/>
                <w:b w:val="0"/>
                <w:color w:val="000000"/>
              </w:rPr>
              <w:t xml:space="preserve"> </w:t>
            </w:r>
            <w:r w:rsidRPr="00B62FE5" w:rsidR="00C94A22">
              <w:rPr>
                <w:rFonts w:ascii="Times New Roman" w:hAnsi="Times New Roman" w:cs="Times New Roman"/>
                <w:b w:val="0"/>
                <w:color w:val="000000"/>
              </w:rPr>
              <w:t>dated May 21, 2024</w:t>
            </w:r>
            <w:r w:rsidRPr="00133C58">
              <w:rPr>
                <w:rFonts w:ascii="Times New Roman" w:hAnsi="Times New Roman" w:cs="Times New Roman"/>
                <w:b w:val="0"/>
                <w:color w:val="000000"/>
              </w:rPr>
              <w:t>.</w:t>
            </w:r>
          </w:p>
          <w:p w:rsidR="004E18CC" w:rsidRPr="00133C58" w:rsidP="006E3C66" w14:paraId="6160438C" w14:textId="77777777"/>
        </w:tc>
        <w:tc>
          <w:tcPr>
            <w:tcW w:w="1203" w:type="dxa"/>
          </w:tcPr>
          <w:p w:rsidR="004E18CC" w:rsidRPr="00133C58" w:rsidP="006E3C66" w14:paraId="450C3451" w14:textId="77777777">
            <w:pPr>
              <w:jc w:val="both"/>
              <w:rPr>
                <w:color w:val="000000"/>
              </w:rPr>
            </w:pPr>
          </w:p>
        </w:tc>
      </w:tr>
      <w:tr w14:paraId="6879D321" w14:textId="77777777" w:rsidTr="006E3C66">
        <w:tblPrEx>
          <w:tblW w:w="9247" w:type="dxa"/>
          <w:tblInd w:w="108" w:type="dxa"/>
          <w:tblLook w:val="0000"/>
        </w:tblPrEx>
        <w:trPr>
          <w:trHeight w:val="579"/>
        </w:trPr>
        <w:tc>
          <w:tcPr>
            <w:tcW w:w="606" w:type="dxa"/>
          </w:tcPr>
          <w:p w:rsidR="004E18CC" w:rsidRPr="00133C58" w:rsidP="00FA0081" w14:paraId="2BD494D8" w14:textId="77777777">
            <w:pPr>
              <w:widowControl/>
              <w:numPr>
                <w:ilvl w:val="0"/>
                <w:numId w:val="22"/>
              </w:numPr>
              <w:autoSpaceDE/>
              <w:autoSpaceDN/>
              <w:ind w:left="0" w:hanging="36"/>
              <w:jc w:val="center"/>
              <w:rPr>
                <w:color w:val="000000"/>
              </w:rPr>
            </w:pPr>
          </w:p>
        </w:tc>
        <w:tc>
          <w:tcPr>
            <w:tcW w:w="7438" w:type="dxa"/>
          </w:tcPr>
          <w:p w:rsidR="004E18CC" w:rsidRPr="00133C58" w:rsidP="006E3C66" w14:paraId="155EF56B" w14:textId="77777777">
            <w:pPr>
              <w:jc w:val="both"/>
            </w:pPr>
            <w:r w:rsidRPr="00133C58">
              <w:t xml:space="preserve">Pre and Post Amalgamation/ Arrangement number of debenture holders and Debenture holding pattern in all the companies in the format as provided in </w:t>
            </w:r>
            <w:r w:rsidRPr="00133C58">
              <w:rPr>
                <w:b/>
              </w:rPr>
              <w:t>Annexure II</w:t>
            </w:r>
          </w:p>
        </w:tc>
        <w:tc>
          <w:tcPr>
            <w:tcW w:w="1203" w:type="dxa"/>
          </w:tcPr>
          <w:p w:rsidR="004E18CC" w:rsidRPr="00133C58" w:rsidP="006E3C66" w14:paraId="76F9CEA7" w14:textId="77777777">
            <w:pPr>
              <w:jc w:val="both"/>
              <w:rPr>
                <w:color w:val="000000"/>
              </w:rPr>
            </w:pPr>
          </w:p>
        </w:tc>
      </w:tr>
      <w:tr w14:paraId="15A8F0DC" w14:textId="77777777" w:rsidTr="006E3C66">
        <w:tblPrEx>
          <w:tblW w:w="9247" w:type="dxa"/>
          <w:tblInd w:w="108" w:type="dxa"/>
          <w:tblLook w:val="0000"/>
        </w:tblPrEx>
        <w:trPr>
          <w:trHeight w:val="775"/>
        </w:trPr>
        <w:tc>
          <w:tcPr>
            <w:tcW w:w="606" w:type="dxa"/>
          </w:tcPr>
          <w:p w:rsidR="004E18CC" w:rsidRPr="00133C58" w:rsidP="00FA0081" w14:paraId="24A57993" w14:textId="77777777">
            <w:pPr>
              <w:widowControl/>
              <w:numPr>
                <w:ilvl w:val="0"/>
                <w:numId w:val="22"/>
              </w:numPr>
              <w:autoSpaceDE/>
              <w:autoSpaceDN/>
              <w:ind w:left="0" w:hanging="36"/>
              <w:jc w:val="center"/>
              <w:rPr>
                <w:color w:val="000000"/>
              </w:rPr>
            </w:pPr>
          </w:p>
        </w:tc>
        <w:tc>
          <w:tcPr>
            <w:tcW w:w="7438" w:type="dxa"/>
          </w:tcPr>
          <w:p w:rsidR="004E18CC" w:rsidRPr="007D08F2" w:rsidP="006E3C66" w14:paraId="7B35B50B" w14:textId="77777777">
            <w:pPr>
              <w:jc w:val="both"/>
              <w:rPr>
                <w:b/>
              </w:rPr>
            </w:pPr>
            <w:r w:rsidRPr="007D08F2">
              <w:rPr>
                <w:color w:val="000000"/>
              </w:rPr>
              <w:t xml:space="preserve">Audited financials of the transferee/resulting and transferor/demerged companies for the last 3 financial years (financials not being more than 6 </w:t>
            </w:r>
            <w:r w:rsidRPr="007D08F2">
              <w:t xml:space="preserve">months old of unlisted company) </w:t>
            </w:r>
            <w:r w:rsidRPr="007D08F2">
              <w:rPr>
                <w:color w:val="000000"/>
              </w:rPr>
              <w:t xml:space="preserve">as per </w:t>
            </w:r>
            <w:r w:rsidRPr="007D08F2">
              <w:rPr>
                <w:b/>
                <w:color w:val="000000"/>
              </w:rPr>
              <w:t>Annexure III.</w:t>
            </w:r>
            <w:r w:rsidRPr="007D08F2">
              <w:rPr>
                <w:b/>
              </w:rPr>
              <w:t xml:space="preserve"> </w:t>
            </w:r>
          </w:p>
          <w:p w:rsidR="001F4B13" w:rsidP="004C13A9" w14:paraId="69A6604B" w14:textId="77777777">
            <w:pPr>
              <w:rPr>
                <w:b/>
              </w:rPr>
            </w:pPr>
          </w:p>
          <w:p w:rsidR="004E18CC" w:rsidRPr="00133C58" w:rsidP="00A33519" w14:paraId="566F737C" w14:textId="510BF05D">
            <w:pPr>
              <w:jc w:val="both"/>
              <w:rPr>
                <w:color w:val="000000"/>
              </w:rPr>
            </w:pPr>
            <w:r w:rsidRPr="007D08F2">
              <w:rPr>
                <w:b/>
              </w:rPr>
              <w:t>Please note that for existing Listed Company, provide the last Annual Report and the audited / unaudited financials of the latest quarter (where it is due) accompanied mandatorily by the Limited Review Report of the auditor.</w:t>
            </w:r>
            <w:r w:rsidRPr="00133C58" w:rsidR="004C13A9">
              <w:rPr>
                <w:b/>
                <w:strike/>
              </w:rPr>
              <w:br/>
            </w:r>
          </w:p>
        </w:tc>
        <w:tc>
          <w:tcPr>
            <w:tcW w:w="1203" w:type="dxa"/>
          </w:tcPr>
          <w:p w:rsidR="004E18CC" w:rsidRPr="00133C58" w:rsidP="006E3C66" w14:paraId="0CAE4C11" w14:textId="77777777">
            <w:pPr>
              <w:jc w:val="both"/>
              <w:rPr>
                <w:color w:val="000000"/>
              </w:rPr>
            </w:pPr>
          </w:p>
        </w:tc>
      </w:tr>
      <w:tr w14:paraId="03BDE878" w14:textId="77777777" w:rsidTr="00890999">
        <w:tblPrEx>
          <w:tblW w:w="9247" w:type="dxa"/>
          <w:tblInd w:w="108" w:type="dxa"/>
          <w:tblLook w:val="0000"/>
        </w:tblPrEx>
        <w:trPr>
          <w:trHeight w:val="550"/>
        </w:trPr>
        <w:tc>
          <w:tcPr>
            <w:tcW w:w="606" w:type="dxa"/>
          </w:tcPr>
          <w:p w:rsidR="004E18CC" w:rsidRPr="00133C58" w:rsidP="00FA0081" w14:paraId="0D2CE2BE" w14:textId="77777777">
            <w:pPr>
              <w:widowControl/>
              <w:numPr>
                <w:ilvl w:val="0"/>
                <w:numId w:val="22"/>
              </w:numPr>
              <w:autoSpaceDE/>
              <w:autoSpaceDN/>
              <w:ind w:left="0" w:hanging="36"/>
              <w:jc w:val="center"/>
              <w:rPr>
                <w:color w:val="000000"/>
              </w:rPr>
            </w:pPr>
          </w:p>
        </w:tc>
        <w:tc>
          <w:tcPr>
            <w:tcW w:w="7438" w:type="dxa"/>
          </w:tcPr>
          <w:p w:rsidR="004E18CC" w:rsidRPr="00133C58" w:rsidP="006E3C66" w14:paraId="0E035D0E" w14:textId="77777777">
            <w:pPr>
              <w:jc w:val="both"/>
              <w:rPr>
                <w:color w:val="000000"/>
              </w:rPr>
            </w:pPr>
            <w:r w:rsidRPr="00133C58">
              <w:rPr>
                <w:color w:val="000000"/>
              </w:rPr>
              <w:t xml:space="preserve">Annual Report for the last 3 financial years </w:t>
            </w:r>
            <w:r w:rsidRPr="00133C58">
              <w:t>for all unlisted companies involved in the scheme.</w:t>
            </w:r>
          </w:p>
        </w:tc>
        <w:tc>
          <w:tcPr>
            <w:tcW w:w="1203" w:type="dxa"/>
          </w:tcPr>
          <w:p w:rsidR="004E18CC" w:rsidRPr="00133C58" w:rsidP="006E3C66" w14:paraId="3215A73F" w14:textId="77777777">
            <w:pPr>
              <w:jc w:val="both"/>
              <w:rPr>
                <w:color w:val="000000"/>
              </w:rPr>
            </w:pPr>
          </w:p>
        </w:tc>
      </w:tr>
      <w:tr w14:paraId="454B6059" w14:textId="77777777" w:rsidTr="006E3C66">
        <w:tblPrEx>
          <w:tblW w:w="9247" w:type="dxa"/>
          <w:tblInd w:w="108" w:type="dxa"/>
          <w:tblLook w:val="0000"/>
        </w:tblPrEx>
        <w:trPr>
          <w:trHeight w:val="775"/>
        </w:trPr>
        <w:tc>
          <w:tcPr>
            <w:tcW w:w="606" w:type="dxa"/>
          </w:tcPr>
          <w:p w:rsidR="004E18CC" w:rsidRPr="00133C58" w:rsidP="00FA0081" w14:paraId="278BE922" w14:textId="77777777">
            <w:pPr>
              <w:widowControl/>
              <w:numPr>
                <w:ilvl w:val="0"/>
                <w:numId w:val="22"/>
              </w:numPr>
              <w:autoSpaceDE/>
              <w:autoSpaceDN/>
              <w:ind w:left="0" w:hanging="36"/>
              <w:jc w:val="center"/>
              <w:rPr>
                <w:color w:val="000000"/>
              </w:rPr>
            </w:pPr>
          </w:p>
        </w:tc>
        <w:tc>
          <w:tcPr>
            <w:tcW w:w="7438" w:type="dxa"/>
          </w:tcPr>
          <w:p w:rsidR="004E18CC" w:rsidRPr="00133C58" w:rsidP="006E3C66" w14:paraId="3D7B9744" w14:textId="77777777">
            <w:pPr>
              <w:jc w:val="both"/>
              <w:rPr>
                <w:b/>
                <w:bCs/>
                <w:color w:val="000000"/>
              </w:rPr>
            </w:pPr>
            <w:r w:rsidRPr="00133C58">
              <w:rPr>
                <w:color w:val="000000"/>
              </w:rPr>
              <w:t xml:space="preserve">Statutory Auditor’s Certificate confirming the compliance of the </w:t>
            </w:r>
            <w:r w:rsidRPr="00133C58">
              <w:rPr>
                <w:bCs/>
                <w:color w:val="000000"/>
              </w:rPr>
              <w:t>accounting treatment etc</w:t>
            </w:r>
            <w:r w:rsidRPr="00133C58">
              <w:rPr>
                <w:color w:val="000000"/>
              </w:rPr>
              <w:t xml:space="preserve">. as specified in Para (A)(6) of Part I of SEBI Circular, as per the format given in </w:t>
            </w:r>
            <w:r w:rsidRPr="00133C58">
              <w:rPr>
                <w:b/>
                <w:bCs/>
                <w:color w:val="000000"/>
              </w:rPr>
              <w:t>Annexure II of said SEBI circular. Format given in Annexure IV.</w:t>
            </w:r>
          </w:p>
          <w:p w:rsidR="004E18CC" w:rsidRPr="00133C58" w:rsidP="006E3C66" w14:paraId="4966E458" w14:textId="77777777">
            <w:pPr>
              <w:jc w:val="both"/>
              <w:rPr>
                <w:color w:val="000000"/>
              </w:rPr>
            </w:pPr>
            <w:r w:rsidRPr="00133C58">
              <w:rPr>
                <w:color w:val="000000"/>
              </w:rPr>
              <w:t>[Note: The Auditor’s certificate shall be as per the format specified by SEBI only]</w:t>
            </w:r>
          </w:p>
          <w:p w:rsidR="004E18CC" w:rsidRPr="00133C58" w:rsidP="006E3C66" w14:paraId="0B52D93E" w14:textId="77777777">
            <w:pPr>
              <w:jc w:val="both"/>
              <w:rPr>
                <w:color w:val="000000"/>
              </w:rPr>
            </w:pPr>
          </w:p>
          <w:p w:rsidR="004E18CC" w:rsidRPr="00133C58" w:rsidP="006E3C66" w14:paraId="0464C7C4" w14:textId="77777777">
            <w:pPr>
              <w:jc w:val="both"/>
              <w:rPr>
                <w:color w:val="000000"/>
              </w:rPr>
            </w:pPr>
            <w:r w:rsidRPr="00133C58">
              <w:rPr>
                <w:color w:val="000000"/>
              </w:rPr>
              <w:t xml:space="preserve">Provided that in </w:t>
            </w:r>
            <w:r w:rsidRPr="00133C58">
              <w:rPr>
                <w:color w:val="000000"/>
              </w:rPr>
              <w:t>case</w:t>
            </w:r>
            <w:r w:rsidRPr="00133C58">
              <w:rPr>
                <w:color w:val="000000"/>
              </w:rPr>
              <w:t xml:space="preserve"> of companies where the regulatory authorities of the respective sector have prescribed norms for accounting treatment of items in the financial statements contained in the scheme, the requirements of such regulatory authorities shall prevail. Please confirm the applicability of the same. </w:t>
            </w:r>
          </w:p>
          <w:p w:rsidR="004E18CC" w:rsidRPr="00133C58" w:rsidP="006E3C66" w14:paraId="29504C13" w14:textId="77777777">
            <w:pPr>
              <w:jc w:val="both"/>
              <w:rPr>
                <w:color w:val="000000"/>
              </w:rPr>
            </w:pPr>
          </w:p>
          <w:p w:rsidR="004E18CC" w:rsidRPr="00133C58" w:rsidP="006E3C66" w14:paraId="08832C47" w14:textId="77777777">
            <w:pPr>
              <w:jc w:val="both"/>
              <w:rPr>
                <w:color w:val="000000"/>
              </w:rPr>
            </w:pPr>
            <w:r w:rsidRPr="00133C58">
              <w:rPr>
                <w:color w:val="000000"/>
              </w:rPr>
              <w:t>please</w:t>
            </w:r>
            <w:r w:rsidRPr="00133C58">
              <w:rPr>
                <w:color w:val="000000"/>
              </w:rPr>
              <w:t xml:space="preserve"> provide </w:t>
            </w:r>
            <w:r w:rsidRPr="00133C58">
              <w:rPr>
                <w:color w:val="000000"/>
              </w:rPr>
              <w:t>Audi</w:t>
            </w:r>
            <w:r w:rsidRPr="00133C58" w:rsidR="0030033E">
              <w:rPr>
                <w:color w:val="000000"/>
              </w:rPr>
              <w:t>t</w:t>
            </w:r>
            <w:r w:rsidRPr="00133C58">
              <w:rPr>
                <w:color w:val="000000"/>
              </w:rPr>
              <w:t>or's</w:t>
            </w:r>
            <w:r w:rsidRPr="00133C58">
              <w:rPr>
                <w:color w:val="000000"/>
              </w:rPr>
              <w:t xml:space="preserve"> Certificate as per Chapter XII of operational circular</w:t>
            </w:r>
            <w:r w:rsidRPr="00133C58">
              <w:t xml:space="preserve"> </w:t>
            </w:r>
            <w:r w:rsidRPr="00133C58">
              <w:rPr>
                <w:color w:val="000000"/>
              </w:rPr>
              <w:t>dated July 29, 2022 (updated as on December 01, 2022</w:t>
            </w:r>
            <w:r w:rsidRPr="00133C58">
              <w:rPr>
                <w:color w:val="000000"/>
              </w:rPr>
              <w:t>)  certifying</w:t>
            </w:r>
            <w:r w:rsidRPr="00133C58">
              <w:rPr>
                <w:color w:val="000000"/>
              </w:rPr>
              <w:t xml:space="preserve">: a. the payment/ repayment capability of the resultant entity b. accounting treatment contained in the scheme </w:t>
            </w:r>
            <w:r w:rsidRPr="00133C58">
              <w:rPr>
                <w:color w:val="000000"/>
              </w:rPr>
              <w:t>is in compliance with</w:t>
            </w:r>
            <w:r w:rsidRPr="00133C58">
              <w:rPr>
                <w:color w:val="000000"/>
              </w:rPr>
              <w:t xml:space="preserve"> all the Accounting Standards specified by the Central Government under Section 133 of the Companies Act, 2013. c. Compliance with prescribed norms for accounting treatment of items in the financial statements contained in the scheme Companies where the regulatory authorities of the respective sector have prescribed any.</w:t>
            </w:r>
          </w:p>
        </w:tc>
        <w:tc>
          <w:tcPr>
            <w:tcW w:w="1203" w:type="dxa"/>
          </w:tcPr>
          <w:p w:rsidR="004E18CC" w:rsidRPr="00133C58" w:rsidP="006E3C66" w14:paraId="2B465C30" w14:textId="77777777">
            <w:pPr>
              <w:jc w:val="both"/>
              <w:rPr>
                <w:color w:val="000000"/>
              </w:rPr>
            </w:pPr>
          </w:p>
        </w:tc>
      </w:tr>
      <w:tr w14:paraId="580FB19F" w14:textId="77777777" w:rsidTr="006E3C66">
        <w:tblPrEx>
          <w:tblW w:w="9247" w:type="dxa"/>
          <w:tblInd w:w="108" w:type="dxa"/>
          <w:tblLook w:val="0000"/>
        </w:tblPrEx>
        <w:trPr>
          <w:trHeight w:val="775"/>
        </w:trPr>
        <w:tc>
          <w:tcPr>
            <w:tcW w:w="606" w:type="dxa"/>
          </w:tcPr>
          <w:p w:rsidR="004E18CC" w:rsidRPr="00133C58" w:rsidP="00FA0081" w14:paraId="77BC1809" w14:textId="77777777">
            <w:pPr>
              <w:widowControl/>
              <w:numPr>
                <w:ilvl w:val="0"/>
                <w:numId w:val="22"/>
              </w:numPr>
              <w:autoSpaceDE/>
              <w:autoSpaceDN/>
              <w:ind w:left="0" w:hanging="36"/>
              <w:jc w:val="center"/>
              <w:rPr>
                <w:color w:val="000000"/>
              </w:rPr>
            </w:pPr>
          </w:p>
        </w:tc>
        <w:tc>
          <w:tcPr>
            <w:tcW w:w="7438" w:type="dxa"/>
          </w:tcPr>
          <w:p w:rsidR="004E18CC" w:rsidRPr="00133C58" w:rsidP="006E3C66" w14:paraId="05F30C15" w14:textId="77777777">
            <w:pPr>
              <w:jc w:val="both"/>
              <w:rPr>
                <w:color w:val="000000"/>
              </w:rPr>
            </w:pPr>
            <w:r w:rsidRPr="00133C58">
              <w:rPr>
                <w:color w:val="000000"/>
              </w:rPr>
              <w:t xml:space="preserve">Detailed Compliance Report as per the format specified in Annexure V of SEBI Circular duly certified by the Company Secretary, Chief Financial Officer and the Managing Director, confirming compliance with various regulatory requirements specified for schemes of arrangement and all accounting </w:t>
            </w:r>
            <w:r w:rsidRPr="00133C58">
              <w:t xml:space="preserve">standards as per Para (A)(2)(g) of Part I of SEBI Circular </w:t>
            </w:r>
            <w:r w:rsidRPr="00133C58">
              <w:rPr>
                <w:color w:val="000000"/>
              </w:rPr>
              <w:t xml:space="preserve">(format attached as </w:t>
            </w:r>
            <w:r w:rsidRPr="00133C58">
              <w:rPr>
                <w:b/>
                <w:color w:val="000000"/>
              </w:rPr>
              <w:t>Annexure V</w:t>
            </w:r>
            <w:r w:rsidRPr="00133C58">
              <w:rPr>
                <w:color w:val="000000"/>
              </w:rPr>
              <w:t>)</w:t>
            </w:r>
            <w:r w:rsidRPr="00133C58">
              <w:rPr>
                <w:b/>
                <w:color w:val="000000"/>
              </w:rPr>
              <w:t>.</w:t>
            </w:r>
          </w:p>
        </w:tc>
        <w:tc>
          <w:tcPr>
            <w:tcW w:w="1203" w:type="dxa"/>
          </w:tcPr>
          <w:p w:rsidR="004E18CC" w:rsidRPr="00133C58" w:rsidP="006E3C66" w14:paraId="58232A04" w14:textId="77777777">
            <w:pPr>
              <w:jc w:val="both"/>
              <w:rPr>
                <w:color w:val="000000"/>
              </w:rPr>
            </w:pPr>
          </w:p>
        </w:tc>
      </w:tr>
      <w:tr w14:paraId="692F44D8" w14:textId="77777777" w:rsidTr="006E3C66">
        <w:tblPrEx>
          <w:tblW w:w="9247" w:type="dxa"/>
          <w:tblInd w:w="108" w:type="dxa"/>
          <w:tblLook w:val="0000"/>
        </w:tblPrEx>
        <w:trPr>
          <w:trHeight w:val="775"/>
        </w:trPr>
        <w:tc>
          <w:tcPr>
            <w:tcW w:w="606" w:type="dxa"/>
          </w:tcPr>
          <w:p w:rsidR="004E18CC" w:rsidRPr="00133C58" w:rsidP="00FA0081" w14:paraId="6D1DF641" w14:textId="77777777">
            <w:pPr>
              <w:widowControl/>
              <w:numPr>
                <w:ilvl w:val="0"/>
                <w:numId w:val="22"/>
              </w:numPr>
              <w:autoSpaceDE/>
              <w:autoSpaceDN/>
              <w:ind w:left="0" w:hanging="36"/>
              <w:jc w:val="center"/>
              <w:rPr>
                <w:color w:val="000000"/>
              </w:rPr>
            </w:pPr>
          </w:p>
        </w:tc>
        <w:tc>
          <w:tcPr>
            <w:tcW w:w="7438" w:type="dxa"/>
          </w:tcPr>
          <w:p w:rsidR="004E18CC" w:rsidRPr="00133C58" w:rsidP="006E3C66" w14:paraId="317CFF1F" w14:textId="77777777">
            <w:pPr>
              <w:jc w:val="both"/>
              <w:rPr>
                <w:color w:val="000000"/>
              </w:rPr>
            </w:pPr>
            <w:r w:rsidRPr="00133C58">
              <w:rPr>
                <w:color w:val="000000"/>
              </w:rPr>
              <w:t xml:space="preserve">Complaint report as per Annexure III of SEBI Circular (To be submitted within 7 days of </w:t>
            </w:r>
            <w:r w:rsidRPr="00133C58">
              <w:rPr>
                <w:color w:val="000000"/>
              </w:rPr>
              <w:t>expiry of</w:t>
            </w:r>
            <w:r w:rsidRPr="00133C58">
              <w:rPr>
                <w:color w:val="000000"/>
              </w:rPr>
              <w:t xml:space="preserve"> 10 days from the date of uploading of Draft Scheme and related documents on Exchange’s website). Format given in </w:t>
            </w:r>
            <w:r w:rsidRPr="00133C58">
              <w:rPr>
                <w:b/>
                <w:color w:val="000000"/>
              </w:rPr>
              <w:t>Annexure VI)</w:t>
            </w:r>
          </w:p>
        </w:tc>
        <w:tc>
          <w:tcPr>
            <w:tcW w:w="1203" w:type="dxa"/>
          </w:tcPr>
          <w:p w:rsidR="004E18CC" w:rsidRPr="00133C58" w:rsidP="006E3C66" w14:paraId="23540422" w14:textId="77777777">
            <w:pPr>
              <w:jc w:val="both"/>
              <w:rPr>
                <w:color w:val="000000"/>
              </w:rPr>
            </w:pPr>
          </w:p>
        </w:tc>
      </w:tr>
      <w:tr w14:paraId="032E1494" w14:textId="77777777" w:rsidTr="006E3C66">
        <w:tblPrEx>
          <w:tblW w:w="9247" w:type="dxa"/>
          <w:tblInd w:w="108" w:type="dxa"/>
          <w:tblLook w:val="0000"/>
        </w:tblPrEx>
        <w:trPr>
          <w:trHeight w:val="274"/>
        </w:trPr>
        <w:tc>
          <w:tcPr>
            <w:tcW w:w="606" w:type="dxa"/>
          </w:tcPr>
          <w:p w:rsidR="004E18CC" w:rsidRPr="00133C58" w:rsidP="00FA0081" w14:paraId="55711106" w14:textId="77777777">
            <w:pPr>
              <w:widowControl/>
              <w:numPr>
                <w:ilvl w:val="0"/>
                <w:numId w:val="22"/>
              </w:numPr>
              <w:autoSpaceDE/>
              <w:autoSpaceDN/>
              <w:ind w:left="0" w:hanging="36"/>
              <w:jc w:val="center"/>
              <w:rPr>
                <w:color w:val="000000"/>
              </w:rPr>
            </w:pPr>
          </w:p>
        </w:tc>
        <w:tc>
          <w:tcPr>
            <w:tcW w:w="7438" w:type="dxa"/>
          </w:tcPr>
          <w:p w:rsidR="004E18CC" w:rsidRPr="00133C58" w:rsidP="006E3C66" w14:paraId="6DA6E500" w14:textId="77777777">
            <w:pPr>
              <w:jc w:val="both"/>
              <w:rPr>
                <w:color w:val="000000"/>
              </w:rPr>
            </w:pPr>
            <w:r w:rsidRPr="00133C58">
              <w:rPr>
                <w:color w:val="000000"/>
              </w:rPr>
              <w:t>The listed entities shall confirm that it shall provide the facility for e-voting after the disclosure of all material facts in the notice to the NCDs/NCRPS holders including No-Objection Letter of the Exchange.</w:t>
            </w:r>
          </w:p>
        </w:tc>
        <w:tc>
          <w:tcPr>
            <w:tcW w:w="1203" w:type="dxa"/>
          </w:tcPr>
          <w:p w:rsidR="004E18CC" w:rsidRPr="00133C58" w:rsidP="006E3C66" w14:paraId="36AC1854" w14:textId="77777777">
            <w:pPr>
              <w:jc w:val="both"/>
              <w:rPr>
                <w:color w:val="000000"/>
              </w:rPr>
            </w:pPr>
          </w:p>
        </w:tc>
      </w:tr>
      <w:tr w14:paraId="39B43CE0" w14:textId="77777777" w:rsidTr="006E3C66">
        <w:tblPrEx>
          <w:tblW w:w="9247" w:type="dxa"/>
          <w:tblInd w:w="108" w:type="dxa"/>
          <w:tblLook w:val="0000"/>
        </w:tblPrEx>
        <w:tc>
          <w:tcPr>
            <w:tcW w:w="606" w:type="dxa"/>
          </w:tcPr>
          <w:p w:rsidR="004E18CC" w:rsidRPr="00133C58" w:rsidP="00FA0081" w14:paraId="19D81EE0" w14:textId="77777777">
            <w:pPr>
              <w:widowControl/>
              <w:numPr>
                <w:ilvl w:val="0"/>
                <w:numId w:val="22"/>
              </w:numPr>
              <w:autoSpaceDE/>
              <w:autoSpaceDN/>
              <w:ind w:left="0" w:hanging="36"/>
              <w:jc w:val="center"/>
              <w:rPr>
                <w:color w:val="000000"/>
              </w:rPr>
            </w:pPr>
          </w:p>
        </w:tc>
        <w:tc>
          <w:tcPr>
            <w:tcW w:w="7438" w:type="dxa"/>
          </w:tcPr>
          <w:p w:rsidR="004E18CC" w:rsidRPr="00133C58" w:rsidP="006E3C66" w14:paraId="13253832" w14:textId="77777777">
            <w:pPr>
              <w:jc w:val="both"/>
              <w:rPr>
                <w:color w:val="000000"/>
              </w:rPr>
            </w:pPr>
            <w:r w:rsidRPr="00133C58">
              <w:rPr>
                <w:color w:val="000000"/>
              </w:rPr>
              <w:t xml:space="preserve">Name of the Designated Stock Exchange (DSE) for the purpose of coordinating with SEBI. Certified true copy of the resolution passed by the Board of Directors, </w:t>
            </w:r>
            <w:r w:rsidRPr="00133C58" w:rsidR="00F64D1C">
              <w:rPr>
                <w:color w:val="000000"/>
              </w:rPr>
              <w:t>for determination of the Designated Exchange.</w:t>
            </w:r>
          </w:p>
        </w:tc>
        <w:tc>
          <w:tcPr>
            <w:tcW w:w="1203" w:type="dxa"/>
          </w:tcPr>
          <w:p w:rsidR="004E18CC" w:rsidRPr="00133C58" w:rsidP="006E3C66" w14:paraId="15E97EDA" w14:textId="77777777">
            <w:pPr>
              <w:jc w:val="both"/>
              <w:rPr>
                <w:color w:val="000000"/>
              </w:rPr>
            </w:pPr>
          </w:p>
        </w:tc>
      </w:tr>
      <w:tr w14:paraId="1F972F62" w14:textId="77777777" w:rsidTr="006E3C66">
        <w:tblPrEx>
          <w:tblW w:w="9247" w:type="dxa"/>
          <w:tblInd w:w="108" w:type="dxa"/>
          <w:tblLook w:val="0000"/>
        </w:tblPrEx>
        <w:tc>
          <w:tcPr>
            <w:tcW w:w="606" w:type="dxa"/>
          </w:tcPr>
          <w:p w:rsidR="004E18CC" w:rsidRPr="00133C58" w:rsidP="00FA0081" w14:paraId="52902262" w14:textId="77777777">
            <w:pPr>
              <w:widowControl/>
              <w:numPr>
                <w:ilvl w:val="0"/>
                <w:numId w:val="22"/>
              </w:numPr>
              <w:autoSpaceDE/>
              <w:autoSpaceDN/>
              <w:ind w:left="0" w:hanging="36"/>
              <w:jc w:val="center"/>
              <w:rPr>
                <w:color w:val="000000"/>
              </w:rPr>
            </w:pPr>
          </w:p>
        </w:tc>
        <w:tc>
          <w:tcPr>
            <w:tcW w:w="7438" w:type="dxa"/>
          </w:tcPr>
          <w:p w:rsidR="004E18CC" w:rsidRPr="00133C58" w:rsidP="006E3C66" w14:paraId="7E83EE9A" w14:textId="77777777">
            <w:pPr>
              <w:pStyle w:val="ReferenceLine"/>
              <w:rPr>
                <w:color w:val="000000"/>
                <w:sz w:val="22"/>
                <w:szCs w:val="22"/>
              </w:rPr>
            </w:pPr>
            <w:r w:rsidRPr="00133C58">
              <w:rPr>
                <w:color w:val="000000"/>
                <w:sz w:val="22"/>
                <w:szCs w:val="22"/>
              </w:rPr>
              <w:t xml:space="preserve">Brief details of the transferee/resulting and transferor/demerged companies as per format enclosed at </w:t>
            </w:r>
            <w:r w:rsidRPr="00133C58">
              <w:rPr>
                <w:b/>
                <w:bCs/>
                <w:color w:val="000000"/>
                <w:sz w:val="22"/>
                <w:szCs w:val="22"/>
              </w:rPr>
              <w:t>Annexure VII.</w:t>
            </w:r>
          </w:p>
        </w:tc>
        <w:tc>
          <w:tcPr>
            <w:tcW w:w="1203" w:type="dxa"/>
          </w:tcPr>
          <w:p w:rsidR="004E18CC" w:rsidRPr="00133C58" w:rsidP="006E3C66" w14:paraId="26658474" w14:textId="77777777">
            <w:pPr>
              <w:jc w:val="both"/>
              <w:rPr>
                <w:color w:val="000000"/>
              </w:rPr>
            </w:pPr>
          </w:p>
        </w:tc>
      </w:tr>
      <w:tr w14:paraId="0EE9BCAB" w14:textId="77777777" w:rsidTr="006E3C66">
        <w:tblPrEx>
          <w:tblW w:w="9247" w:type="dxa"/>
          <w:tblInd w:w="108" w:type="dxa"/>
          <w:tblLook w:val="0000"/>
        </w:tblPrEx>
        <w:tc>
          <w:tcPr>
            <w:tcW w:w="606" w:type="dxa"/>
          </w:tcPr>
          <w:p w:rsidR="004E18CC" w:rsidRPr="00133C58" w:rsidP="00FA0081" w14:paraId="060182E5" w14:textId="77777777">
            <w:pPr>
              <w:widowControl/>
              <w:numPr>
                <w:ilvl w:val="0"/>
                <w:numId w:val="22"/>
              </w:numPr>
              <w:autoSpaceDE/>
              <w:autoSpaceDN/>
              <w:ind w:left="0" w:hanging="36"/>
              <w:jc w:val="center"/>
              <w:rPr>
                <w:color w:val="000000"/>
              </w:rPr>
            </w:pPr>
          </w:p>
        </w:tc>
        <w:tc>
          <w:tcPr>
            <w:tcW w:w="7438" w:type="dxa"/>
          </w:tcPr>
          <w:p w:rsidR="004E18CC" w:rsidRPr="00133C58" w:rsidP="006E3C66" w14:paraId="030738D4" w14:textId="77777777">
            <w:pPr>
              <w:pStyle w:val="ReferenceLine"/>
              <w:rPr>
                <w:color w:val="000000"/>
                <w:sz w:val="22"/>
                <w:szCs w:val="22"/>
              </w:rPr>
            </w:pPr>
            <w:r w:rsidRPr="00133C58">
              <w:rPr>
                <w:color w:val="000000"/>
                <w:sz w:val="22"/>
                <w:szCs w:val="22"/>
              </w:rPr>
              <w:t xml:space="preserve">Brief details of the Board of Directors and Promoters of transferee/resulting and transferor/demerged companies as per format enclosed at </w:t>
            </w:r>
            <w:r w:rsidRPr="00133C58">
              <w:rPr>
                <w:b/>
                <w:bCs/>
                <w:color w:val="000000"/>
                <w:sz w:val="22"/>
                <w:szCs w:val="22"/>
              </w:rPr>
              <w:t>Annexure VIII</w:t>
            </w:r>
          </w:p>
        </w:tc>
        <w:tc>
          <w:tcPr>
            <w:tcW w:w="1203" w:type="dxa"/>
          </w:tcPr>
          <w:p w:rsidR="004E18CC" w:rsidRPr="00133C58" w:rsidP="006E3C66" w14:paraId="471BC1E1" w14:textId="77777777">
            <w:pPr>
              <w:jc w:val="both"/>
              <w:rPr>
                <w:color w:val="000000"/>
              </w:rPr>
            </w:pPr>
          </w:p>
        </w:tc>
      </w:tr>
      <w:tr w14:paraId="217BB926" w14:textId="77777777" w:rsidTr="006E3C66">
        <w:tblPrEx>
          <w:tblW w:w="9247" w:type="dxa"/>
          <w:tblInd w:w="108" w:type="dxa"/>
          <w:tblLook w:val="0000"/>
        </w:tblPrEx>
        <w:tc>
          <w:tcPr>
            <w:tcW w:w="606" w:type="dxa"/>
          </w:tcPr>
          <w:p w:rsidR="004E18CC" w:rsidRPr="00133C58" w:rsidP="00FA0081" w14:paraId="37F7B421" w14:textId="77777777">
            <w:pPr>
              <w:widowControl/>
              <w:numPr>
                <w:ilvl w:val="0"/>
                <w:numId w:val="22"/>
              </w:numPr>
              <w:autoSpaceDE/>
              <w:autoSpaceDN/>
              <w:ind w:left="0" w:hanging="36"/>
              <w:jc w:val="center"/>
              <w:rPr>
                <w:color w:val="000000"/>
              </w:rPr>
            </w:pPr>
          </w:p>
        </w:tc>
        <w:tc>
          <w:tcPr>
            <w:tcW w:w="7438" w:type="dxa"/>
          </w:tcPr>
          <w:p w:rsidR="004E18CC" w:rsidRPr="00133C58" w:rsidP="006E3C66" w14:paraId="34C61ED2" w14:textId="77777777">
            <w:pPr>
              <w:jc w:val="both"/>
              <w:rPr>
                <w:color w:val="000000"/>
              </w:rPr>
            </w:pPr>
            <w:r w:rsidRPr="00133C58">
              <w:rPr>
                <w:color w:val="000000"/>
              </w:rPr>
              <w:t xml:space="preserve">Confirmation by the Managing Director/ Company Secretary as per format </w:t>
            </w:r>
            <w:r w:rsidRPr="00133C58">
              <w:rPr>
                <w:color w:val="000000"/>
              </w:rPr>
              <w:t xml:space="preserve">enclosed as </w:t>
            </w:r>
            <w:r w:rsidRPr="00133C58">
              <w:rPr>
                <w:b/>
                <w:bCs/>
                <w:color w:val="000000"/>
              </w:rPr>
              <w:t>Annexure IX.</w:t>
            </w:r>
          </w:p>
        </w:tc>
        <w:tc>
          <w:tcPr>
            <w:tcW w:w="1203" w:type="dxa"/>
          </w:tcPr>
          <w:p w:rsidR="004E18CC" w:rsidRPr="00133C58" w:rsidP="006E3C66" w14:paraId="2F99270C" w14:textId="77777777">
            <w:pPr>
              <w:jc w:val="both"/>
              <w:rPr>
                <w:color w:val="000000"/>
              </w:rPr>
            </w:pPr>
          </w:p>
        </w:tc>
      </w:tr>
      <w:tr w14:paraId="7FC790E2" w14:textId="77777777" w:rsidTr="006E3C66">
        <w:tblPrEx>
          <w:tblW w:w="9247" w:type="dxa"/>
          <w:tblInd w:w="108" w:type="dxa"/>
          <w:tblLook w:val="0000"/>
        </w:tblPrEx>
        <w:tc>
          <w:tcPr>
            <w:tcW w:w="606" w:type="dxa"/>
          </w:tcPr>
          <w:p w:rsidR="004E18CC" w:rsidRPr="00133C58" w:rsidP="00FA0081" w14:paraId="227AACB7" w14:textId="77777777">
            <w:pPr>
              <w:widowControl/>
              <w:numPr>
                <w:ilvl w:val="0"/>
                <w:numId w:val="22"/>
              </w:numPr>
              <w:autoSpaceDE/>
              <w:autoSpaceDN/>
              <w:ind w:left="0" w:hanging="36"/>
              <w:jc w:val="center"/>
              <w:rPr>
                <w:color w:val="000000"/>
              </w:rPr>
            </w:pPr>
          </w:p>
        </w:tc>
        <w:tc>
          <w:tcPr>
            <w:tcW w:w="7438" w:type="dxa"/>
          </w:tcPr>
          <w:p w:rsidR="004E18CC" w:rsidRPr="00133C58" w:rsidP="006E3C66" w14:paraId="5740AE03" w14:textId="77777777">
            <w:pPr>
              <w:jc w:val="both"/>
              <w:rPr>
                <w:color w:val="000000"/>
              </w:rPr>
            </w:pPr>
            <w:r w:rsidRPr="00133C58">
              <w:rPr>
                <w:color w:val="000000"/>
              </w:rPr>
              <w:t xml:space="preserve"> (Same point already covered above under point 8 and 9)</w:t>
            </w:r>
          </w:p>
        </w:tc>
        <w:tc>
          <w:tcPr>
            <w:tcW w:w="1203" w:type="dxa"/>
          </w:tcPr>
          <w:p w:rsidR="004E18CC" w:rsidRPr="00133C58" w:rsidP="006E3C66" w14:paraId="67609882" w14:textId="77777777">
            <w:pPr>
              <w:jc w:val="both"/>
              <w:rPr>
                <w:color w:val="000000"/>
              </w:rPr>
            </w:pPr>
          </w:p>
        </w:tc>
      </w:tr>
      <w:tr w14:paraId="56EBAE3F" w14:textId="77777777" w:rsidTr="006E3C66">
        <w:tblPrEx>
          <w:tblW w:w="9247" w:type="dxa"/>
          <w:tblInd w:w="108" w:type="dxa"/>
          <w:tblLook w:val="0000"/>
        </w:tblPrEx>
        <w:tc>
          <w:tcPr>
            <w:tcW w:w="606" w:type="dxa"/>
          </w:tcPr>
          <w:p w:rsidR="004E18CC" w:rsidRPr="00133C58" w:rsidP="00FA0081" w14:paraId="260E3041" w14:textId="77777777">
            <w:pPr>
              <w:widowControl/>
              <w:numPr>
                <w:ilvl w:val="0"/>
                <w:numId w:val="22"/>
              </w:numPr>
              <w:autoSpaceDE/>
              <w:autoSpaceDN/>
              <w:ind w:left="0" w:hanging="36"/>
              <w:jc w:val="center"/>
              <w:rPr>
                <w:color w:val="000000"/>
              </w:rPr>
            </w:pPr>
          </w:p>
        </w:tc>
        <w:tc>
          <w:tcPr>
            <w:tcW w:w="7438" w:type="dxa"/>
          </w:tcPr>
          <w:p w:rsidR="004E18CC" w:rsidRPr="00133C58" w:rsidP="006E3C66" w14:paraId="095DF4B9" w14:textId="77777777">
            <w:pPr>
              <w:pStyle w:val="Default"/>
              <w:jc w:val="both"/>
              <w:rPr>
                <w:rFonts w:ascii="Times New Roman" w:hAnsi="Times New Roman" w:cs="Times New Roman"/>
                <w:b/>
                <w:color w:val="auto"/>
                <w:sz w:val="22"/>
                <w:szCs w:val="22"/>
              </w:rPr>
            </w:pPr>
            <w:r w:rsidRPr="00133C58">
              <w:rPr>
                <w:rFonts w:ascii="Times New Roman" w:hAnsi="Times New Roman" w:cs="Times New Roman"/>
                <w:color w:val="auto"/>
                <w:sz w:val="22"/>
                <w:szCs w:val="22"/>
                <w:lang w:val="en-IN"/>
              </w:rPr>
              <w:t xml:space="preserve">If there are any pending dues / fines / penalties imposed by SEBI, Stock Exchanges and Depositories, submit a </w:t>
            </w:r>
            <w:r w:rsidRPr="00133C58">
              <w:rPr>
                <w:rFonts w:ascii="Times New Roman" w:hAnsi="Times New Roman" w:cs="Times New Roman"/>
                <w:b/>
                <w:color w:val="auto"/>
                <w:sz w:val="22"/>
                <w:szCs w:val="22"/>
                <w:lang w:val="en-IN"/>
              </w:rPr>
              <w:t>‘Report on the Unpaid Dues’</w:t>
            </w:r>
            <w:r w:rsidRPr="00133C58">
              <w:rPr>
                <w:rFonts w:ascii="Times New Roman" w:hAnsi="Times New Roman" w:cs="Times New Roman"/>
                <w:color w:val="auto"/>
                <w:sz w:val="22"/>
                <w:szCs w:val="22"/>
                <w:lang w:val="en-IN"/>
              </w:rPr>
              <w:t xml:space="preserve"> which shall contain the details of such unpaid dues in the format given in Annexure IV of </w:t>
            </w:r>
            <w:r w:rsidRPr="00133C58">
              <w:rPr>
                <w:rFonts w:ascii="Times New Roman" w:hAnsi="Times New Roman" w:cs="Times New Roman"/>
                <w:color w:val="auto"/>
                <w:sz w:val="22"/>
                <w:szCs w:val="22"/>
                <w:lang w:val="en-IN"/>
              </w:rPr>
              <w:t>SEBI  circular</w:t>
            </w:r>
            <w:r w:rsidRPr="00133C58">
              <w:rPr>
                <w:rFonts w:ascii="Times New Roman" w:hAnsi="Times New Roman" w:cs="Times New Roman"/>
                <w:color w:val="auto"/>
                <w:sz w:val="22"/>
                <w:szCs w:val="22"/>
                <w:lang w:val="en-IN"/>
              </w:rPr>
              <w:t xml:space="preserve"> </w:t>
            </w:r>
            <w:r w:rsidRPr="00133C58">
              <w:rPr>
                <w:rFonts w:ascii="Times New Roman" w:hAnsi="Times New Roman" w:cs="Times New Roman"/>
                <w:color w:val="auto"/>
                <w:sz w:val="22"/>
                <w:szCs w:val="22"/>
              </w:rPr>
              <w:t xml:space="preserve">which is also attached as </w:t>
            </w:r>
            <w:r w:rsidRPr="00133C58">
              <w:rPr>
                <w:rFonts w:ascii="Times New Roman" w:hAnsi="Times New Roman" w:cs="Times New Roman"/>
                <w:b/>
                <w:color w:val="auto"/>
                <w:sz w:val="22"/>
                <w:szCs w:val="22"/>
              </w:rPr>
              <w:t>Annexure X</w:t>
            </w:r>
          </w:p>
          <w:p w:rsidR="004E18CC" w:rsidRPr="00133C58" w:rsidP="006E3C66" w14:paraId="74821F24" w14:textId="77777777">
            <w:pPr>
              <w:jc w:val="both"/>
              <w:rPr>
                <w:color w:val="000000"/>
              </w:rPr>
            </w:pPr>
            <w:r w:rsidRPr="00133C58">
              <w:t>[Note: In case there are no pending dues as mentioned above, please confirm the same]</w:t>
            </w:r>
          </w:p>
        </w:tc>
        <w:tc>
          <w:tcPr>
            <w:tcW w:w="1203" w:type="dxa"/>
          </w:tcPr>
          <w:p w:rsidR="004E18CC" w:rsidRPr="00133C58" w:rsidP="006E3C66" w14:paraId="3EF1A249" w14:textId="77777777">
            <w:pPr>
              <w:jc w:val="both"/>
              <w:rPr>
                <w:color w:val="000000"/>
              </w:rPr>
            </w:pPr>
          </w:p>
        </w:tc>
      </w:tr>
      <w:tr w14:paraId="1FAD7DA5" w14:textId="77777777" w:rsidTr="00A33519">
        <w:tblPrEx>
          <w:tblW w:w="9247" w:type="dxa"/>
          <w:tblInd w:w="108" w:type="dxa"/>
          <w:tblLook w:val="0000"/>
        </w:tblPrEx>
        <w:trPr>
          <w:trHeight w:val="6228"/>
        </w:trPr>
        <w:tc>
          <w:tcPr>
            <w:tcW w:w="606" w:type="dxa"/>
            <w:tcBorders>
              <w:bottom w:val="single" w:sz="4" w:space="0" w:color="auto"/>
            </w:tcBorders>
          </w:tcPr>
          <w:p w:rsidR="004E18CC" w:rsidRPr="00133C58" w:rsidP="00FA0081" w14:paraId="2A889E06" w14:textId="77777777">
            <w:pPr>
              <w:widowControl/>
              <w:numPr>
                <w:ilvl w:val="0"/>
                <w:numId w:val="22"/>
              </w:numPr>
              <w:autoSpaceDE/>
              <w:autoSpaceDN/>
              <w:ind w:left="0" w:hanging="36"/>
              <w:rPr>
                <w:color w:val="000000"/>
              </w:rPr>
            </w:pPr>
          </w:p>
        </w:tc>
        <w:tc>
          <w:tcPr>
            <w:tcW w:w="7438" w:type="dxa"/>
            <w:tcBorders>
              <w:top w:val="single" w:sz="4" w:space="0" w:color="auto"/>
              <w:bottom w:val="single" w:sz="4" w:space="0" w:color="auto"/>
              <w:right w:val="single" w:sz="4" w:space="0" w:color="auto"/>
            </w:tcBorders>
          </w:tcPr>
          <w:p w:rsidR="004E18CC" w:rsidRPr="00133C58" w:rsidP="00FA0081" w14:paraId="56231EAD" w14:textId="77777777">
            <w:pPr>
              <w:widowControl/>
              <w:numPr>
                <w:ilvl w:val="0"/>
                <w:numId w:val="18"/>
              </w:numPr>
              <w:autoSpaceDE/>
              <w:autoSpaceDN/>
              <w:ind w:left="360"/>
              <w:jc w:val="both"/>
            </w:pPr>
            <w:r w:rsidRPr="00133C58">
              <w:t>Processing fee (non-refundable) will be payable to BSE</w:t>
            </w:r>
            <w:r w:rsidRPr="00133C58" w:rsidR="00005963">
              <w:t xml:space="preserve"> and NSE</w:t>
            </w:r>
            <w:r w:rsidRPr="00133C58" w:rsidR="00AA3266">
              <w:t xml:space="preserve"> (Payment of processing fees shall be made in the virtual bank account assigned to the Company. Please mail at bse.schemes@bseindia.com to get the details of virtual bank account for the payment of processing fees.)</w:t>
            </w:r>
          </w:p>
          <w:p w:rsidR="004E18CC" w:rsidRPr="00133C58" w:rsidP="006E3C66" w14:paraId="1C5CAC2A" w14:textId="77777777">
            <w:pPr>
              <w:ind w:left="360"/>
              <w:jc w:val="both"/>
            </w:pPr>
          </w:p>
          <w:tbl>
            <w:tblPr>
              <w:tblStyle w:val="TableGrid"/>
              <w:tblW w:w="0" w:type="auto"/>
              <w:tblInd w:w="303" w:type="dxa"/>
              <w:tblLook w:val="04A0"/>
            </w:tblPr>
            <w:tblGrid>
              <w:gridCol w:w="2101"/>
              <w:gridCol w:w="2404"/>
              <w:gridCol w:w="2299"/>
            </w:tblGrid>
            <w:tr w14:paraId="511236CD" w14:textId="77777777" w:rsidTr="006E3C66">
              <w:tblPrEx>
                <w:tblW w:w="0" w:type="auto"/>
                <w:tblInd w:w="303" w:type="dxa"/>
                <w:tblLook w:val="04A0"/>
              </w:tblPrEx>
              <w:tc>
                <w:tcPr>
                  <w:tcW w:w="2101" w:type="dxa"/>
                </w:tcPr>
                <w:p w:rsidR="004E18CC" w:rsidRPr="00133C58" w:rsidP="006E3C66" w14:paraId="2A458E84" w14:textId="77777777">
                  <w:pPr>
                    <w:jc w:val="both"/>
                    <w:rPr>
                      <w:color w:val="000000"/>
                    </w:rPr>
                  </w:pPr>
                  <w:r w:rsidRPr="00133C58">
                    <w:rPr>
                      <w:b/>
                      <w:bCs/>
                      <w:color w:val="000000"/>
                      <w:lang w:eastAsia="en-IN"/>
                    </w:rPr>
                    <w:t>Applicability</w:t>
                  </w:r>
                </w:p>
              </w:tc>
              <w:tc>
                <w:tcPr>
                  <w:tcW w:w="2404" w:type="dxa"/>
                </w:tcPr>
                <w:p w:rsidR="004E18CC" w:rsidRPr="00133C58" w:rsidP="006E3C66" w14:paraId="49792DD4" w14:textId="77777777">
                  <w:pPr>
                    <w:jc w:val="both"/>
                    <w:rPr>
                      <w:color w:val="000000"/>
                    </w:rPr>
                  </w:pPr>
                  <w:r w:rsidRPr="00133C58">
                    <w:rPr>
                      <w:b/>
                      <w:bCs/>
                      <w:color w:val="000000"/>
                      <w:lang w:eastAsia="en-IN"/>
                    </w:rPr>
                    <w:t>Regulation</w:t>
                  </w:r>
                </w:p>
              </w:tc>
              <w:tc>
                <w:tcPr>
                  <w:tcW w:w="2299" w:type="dxa"/>
                </w:tcPr>
                <w:p w:rsidR="004E18CC" w:rsidRPr="00133C58" w:rsidP="006E3C66" w14:paraId="48DFE99E" w14:textId="77777777">
                  <w:pPr>
                    <w:jc w:val="both"/>
                    <w:rPr>
                      <w:color w:val="000000"/>
                    </w:rPr>
                  </w:pPr>
                  <w:r w:rsidRPr="00133C58">
                    <w:rPr>
                      <w:b/>
                      <w:bCs/>
                      <w:color w:val="000000"/>
                      <w:lang w:eastAsia="en-IN"/>
                    </w:rPr>
                    <w:t>Remarks</w:t>
                  </w:r>
                </w:p>
              </w:tc>
            </w:tr>
            <w:tr w14:paraId="24AD9687" w14:textId="77777777" w:rsidTr="006E3C66">
              <w:tblPrEx>
                <w:tblW w:w="0" w:type="auto"/>
                <w:tblInd w:w="303" w:type="dxa"/>
                <w:tblLook w:val="04A0"/>
              </w:tblPrEx>
              <w:tc>
                <w:tcPr>
                  <w:tcW w:w="2101" w:type="dxa"/>
                </w:tcPr>
                <w:p w:rsidR="004E18CC" w:rsidRPr="00133C58" w:rsidP="006E3C66" w14:paraId="42CD3F99" w14:textId="77777777">
                  <w:pPr>
                    <w:jc w:val="both"/>
                    <w:rPr>
                      <w:color w:val="000000"/>
                    </w:rPr>
                  </w:pPr>
                  <w:r w:rsidRPr="00133C58">
                    <w:rPr>
                      <w:color w:val="000000"/>
                      <w:lang w:val="en-IN" w:eastAsia="en-IN"/>
                    </w:rPr>
                    <w:t>Scheme of Arrangement involving Debt Listed Companies</w:t>
                  </w:r>
                </w:p>
              </w:tc>
              <w:tc>
                <w:tcPr>
                  <w:tcW w:w="2404" w:type="dxa"/>
                </w:tcPr>
                <w:p w:rsidR="004E18CC" w:rsidRPr="00133C58" w:rsidP="006E3C66" w14:paraId="570DA45A" w14:textId="77777777">
                  <w:pPr>
                    <w:jc w:val="both"/>
                    <w:rPr>
                      <w:color w:val="000000"/>
                    </w:rPr>
                  </w:pPr>
                  <w:r w:rsidRPr="00133C58">
                    <w:rPr>
                      <w:color w:val="000000"/>
                      <w:lang w:val="en-IN" w:eastAsia="en-IN"/>
                    </w:rPr>
                    <w:t>Reg 59A (Not involving Wholly Owned Subsidiaries)</w:t>
                  </w:r>
                </w:p>
              </w:tc>
              <w:tc>
                <w:tcPr>
                  <w:tcW w:w="2299" w:type="dxa"/>
                </w:tcPr>
                <w:p w:rsidR="004E18CC" w:rsidRPr="00133C58" w:rsidP="006E3C66" w14:paraId="4166ED62" w14:textId="77777777">
                  <w:pPr>
                    <w:jc w:val="both"/>
                    <w:rPr>
                      <w:color w:val="000000"/>
                    </w:rPr>
                  </w:pPr>
                  <w:r w:rsidRPr="00133C58">
                    <w:rPr>
                      <w:color w:val="000000"/>
                      <w:lang w:val="en-IN" w:eastAsia="en-IN"/>
                    </w:rPr>
                    <w:t xml:space="preserve">Rs. 4,00,000/- + applicable taxes </w:t>
                  </w:r>
                </w:p>
              </w:tc>
            </w:tr>
            <w:tr w14:paraId="6F2BA047" w14:textId="77777777" w:rsidTr="006E3C66">
              <w:tblPrEx>
                <w:tblW w:w="0" w:type="auto"/>
                <w:tblInd w:w="303" w:type="dxa"/>
                <w:tblLook w:val="04A0"/>
              </w:tblPrEx>
              <w:tc>
                <w:tcPr>
                  <w:tcW w:w="2101" w:type="dxa"/>
                </w:tcPr>
                <w:p w:rsidR="004E18CC" w:rsidRPr="00133C58" w:rsidP="006E3C66" w14:paraId="32748F49" w14:textId="77777777">
                  <w:pPr>
                    <w:jc w:val="both"/>
                    <w:rPr>
                      <w:color w:val="000000"/>
                    </w:rPr>
                  </w:pPr>
                  <w:r w:rsidRPr="00133C58">
                    <w:rPr>
                      <w:color w:val="000000"/>
                      <w:lang w:val="en-IN" w:eastAsia="en-IN"/>
                    </w:rPr>
                    <w:t>Scheme of Arrangement involving Debt Listed/ Debt as well as Equity Listed Companies</w:t>
                  </w:r>
                </w:p>
              </w:tc>
              <w:tc>
                <w:tcPr>
                  <w:tcW w:w="2404" w:type="dxa"/>
                </w:tcPr>
                <w:p w:rsidR="004E18CC" w:rsidRPr="00133C58" w:rsidP="006E3C66" w14:paraId="3CA9BFFB" w14:textId="77777777">
                  <w:pPr>
                    <w:jc w:val="both"/>
                    <w:rPr>
                      <w:color w:val="000000"/>
                    </w:rPr>
                  </w:pPr>
                  <w:r w:rsidRPr="00133C58">
                    <w:rPr>
                      <w:color w:val="000000"/>
                      <w:lang w:val="en-IN" w:eastAsia="en-IN"/>
                    </w:rPr>
                    <w:t>Reg 37(1) and Reg 59A (Not involving Wholly Owned Subsidiaries)</w:t>
                  </w:r>
                </w:p>
              </w:tc>
              <w:tc>
                <w:tcPr>
                  <w:tcW w:w="2299" w:type="dxa"/>
                </w:tcPr>
                <w:p w:rsidR="004E18CC" w:rsidRPr="00133C58" w:rsidP="006E3C66" w14:paraId="5736DF91" w14:textId="77777777">
                  <w:pPr>
                    <w:jc w:val="both"/>
                    <w:rPr>
                      <w:color w:val="000000"/>
                    </w:rPr>
                  </w:pPr>
                  <w:r w:rsidRPr="00133C58">
                    <w:rPr>
                      <w:color w:val="000000"/>
                      <w:lang w:val="en-IN" w:eastAsia="en-IN"/>
                    </w:rPr>
                    <w:t xml:space="preserve">Rs. 4,00,000/- + applicable taxes </w:t>
                  </w:r>
                </w:p>
              </w:tc>
            </w:tr>
          </w:tbl>
          <w:p w:rsidR="004E18CC" w:rsidRPr="00133C58" w:rsidP="006E3C66" w14:paraId="77B0C57E" w14:textId="77777777">
            <w:pPr>
              <w:jc w:val="both"/>
              <w:rPr>
                <w:color w:val="000000"/>
              </w:rPr>
            </w:pPr>
          </w:p>
          <w:p w:rsidR="004E18CC" w:rsidRPr="00133C58" w:rsidP="006E3C66" w14:paraId="53955CCC" w14:textId="77777777">
            <w:pPr>
              <w:ind w:left="360"/>
              <w:jc w:val="both"/>
              <w:rPr>
                <w:color w:val="000000" w:themeColor="text1"/>
              </w:rPr>
            </w:pPr>
            <w:r w:rsidRPr="00133C58">
              <w:rPr>
                <w:color w:val="000000" w:themeColor="text1"/>
              </w:rPr>
              <w:t>Further, request to submit the payment details as per the following format:</w:t>
            </w:r>
          </w:p>
          <w:p w:rsidR="004E18CC" w:rsidRPr="00133C58" w:rsidP="006E3C66" w14:paraId="2415D8D9" w14:textId="77777777">
            <w:pPr>
              <w:jc w:val="both"/>
              <w:rPr>
                <w:color w:val="000000"/>
              </w:rPr>
            </w:pPr>
          </w:p>
          <w:tbl>
            <w:tblPr>
              <w:tblW w:w="0" w:type="auto"/>
              <w:tblInd w:w="298" w:type="dxa"/>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tblPr>
            <w:tblGrid>
              <w:gridCol w:w="3402"/>
              <w:gridCol w:w="3261"/>
            </w:tblGrid>
            <w:tr w14:paraId="242D0DDB" w14:textId="77777777" w:rsidTr="006E3C66">
              <w:tblPrEx>
                <w:tblW w:w="0" w:type="auto"/>
                <w:tblInd w:w="298" w:type="dxa"/>
                <w:tblLook w:val="04A0"/>
              </w:tblPrEx>
              <w:tc>
                <w:tcPr>
                  <w:tcW w:w="3402" w:type="dxa"/>
                  <w:tcMar>
                    <w:top w:w="0" w:type="dxa"/>
                    <w:left w:w="108" w:type="dxa"/>
                    <w:bottom w:w="0" w:type="dxa"/>
                    <w:right w:w="108" w:type="dxa"/>
                  </w:tcMar>
                  <w:hideMark/>
                </w:tcPr>
                <w:p w:rsidR="004E18CC" w:rsidRPr="00133C58" w:rsidP="006E3C66" w14:paraId="752CD565" w14:textId="77777777">
                  <w:r w:rsidRPr="00133C58">
                    <w:t>Date of remittance</w:t>
                  </w:r>
                </w:p>
              </w:tc>
              <w:tc>
                <w:tcPr>
                  <w:tcW w:w="3261" w:type="dxa"/>
                  <w:tcMar>
                    <w:top w:w="0" w:type="dxa"/>
                    <w:left w:w="108" w:type="dxa"/>
                    <w:bottom w:w="0" w:type="dxa"/>
                    <w:right w:w="108" w:type="dxa"/>
                  </w:tcMar>
                </w:tcPr>
                <w:p w:rsidR="004E18CC" w:rsidRPr="00133C58" w:rsidP="006E3C66" w14:paraId="5403785B" w14:textId="77777777">
                  <w:pPr>
                    <w:pStyle w:val="ListParagraph"/>
                  </w:pPr>
                </w:p>
              </w:tc>
            </w:tr>
            <w:tr w14:paraId="0EEEE11C" w14:textId="77777777" w:rsidTr="006E3C66">
              <w:tblPrEx>
                <w:tblW w:w="0" w:type="auto"/>
                <w:tblInd w:w="298" w:type="dxa"/>
                <w:tblLook w:val="04A0"/>
              </w:tblPrEx>
              <w:tc>
                <w:tcPr>
                  <w:tcW w:w="3402" w:type="dxa"/>
                  <w:tcMar>
                    <w:top w:w="0" w:type="dxa"/>
                    <w:left w:w="108" w:type="dxa"/>
                    <w:bottom w:w="0" w:type="dxa"/>
                    <w:right w:w="108" w:type="dxa"/>
                  </w:tcMar>
                  <w:hideMark/>
                </w:tcPr>
                <w:p w:rsidR="004E18CC" w:rsidRPr="00133C58" w:rsidP="006E3C66" w14:paraId="6F795961" w14:textId="77777777">
                  <w:r w:rsidRPr="00133C58">
                    <w:t>Processing Fees (Rs.)</w:t>
                  </w:r>
                </w:p>
              </w:tc>
              <w:tc>
                <w:tcPr>
                  <w:tcW w:w="3261" w:type="dxa"/>
                  <w:tcMar>
                    <w:top w:w="0" w:type="dxa"/>
                    <w:left w:w="108" w:type="dxa"/>
                    <w:bottom w:w="0" w:type="dxa"/>
                    <w:right w:w="108" w:type="dxa"/>
                  </w:tcMar>
                </w:tcPr>
                <w:p w:rsidR="004E18CC" w:rsidRPr="00133C58" w:rsidP="006E3C66" w14:paraId="1D66E1BD" w14:textId="77777777">
                  <w:pPr>
                    <w:pStyle w:val="ListParagraph"/>
                  </w:pPr>
                </w:p>
              </w:tc>
            </w:tr>
            <w:tr w14:paraId="4A60B477" w14:textId="77777777" w:rsidTr="006E3C66">
              <w:tblPrEx>
                <w:tblW w:w="0" w:type="auto"/>
                <w:tblInd w:w="298" w:type="dxa"/>
                <w:tblLook w:val="04A0"/>
              </w:tblPrEx>
              <w:tc>
                <w:tcPr>
                  <w:tcW w:w="3402" w:type="dxa"/>
                  <w:tcMar>
                    <w:top w:w="0" w:type="dxa"/>
                    <w:left w:w="108" w:type="dxa"/>
                    <w:bottom w:w="0" w:type="dxa"/>
                    <w:right w:w="108" w:type="dxa"/>
                  </w:tcMar>
                  <w:hideMark/>
                </w:tcPr>
                <w:p w:rsidR="004E18CC" w:rsidRPr="00133C58" w:rsidP="006E3C66" w14:paraId="7D3EB3A7" w14:textId="77777777">
                  <w:r w:rsidRPr="00133C58">
                    <w:t>GST Amount (Rs.)</w:t>
                  </w:r>
                </w:p>
              </w:tc>
              <w:tc>
                <w:tcPr>
                  <w:tcW w:w="3261" w:type="dxa"/>
                  <w:tcMar>
                    <w:top w:w="0" w:type="dxa"/>
                    <w:left w:w="108" w:type="dxa"/>
                    <w:bottom w:w="0" w:type="dxa"/>
                    <w:right w:w="108" w:type="dxa"/>
                  </w:tcMar>
                </w:tcPr>
                <w:p w:rsidR="004E18CC" w:rsidRPr="00133C58" w:rsidP="006E3C66" w14:paraId="697F0E9E" w14:textId="77777777">
                  <w:pPr>
                    <w:pStyle w:val="ListParagraph"/>
                  </w:pPr>
                </w:p>
              </w:tc>
            </w:tr>
            <w:tr w14:paraId="389814BA" w14:textId="77777777" w:rsidTr="006E3C66">
              <w:tblPrEx>
                <w:tblW w:w="0" w:type="auto"/>
                <w:tblInd w:w="298" w:type="dxa"/>
                <w:tblLook w:val="04A0"/>
              </w:tblPrEx>
              <w:tc>
                <w:tcPr>
                  <w:tcW w:w="3402" w:type="dxa"/>
                  <w:tcMar>
                    <w:top w:w="0" w:type="dxa"/>
                    <w:left w:w="108" w:type="dxa"/>
                    <w:bottom w:w="0" w:type="dxa"/>
                    <w:right w:w="108" w:type="dxa"/>
                  </w:tcMar>
                  <w:hideMark/>
                </w:tcPr>
                <w:p w:rsidR="004E18CC" w:rsidRPr="00133C58" w:rsidP="006E3C66" w14:paraId="7AF816BD" w14:textId="77777777">
                  <w:r w:rsidRPr="00133C58">
                    <w:t>TDS deducted, if any (Rs.)</w:t>
                  </w:r>
                </w:p>
              </w:tc>
              <w:tc>
                <w:tcPr>
                  <w:tcW w:w="3261" w:type="dxa"/>
                  <w:tcMar>
                    <w:top w:w="0" w:type="dxa"/>
                    <w:left w:w="108" w:type="dxa"/>
                    <w:bottom w:w="0" w:type="dxa"/>
                    <w:right w:w="108" w:type="dxa"/>
                  </w:tcMar>
                </w:tcPr>
                <w:p w:rsidR="004E18CC" w:rsidRPr="00133C58" w:rsidP="006E3C66" w14:paraId="1A8D44E0" w14:textId="77777777">
                  <w:pPr>
                    <w:pStyle w:val="ListParagraph"/>
                  </w:pPr>
                </w:p>
              </w:tc>
            </w:tr>
            <w:tr w14:paraId="4A21F349" w14:textId="77777777" w:rsidTr="006E3C66">
              <w:tblPrEx>
                <w:tblW w:w="0" w:type="auto"/>
                <w:tblInd w:w="298" w:type="dxa"/>
                <w:tblLook w:val="04A0"/>
              </w:tblPrEx>
              <w:tc>
                <w:tcPr>
                  <w:tcW w:w="3402" w:type="dxa"/>
                  <w:tcMar>
                    <w:top w:w="0" w:type="dxa"/>
                    <w:left w:w="108" w:type="dxa"/>
                    <w:bottom w:w="0" w:type="dxa"/>
                    <w:right w:w="108" w:type="dxa"/>
                  </w:tcMar>
                </w:tcPr>
                <w:p w:rsidR="004E18CC" w:rsidRPr="00133C58" w:rsidP="006E3C66" w14:paraId="3D5FE4C2" w14:textId="77777777">
                  <w:r w:rsidRPr="00133C58">
                    <w:t>Total Amount remitted (Rs.)</w:t>
                  </w:r>
                </w:p>
              </w:tc>
              <w:tc>
                <w:tcPr>
                  <w:tcW w:w="3261" w:type="dxa"/>
                  <w:tcMar>
                    <w:top w:w="0" w:type="dxa"/>
                    <w:left w:w="108" w:type="dxa"/>
                    <w:bottom w:w="0" w:type="dxa"/>
                    <w:right w:w="108" w:type="dxa"/>
                  </w:tcMar>
                </w:tcPr>
                <w:p w:rsidR="004E18CC" w:rsidRPr="00133C58" w:rsidP="006E3C66" w14:paraId="22D7C15E" w14:textId="77777777">
                  <w:pPr>
                    <w:pStyle w:val="ListParagraph"/>
                  </w:pPr>
                </w:p>
              </w:tc>
            </w:tr>
            <w:tr w14:paraId="0844AEFF" w14:textId="77777777" w:rsidTr="006E3C66">
              <w:tblPrEx>
                <w:tblW w:w="0" w:type="auto"/>
                <w:tblInd w:w="298" w:type="dxa"/>
                <w:tblLook w:val="04A0"/>
              </w:tblPrEx>
              <w:tc>
                <w:tcPr>
                  <w:tcW w:w="3402" w:type="dxa"/>
                  <w:tcMar>
                    <w:top w:w="0" w:type="dxa"/>
                    <w:left w:w="108" w:type="dxa"/>
                    <w:bottom w:w="0" w:type="dxa"/>
                    <w:right w:w="108" w:type="dxa"/>
                  </w:tcMar>
                </w:tcPr>
                <w:p w:rsidR="004E18CC" w:rsidRPr="00133C58" w:rsidP="006E3C66" w14:paraId="137F23F2" w14:textId="77777777">
                  <w:r w:rsidRPr="00133C58">
                    <w:t>Transaction Reference no.</w:t>
                  </w:r>
                </w:p>
              </w:tc>
              <w:tc>
                <w:tcPr>
                  <w:tcW w:w="3261" w:type="dxa"/>
                  <w:tcMar>
                    <w:top w:w="0" w:type="dxa"/>
                    <w:left w:w="108" w:type="dxa"/>
                    <w:bottom w:w="0" w:type="dxa"/>
                    <w:right w:w="108" w:type="dxa"/>
                  </w:tcMar>
                </w:tcPr>
                <w:p w:rsidR="004E18CC" w:rsidRPr="00133C58" w:rsidP="006E3C66" w14:paraId="0F92A806" w14:textId="77777777">
                  <w:pPr>
                    <w:pStyle w:val="ListParagraph"/>
                  </w:pPr>
                </w:p>
              </w:tc>
            </w:tr>
          </w:tbl>
          <w:p w:rsidR="004E18CC" w:rsidRPr="00133C58" w:rsidP="006E3C66" w14:paraId="4DFA24AF" w14:textId="77777777">
            <w:pPr>
              <w:jc w:val="both"/>
              <w:rPr>
                <w:color w:val="000000"/>
              </w:rPr>
            </w:pPr>
          </w:p>
          <w:p w:rsidR="00AA3266" w:rsidRPr="00133C58" w:rsidP="00FA0081" w14:paraId="105E2252" w14:textId="77777777">
            <w:pPr>
              <w:pStyle w:val="ListParagraph"/>
              <w:widowControl/>
              <w:numPr>
                <w:ilvl w:val="0"/>
                <w:numId w:val="18"/>
              </w:numPr>
              <w:autoSpaceDE/>
              <w:autoSpaceDN/>
              <w:rPr>
                <w:b/>
                <w:color w:val="000000"/>
              </w:rPr>
            </w:pPr>
            <w:r w:rsidRPr="00133C58">
              <w:rPr>
                <w:b/>
                <w:color w:val="000000"/>
              </w:rPr>
              <w:t>Payable to SEBI (bank account</w:t>
            </w:r>
            <w:r w:rsidRPr="00133C58" w:rsidR="00FD169E">
              <w:rPr>
                <w:b/>
                <w:color w:val="000000"/>
              </w:rPr>
              <w:t xml:space="preserve"> </w:t>
            </w:r>
            <w:r w:rsidRPr="00133C58">
              <w:rPr>
                <w:b/>
                <w:color w:val="000000"/>
              </w:rPr>
              <w:t xml:space="preserve">the link for the payment details mentioned below) at the rate of 0.1% of the paid-up share capital of the listed / transferee / resulting company, whichever is higher, post sanction of the proposed scheme, subject to a cap of Rs. 5,00,000/- plus applicable taxes. </w:t>
            </w:r>
          </w:p>
          <w:p w:rsidR="00AA3266" w:rsidRPr="00133C58" w:rsidP="00381E7B" w14:paraId="065767FA" w14:textId="77777777">
            <w:pPr>
              <w:pStyle w:val="ListParagraph"/>
              <w:widowControl/>
              <w:autoSpaceDE/>
              <w:autoSpaceDN/>
              <w:ind w:left="720" w:firstLine="0"/>
              <w:rPr>
                <w:b/>
                <w:color w:val="000000"/>
              </w:rPr>
            </w:pPr>
          </w:p>
          <w:p w:rsidR="00AA3266" w:rsidRPr="00133C58" w:rsidP="00AA3266" w14:paraId="623CA089" w14:textId="77777777">
            <w:pPr>
              <w:widowControl/>
              <w:autoSpaceDE/>
              <w:autoSpaceDN/>
              <w:ind w:left="360"/>
              <w:jc w:val="both"/>
              <w:rPr>
                <w:b/>
                <w:color w:val="000000"/>
              </w:rPr>
            </w:pPr>
            <w:r w:rsidRPr="00133C58">
              <w:rPr>
                <w:b/>
                <w:color w:val="000000"/>
              </w:rPr>
              <w:t xml:space="preserve"> Payment Link for SEBI Processing fees as below:</w:t>
            </w:r>
          </w:p>
          <w:p w:rsidR="00AA3266" w:rsidRPr="00133C58" w:rsidP="00AA3266" w14:paraId="4AE782E2" w14:textId="77777777">
            <w:pPr>
              <w:widowControl/>
              <w:autoSpaceDE/>
              <w:autoSpaceDN/>
              <w:ind w:left="360"/>
              <w:jc w:val="both"/>
              <w:rPr>
                <w:b/>
                <w:color w:val="000000"/>
              </w:rPr>
            </w:pPr>
          </w:p>
          <w:p w:rsidR="00AA3266" w:rsidRPr="00133C58" w:rsidP="00381E7B" w14:paraId="2E94ED26" w14:textId="77777777">
            <w:pPr>
              <w:widowControl/>
              <w:autoSpaceDE/>
              <w:autoSpaceDN/>
              <w:ind w:left="360"/>
              <w:jc w:val="both"/>
              <w:rPr>
                <w:b/>
                <w:color w:val="000000"/>
              </w:rPr>
            </w:pPr>
            <w:r w:rsidRPr="00133C58">
              <w:rPr>
                <w:b/>
                <w:color w:val="000000"/>
              </w:rPr>
              <w:t xml:space="preserve"> https://formbuilder.ccavenue.com/live/sebi</w:t>
            </w:r>
          </w:p>
          <w:p w:rsidR="004E18CC" w:rsidRPr="00133C58" w:rsidP="006E3C66" w14:paraId="225A8480" w14:textId="77777777">
            <w:pPr>
              <w:jc w:val="both"/>
              <w:rPr>
                <w:color w:val="000000" w:themeColor="text1"/>
              </w:rPr>
            </w:pPr>
          </w:p>
          <w:p w:rsidR="004E18CC" w:rsidRPr="00133C58" w:rsidP="00FA0081" w14:paraId="0599F719" w14:textId="77777777">
            <w:pPr>
              <w:pStyle w:val="ListParagraph"/>
              <w:widowControl/>
              <w:numPr>
                <w:ilvl w:val="0"/>
                <w:numId w:val="31"/>
              </w:numPr>
              <w:autoSpaceDE/>
              <w:autoSpaceDN/>
              <w:ind w:left="452" w:hanging="142"/>
              <w:rPr>
                <w:b/>
                <w:bCs/>
                <w:color w:val="000000" w:themeColor="text1"/>
              </w:rPr>
            </w:pPr>
            <w:r w:rsidRPr="00133C58">
              <w:rPr>
                <w:b/>
                <w:bCs/>
                <w:color w:val="000000" w:themeColor="text1"/>
              </w:rPr>
              <w:t>For entity with listed specified securities, or listed specified securities and listed non-convertible debt securities or non-convertible redeemable preference shares</w:t>
            </w:r>
          </w:p>
          <w:p w:rsidR="004E18CC" w:rsidRPr="00133C58" w:rsidP="006E3C66" w14:paraId="7EA93054" w14:textId="77777777">
            <w:pPr>
              <w:pStyle w:val="ListParagraph"/>
              <w:ind w:left="452"/>
              <w:rPr>
                <w:color w:val="000000" w:themeColor="text1"/>
              </w:rPr>
            </w:pPr>
          </w:p>
          <w:p w:rsidR="004E18CC" w:rsidRPr="00133C58" w:rsidP="006E3C66" w14:paraId="3BAFF3D6" w14:textId="77777777">
            <w:pPr>
              <w:ind w:left="452"/>
              <w:jc w:val="both"/>
              <w:rPr>
                <w:color w:val="000000" w:themeColor="text1"/>
              </w:rPr>
            </w:pPr>
            <w:r w:rsidRPr="00133C58">
              <w:rPr>
                <w:color w:val="000000" w:themeColor="text1"/>
              </w:rPr>
              <w:t>The listed entity shall pay a fee to SEBI at the rate of 0.1% of the paid-up share capital of the listed / transferee / resulting company, whichever is higher, post sanction of the proposed scheme, subject to a cap of Rs.5,00,000 (plus GST as applicable). Further, the Companies are advised not to deduct TDS on the SEBI fees payment.</w:t>
            </w:r>
          </w:p>
          <w:p w:rsidR="004E18CC" w:rsidRPr="00133C58" w:rsidP="006E3C66" w14:paraId="682A332E" w14:textId="77777777">
            <w:pPr>
              <w:ind w:left="452"/>
              <w:jc w:val="both"/>
              <w:rPr>
                <w:color w:val="000000" w:themeColor="text1"/>
              </w:rPr>
            </w:pPr>
          </w:p>
          <w:p w:rsidR="004E18CC" w:rsidRPr="00133C58" w:rsidP="00FA0081" w14:paraId="35FA4EC4" w14:textId="77777777">
            <w:pPr>
              <w:pStyle w:val="ListParagraph"/>
              <w:widowControl/>
              <w:numPr>
                <w:ilvl w:val="0"/>
                <w:numId w:val="31"/>
              </w:numPr>
              <w:autoSpaceDE/>
              <w:autoSpaceDN/>
              <w:ind w:left="452" w:hanging="142"/>
              <w:rPr>
                <w:b/>
                <w:bCs/>
                <w:color w:val="000000" w:themeColor="text1"/>
              </w:rPr>
            </w:pPr>
            <w:r w:rsidRPr="00133C58">
              <w:rPr>
                <w:b/>
                <w:bCs/>
                <w:color w:val="000000" w:themeColor="text1"/>
              </w:rPr>
              <w:t>For entity with only listed non-convertible debt securities or non-convertible redeemable preference shares</w:t>
            </w:r>
          </w:p>
          <w:p w:rsidR="004E18CC" w:rsidRPr="00133C58" w:rsidP="006E3C66" w14:paraId="5EAC93FC" w14:textId="77777777">
            <w:pPr>
              <w:pStyle w:val="ListParagraph"/>
              <w:ind w:left="452"/>
              <w:rPr>
                <w:b/>
                <w:bCs/>
                <w:color w:val="000000" w:themeColor="text1"/>
              </w:rPr>
            </w:pPr>
          </w:p>
          <w:p w:rsidR="004E18CC" w:rsidRPr="00133C58" w:rsidP="006E3C66" w14:paraId="1DB62223" w14:textId="77777777">
            <w:pPr>
              <w:pStyle w:val="ListParagraph"/>
              <w:ind w:left="452"/>
              <w:rPr>
                <w:color w:val="000000" w:themeColor="text1"/>
              </w:rPr>
            </w:pPr>
            <w:r w:rsidRPr="00133C58">
              <w:rPr>
                <w:color w:val="000000" w:themeColor="text1"/>
              </w:rPr>
              <w:t>The listed entity shall pay a fee to SEBI at the rate of 0.1% of the amount of outstanding debt of the listed/ transferee/ resulting company, whichever is higher, post sanction of the proposed scheme, subject to a cap of Rs.5,00,000 (plus GST as applicable). Further, the Companies are advised not to deduct TDS on the SEBI fees payment</w:t>
            </w:r>
          </w:p>
          <w:p w:rsidR="004E18CC" w:rsidRPr="00133C58" w:rsidP="006E3C66" w14:paraId="6F48484B" w14:textId="77777777">
            <w:pPr>
              <w:jc w:val="both"/>
              <w:rPr>
                <w:color w:val="000000" w:themeColor="text1"/>
              </w:rPr>
            </w:pPr>
          </w:p>
          <w:p w:rsidR="004E18CC" w:rsidRPr="00133C58" w:rsidP="006E3C66" w14:paraId="430A4C33" w14:textId="77777777">
            <w:pPr>
              <w:ind w:left="360"/>
              <w:jc w:val="both"/>
              <w:rPr>
                <w:color w:val="000000" w:themeColor="text1"/>
              </w:rPr>
            </w:pPr>
            <w:r w:rsidRPr="00133C58">
              <w:rPr>
                <w:color w:val="000000" w:themeColor="text1"/>
              </w:rPr>
              <w:t>Further, request to submit the payment details as per the following format:</w:t>
            </w:r>
          </w:p>
          <w:p w:rsidR="004E18CC" w:rsidRPr="00133C58" w:rsidP="006E3C66" w14:paraId="7D1A0A2E" w14:textId="77777777">
            <w:pPr>
              <w:ind w:left="360"/>
              <w:jc w:val="both"/>
              <w:rPr>
                <w:color w:val="FF0000"/>
              </w:rPr>
            </w:pPr>
          </w:p>
          <w:tbl>
            <w:tblPr>
              <w:tblW w:w="0" w:type="auto"/>
              <w:tblInd w:w="298" w:type="dxa"/>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tblPr>
            <w:tblGrid>
              <w:gridCol w:w="3402"/>
              <w:gridCol w:w="3261"/>
            </w:tblGrid>
            <w:tr w14:paraId="07654375" w14:textId="77777777" w:rsidTr="006E3C66">
              <w:tblPrEx>
                <w:tblW w:w="0" w:type="auto"/>
                <w:tblInd w:w="298" w:type="dxa"/>
                <w:tblLook w:val="04A0"/>
              </w:tblPrEx>
              <w:tc>
                <w:tcPr>
                  <w:tcW w:w="3402" w:type="dxa"/>
                  <w:tcMar>
                    <w:top w:w="0" w:type="dxa"/>
                    <w:left w:w="108" w:type="dxa"/>
                    <w:bottom w:w="0" w:type="dxa"/>
                    <w:right w:w="108" w:type="dxa"/>
                  </w:tcMar>
                  <w:hideMark/>
                </w:tcPr>
                <w:p w:rsidR="004E18CC" w:rsidRPr="00133C58" w:rsidP="006E3C66" w14:paraId="6B0575C1" w14:textId="77777777">
                  <w:pPr>
                    <w:rPr>
                      <w:lang w:val="en-IN"/>
                    </w:rPr>
                  </w:pPr>
                  <w:r w:rsidRPr="00133C58">
                    <w:t>Complete Name of the remitter entity / person</w:t>
                  </w:r>
                </w:p>
              </w:tc>
              <w:tc>
                <w:tcPr>
                  <w:tcW w:w="3261" w:type="dxa"/>
                  <w:tcMar>
                    <w:top w:w="0" w:type="dxa"/>
                    <w:left w:w="108" w:type="dxa"/>
                    <w:bottom w:w="0" w:type="dxa"/>
                    <w:right w:w="108" w:type="dxa"/>
                  </w:tcMar>
                </w:tcPr>
                <w:p w:rsidR="004E18CC" w:rsidRPr="00133C58" w:rsidP="006E3C66" w14:paraId="4B834E72" w14:textId="77777777">
                  <w:pPr>
                    <w:pStyle w:val="ListParagraph"/>
                  </w:pPr>
                </w:p>
              </w:tc>
            </w:tr>
            <w:tr w14:paraId="6AADD900" w14:textId="77777777" w:rsidTr="006E3C66">
              <w:tblPrEx>
                <w:tblW w:w="0" w:type="auto"/>
                <w:tblInd w:w="298" w:type="dxa"/>
                <w:tblLook w:val="04A0"/>
              </w:tblPrEx>
              <w:tc>
                <w:tcPr>
                  <w:tcW w:w="3402" w:type="dxa"/>
                  <w:tcMar>
                    <w:top w:w="0" w:type="dxa"/>
                    <w:left w:w="108" w:type="dxa"/>
                    <w:bottom w:w="0" w:type="dxa"/>
                    <w:right w:w="108" w:type="dxa"/>
                  </w:tcMar>
                  <w:hideMark/>
                </w:tcPr>
                <w:p w:rsidR="004E18CC" w:rsidRPr="00133C58" w:rsidP="006E3C66" w14:paraId="52D9A363" w14:textId="77777777">
                  <w:r w:rsidRPr="00133C58">
                    <w:t>Address of the entity / person</w:t>
                  </w:r>
                </w:p>
              </w:tc>
              <w:tc>
                <w:tcPr>
                  <w:tcW w:w="3261" w:type="dxa"/>
                  <w:tcMar>
                    <w:top w:w="0" w:type="dxa"/>
                    <w:left w:w="108" w:type="dxa"/>
                    <w:bottom w:w="0" w:type="dxa"/>
                    <w:right w:w="108" w:type="dxa"/>
                  </w:tcMar>
                </w:tcPr>
                <w:p w:rsidR="004E18CC" w:rsidRPr="00133C58" w:rsidP="006E3C66" w14:paraId="025DFC8A" w14:textId="77777777">
                  <w:pPr>
                    <w:pStyle w:val="ListParagraph"/>
                  </w:pPr>
                </w:p>
              </w:tc>
            </w:tr>
            <w:tr w14:paraId="6D41102E" w14:textId="77777777" w:rsidTr="006E3C66">
              <w:tblPrEx>
                <w:tblW w:w="0" w:type="auto"/>
                <w:tblInd w:w="298" w:type="dxa"/>
                <w:tblLook w:val="04A0"/>
              </w:tblPrEx>
              <w:tc>
                <w:tcPr>
                  <w:tcW w:w="3402" w:type="dxa"/>
                  <w:tcMar>
                    <w:top w:w="0" w:type="dxa"/>
                    <w:left w:w="108" w:type="dxa"/>
                    <w:bottom w:w="0" w:type="dxa"/>
                    <w:right w:w="108" w:type="dxa"/>
                  </w:tcMar>
                  <w:hideMark/>
                </w:tcPr>
                <w:p w:rsidR="004E18CC" w:rsidRPr="00133C58" w:rsidP="006E3C66" w14:paraId="2A6ACEEA" w14:textId="77777777">
                  <w:r w:rsidRPr="00133C58">
                    <w:t>Date of remittance</w:t>
                  </w:r>
                </w:p>
              </w:tc>
              <w:tc>
                <w:tcPr>
                  <w:tcW w:w="3261" w:type="dxa"/>
                  <w:tcMar>
                    <w:top w:w="0" w:type="dxa"/>
                    <w:left w:w="108" w:type="dxa"/>
                    <w:bottom w:w="0" w:type="dxa"/>
                    <w:right w:w="108" w:type="dxa"/>
                  </w:tcMar>
                </w:tcPr>
                <w:p w:rsidR="004E18CC" w:rsidRPr="00133C58" w:rsidP="006E3C66" w14:paraId="5E909F6D" w14:textId="77777777">
                  <w:pPr>
                    <w:pStyle w:val="ListParagraph"/>
                  </w:pPr>
                </w:p>
              </w:tc>
            </w:tr>
            <w:tr w14:paraId="6584B83B" w14:textId="77777777" w:rsidTr="006E3C66">
              <w:tblPrEx>
                <w:tblW w:w="0" w:type="auto"/>
                <w:tblInd w:w="298" w:type="dxa"/>
                <w:tblLook w:val="04A0"/>
              </w:tblPrEx>
              <w:tc>
                <w:tcPr>
                  <w:tcW w:w="3402" w:type="dxa"/>
                  <w:tcMar>
                    <w:top w:w="0" w:type="dxa"/>
                    <w:left w:w="108" w:type="dxa"/>
                    <w:bottom w:w="0" w:type="dxa"/>
                    <w:right w:w="108" w:type="dxa"/>
                  </w:tcMar>
                  <w:hideMark/>
                </w:tcPr>
                <w:p w:rsidR="004E18CC" w:rsidRPr="00133C58" w:rsidP="006E3C66" w14:paraId="7416B104" w14:textId="77777777">
                  <w:r w:rsidRPr="00133C58">
                    <w:t>Fee remitted (Rs.)</w:t>
                  </w:r>
                </w:p>
              </w:tc>
              <w:tc>
                <w:tcPr>
                  <w:tcW w:w="3261" w:type="dxa"/>
                  <w:tcMar>
                    <w:top w:w="0" w:type="dxa"/>
                    <w:left w:w="108" w:type="dxa"/>
                    <w:bottom w:w="0" w:type="dxa"/>
                    <w:right w:w="108" w:type="dxa"/>
                  </w:tcMar>
                </w:tcPr>
                <w:p w:rsidR="004E18CC" w:rsidRPr="00133C58" w:rsidP="006E3C66" w14:paraId="2591CD7B" w14:textId="77777777">
                  <w:pPr>
                    <w:pStyle w:val="ListParagraph"/>
                  </w:pPr>
                </w:p>
              </w:tc>
            </w:tr>
            <w:tr w14:paraId="3970DA13" w14:textId="77777777" w:rsidTr="006E3C66">
              <w:tblPrEx>
                <w:tblW w:w="0" w:type="auto"/>
                <w:tblInd w:w="298" w:type="dxa"/>
                <w:tblLook w:val="04A0"/>
              </w:tblPrEx>
              <w:tc>
                <w:tcPr>
                  <w:tcW w:w="3402" w:type="dxa"/>
                  <w:tcMar>
                    <w:top w:w="0" w:type="dxa"/>
                    <w:left w:w="108" w:type="dxa"/>
                    <w:bottom w:w="0" w:type="dxa"/>
                    <w:right w:w="108" w:type="dxa"/>
                  </w:tcMar>
                  <w:hideMark/>
                </w:tcPr>
                <w:p w:rsidR="004E18CC" w:rsidRPr="00133C58" w:rsidP="006E3C66" w14:paraId="2F9C9364" w14:textId="77777777">
                  <w:r w:rsidRPr="00133C58">
                    <w:t>Transaction Reference no.</w:t>
                  </w:r>
                </w:p>
              </w:tc>
              <w:tc>
                <w:tcPr>
                  <w:tcW w:w="3261" w:type="dxa"/>
                  <w:tcMar>
                    <w:top w:w="0" w:type="dxa"/>
                    <w:left w:w="108" w:type="dxa"/>
                    <w:bottom w:w="0" w:type="dxa"/>
                    <w:right w:w="108" w:type="dxa"/>
                  </w:tcMar>
                </w:tcPr>
                <w:p w:rsidR="004E18CC" w:rsidRPr="00133C58" w:rsidP="006E3C66" w14:paraId="24CF22A5" w14:textId="77777777">
                  <w:pPr>
                    <w:pStyle w:val="ListParagraph"/>
                  </w:pPr>
                </w:p>
              </w:tc>
            </w:tr>
            <w:tr w14:paraId="2797BB2E" w14:textId="77777777" w:rsidTr="006E3C66">
              <w:tblPrEx>
                <w:tblW w:w="0" w:type="auto"/>
                <w:tblInd w:w="298" w:type="dxa"/>
                <w:tblLook w:val="04A0"/>
              </w:tblPrEx>
              <w:tc>
                <w:tcPr>
                  <w:tcW w:w="3402" w:type="dxa"/>
                  <w:tcMar>
                    <w:top w:w="0" w:type="dxa"/>
                    <w:left w:w="108" w:type="dxa"/>
                    <w:bottom w:w="0" w:type="dxa"/>
                    <w:right w:w="108" w:type="dxa"/>
                  </w:tcMar>
                  <w:hideMark/>
                </w:tcPr>
                <w:p w:rsidR="004E18CC" w:rsidRPr="00133C58" w:rsidP="006E3C66" w14:paraId="396AE557" w14:textId="77777777">
                  <w:r w:rsidRPr="00133C58">
                    <w:t>Date of remittance</w:t>
                  </w:r>
                </w:p>
              </w:tc>
              <w:tc>
                <w:tcPr>
                  <w:tcW w:w="3261" w:type="dxa"/>
                  <w:tcMar>
                    <w:top w:w="0" w:type="dxa"/>
                    <w:left w:w="108" w:type="dxa"/>
                    <w:bottom w:w="0" w:type="dxa"/>
                    <w:right w:w="108" w:type="dxa"/>
                  </w:tcMar>
                </w:tcPr>
                <w:p w:rsidR="004E18CC" w:rsidRPr="00133C58" w:rsidP="006E3C66" w14:paraId="54ED1DA9" w14:textId="77777777">
                  <w:pPr>
                    <w:pStyle w:val="ListParagraph"/>
                  </w:pPr>
                </w:p>
              </w:tc>
            </w:tr>
            <w:tr w14:paraId="7FA35827" w14:textId="77777777" w:rsidTr="006E3C66">
              <w:tblPrEx>
                <w:tblW w:w="0" w:type="auto"/>
                <w:tblInd w:w="298" w:type="dxa"/>
                <w:tblLook w:val="04A0"/>
              </w:tblPrEx>
              <w:tc>
                <w:tcPr>
                  <w:tcW w:w="3402" w:type="dxa"/>
                  <w:tcMar>
                    <w:top w:w="0" w:type="dxa"/>
                    <w:left w:w="108" w:type="dxa"/>
                    <w:bottom w:w="0" w:type="dxa"/>
                    <w:right w:w="108" w:type="dxa"/>
                  </w:tcMar>
                  <w:hideMark/>
                </w:tcPr>
                <w:p w:rsidR="004E18CC" w:rsidRPr="00133C58" w:rsidP="006E3C66" w14:paraId="02F4A4F0" w14:textId="77777777">
                  <w:r w:rsidRPr="00133C58">
                    <w:t>GST Amount</w:t>
                  </w:r>
                </w:p>
              </w:tc>
              <w:tc>
                <w:tcPr>
                  <w:tcW w:w="3261" w:type="dxa"/>
                  <w:tcMar>
                    <w:top w:w="0" w:type="dxa"/>
                    <w:left w:w="108" w:type="dxa"/>
                    <w:bottom w:w="0" w:type="dxa"/>
                    <w:right w:w="108" w:type="dxa"/>
                  </w:tcMar>
                </w:tcPr>
                <w:p w:rsidR="004E18CC" w:rsidRPr="00133C58" w:rsidP="006E3C66" w14:paraId="7E683AC3" w14:textId="77777777">
                  <w:pPr>
                    <w:pStyle w:val="ListParagraph"/>
                  </w:pPr>
                </w:p>
              </w:tc>
            </w:tr>
            <w:tr w14:paraId="32F4647F" w14:textId="77777777" w:rsidTr="006E3C66">
              <w:tblPrEx>
                <w:tblW w:w="0" w:type="auto"/>
                <w:tblInd w:w="298" w:type="dxa"/>
                <w:tblLook w:val="04A0"/>
              </w:tblPrEx>
              <w:tc>
                <w:tcPr>
                  <w:tcW w:w="3402" w:type="dxa"/>
                  <w:tcMar>
                    <w:top w:w="0" w:type="dxa"/>
                    <w:left w:w="108" w:type="dxa"/>
                    <w:bottom w:w="0" w:type="dxa"/>
                    <w:right w:w="108" w:type="dxa"/>
                  </w:tcMar>
                  <w:hideMark/>
                </w:tcPr>
                <w:p w:rsidR="004E18CC" w:rsidRPr="00133C58" w:rsidP="006E3C66" w14:paraId="3879D71D" w14:textId="77777777">
                  <w:r w:rsidRPr="00133C58">
                    <w:t>Transaction Reference no.</w:t>
                  </w:r>
                </w:p>
              </w:tc>
              <w:tc>
                <w:tcPr>
                  <w:tcW w:w="3261" w:type="dxa"/>
                  <w:tcMar>
                    <w:top w:w="0" w:type="dxa"/>
                    <w:left w:w="108" w:type="dxa"/>
                    <w:bottom w:w="0" w:type="dxa"/>
                    <w:right w:w="108" w:type="dxa"/>
                  </w:tcMar>
                </w:tcPr>
                <w:p w:rsidR="004E18CC" w:rsidRPr="00133C58" w:rsidP="006E3C66" w14:paraId="353E529F" w14:textId="77777777">
                  <w:pPr>
                    <w:pStyle w:val="ListParagraph"/>
                  </w:pPr>
                </w:p>
              </w:tc>
            </w:tr>
            <w:tr w14:paraId="554DFDE7" w14:textId="77777777" w:rsidTr="006E3C66">
              <w:tblPrEx>
                <w:tblW w:w="0" w:type="auto"/>
                <w:tblInd w:w="298" w:type="dxa"/>
                <w:tblLook w:val="04A0"/>
              </w:tblPrEx>
              <w:tc>
                <w:tcPr>
                  <w:tcW w:w="3402" w:type="dxa"/>
                  <w:tcMar>
                    <w:top w:w="0" w:type="dxa"/>
                    <w:left w:w="108" w:type="dxa"/>
                    <w:bottom w:w="0" w:type="dxa"/>
                    <w:right w:w="108" w:type="dxa"/>
                  </w:tcMar>
                  <w:hideMark/>
                </w:tcPr>
                <w:p w:rsidR="004E18CC" w:rsidRPr="00133C58" w:rsidP="006E3C66" w14:paraId="64C02198" w14:textId="77777777">
                  <w:r w:rsidRPr="00133C58">
                    <w:t>GST Registration No.</w:t>
                  </w:r>
                </w:p>
              </w:tc>
              <w:tc>
                <w:tcPr>
                  <w:tcW w:w="3261" w:type="dxa"/>
                  <w:tcMar>
                    <w:top w:w="0" w:type="dxa"/>
                    <w:left w:w="108" w:type="dxa"/>
                    <w:bottom w:w="0" w:type="dxa"/>
                    <w:right w:w="108" w:type="dxa"/>
                  </w:tcMar>
                </w:tcPr>
                <w:p w:rsidR="004E18CC" w:rsidRPr="00133C58" w:rsidP="006E3C66" w14:paraId="39D5ACAB" w14:textId="77777777">
                  <w:pPr>
                    <w:pStyle w:val="ListParagraph"/>
                  </w:pPr>
                </w:p>
              </w:tc>
            </w:tr>
            <w:tr w14:paraId="08366EE7" w14:textId="77777777" w:rsidTr="006E3C66">
              <w:tblPrEx>
                <w:tblW w:w="0" w:type="auto"/>
                <w:tblInd w:w="298" w:type="dxa"/>
                <w:tblLook w:val="04A0"/>
              </w:tblPrEx>
              <w:tc>
                <w:tcPr>
                  <w:tcW w:w="3402" w:type="dxa"/>
                  <w:tcMar>
                    <w:top w:w="0" w:type="dxa"/>
                    <w:left w:w="108" w:type="dxa"/>
                    <w:bottom w:w="0" w:type="dxa"/>
                    <w:right w:w="108" w:type="dxa"/>
                  </w:tcMar>
                  <w:hideMark/>
                </w:tcPr>
                <w:p w:rsidR="004E18CC" w:rsidRPr="00133C58" w:rsidP="006E3C66" w14:paraId="2C126255" w14:textId="77777777">
                  <w:r w:rsidRPr="00133C58">
                    <w:t>Name as appearing in GST Registration</w:t>
                  </w:r>
                </w:p>
              </w:tc>
              <w:tc>
                <w:tcPr>
                  <w:tcW w:w="3261" w:type="dxa"/>
                  <w:tcMar>
                    <w:top w:w="0" w:type="dxa"/>
                    <w:left w:w="108" w:type="dxa"/>
                    <w:bottom w:w="0" w:type="dxa"/>
                    <w:right w:w="108" w:type="dxa"/>
                  </w:tcMar>
                </w:tcPr>
                <w:p w:rsidR="004E18CC" w:rsidRPr="00133C58" w:rsidP="006E3C66" w14:paraId="5853216E" w14:textId="77777777">
                  <w:pPr>
                    <w:pStyle w:val="ListParagraph"/>
                  </w:pPr>
                </w:p>
              </w:tc>
            </w:tr>
          </w:tbl>
          <w:p w:rsidR="004E18CC" w:rsidRPr="00133C58" w:rsidP="00890999" w14:paraId="2B4943A6" w14:textId="77777777">
            <w:pPr>
              <w:jc w:val="both"/>
              <w:rPr>
                <w:color w:val="FF0000"/>
              </w:rPr>
            </w:pPr>
          </w:p>
        </w:tc>
        <w:tc>
          <w:tcPr>
            <w:tcW w:w="1203" w:type="dxa"/>
            <w:tcBorders>
              <w:top w:val="single" w:sz="4" w:space="0" w:color="auto"/>
              <w:left w:val="single" w:sz="4" w:space="0" w:color="auto"/>
              <w:bottom w:val="single" w:sz="4" w:space="0" w:color="auto"/>
              <w:right w:val="single" w:sz="4" w:space="0" w:color="auto"/>
            </w:tcBorders>
          </w:tcPr>
          <w:p w:rsidR="004E18CC" w:rsidRPr="00133C58" w:rsidP="006E3C66" w14:paraId="34B505D5" w14:textId="77777777">
            <w:pPr>
              <w:jc w:val="both"/>
              <w:rPr>
                <w:color w:val="000000"/>
              </w:rPr>
            </w:pPr>
          </w:p>
        </w:tc>
      </w:tr>
      <w:tr w14:paraId="3A6B6D89" w14:textId="77777777" w:rsidTr="006E3C66">
        <w:tblPrEx>
          <w:tblW w:w="9247" w:type="dxa"/>
          <w:tblInd w:w="108" w:type="dxa"/>
          <w:tblLook w:val="0000"/>
        </w:tblPrEx>
        <w:tc>
          <w:tcPr>
            <w:tcW w:w="606" w:type="dxa"/>
            <w:tcBorders>
              <w:bottom w:val="single" w:sz="4" w:space="0" w:color="auto"/>
            </w:tcBorders>
          </w:tcPr>
          <w:p w:rsidR="004E18CC" w:rsidRPr="00133C58" w:rsidP="00FA0081" w14:paraId="5DB9DE6F" w14:textId="77777777">
            <w:pPr>
              <w:widowControl/>
              <w:numPr>
                <w:ilvl w:val="0"/>
                <w:numId w:val="22"/>
              </w:numPr>
              <w:autoSpaceDE/>
              <w:autoSpaceDN/>
              <w:ind w:left="0" w:hanging="36"/>
              <w:rPr>
                <w:color w:val="000000"/>
              </w:rPr>
            </w:pPr>
          </w:p>
        </w:tc>
        <w:tc>
          <w:tcPr>
            <w:tcW w:w="7438" w:type="dxa"/>
            <w:tcBorders>
              <w:top w:val="single" w:sz="4" w:space="0" w:color="auto"/>
              <w:bottom w:val="single" w:sz="4" w:space="0" w:color="auto"/>
              <w:right w:val="single" w:sz="4" w:space="0" w:color="auto"/>
            </w:tcBorders>
          </w:tcPr>
          <w:p w:rsidR="004E18CC" w:rsidRPr="00133C58" w:rsidP="006E3C66" w14:paraId="3E972AB5" w14:textId="77777777">
            <w:pPr>
              <w:jc w:val="both"/>
            </w:pPr>
            <w:r w:rsidRPr="00133C58">
              <w:t xml:space="preserve">NOC/Clearance from the respective sectorial regulators, if any sectoral </w:t>
            </w:r>
            <w:r w:rsidRPr="00133C58">
              <w:t>regulators</w:t>
            </w:r>
            <w:r w:rsidRPr="00133C58">
              <w:t xml:space="preserve"> approval is applicable to </w:t>
            </w:r>
            <w:r w:rsidRPr="00133C58">
              <w:t>the any</w:t>
            </w:r>
            <w:r w:rsidRPr="00133C58">
              <w:t xml:space="preserve"> of the </w:t>
            </w:r>
            <w:r w:rsidRPr="00133C58">
              <w:t>company</w:t>
            </w:r>
            <w:r w:rsidRPr="00133C58">
              <w:t xml:space="preserve"> involved in the scheme. </w:t>
            </w:r>
            <w:r w:rsidRPr="00133C58" w:rsidR="001B1847">
              <w:t xml:space="preserve">Also confirm </w:t>
            </w:r>
            <w:r w:rsidRPr="00133C58" w:rsidR="001B1847">
              <w:t>status</w:t>
            </w:r>
            <w:r w:rsidRPr="00133C58" w:rsidR="001B1847">
              <w:t xml:space="preserve"> of the approval at frequent intervals</w:t>
            </w:r>
            <w:r w:rsidRPr="00133C58">
              <w:t>. If not applicable, the Company is requested to provide an undertaking confirming the same</w:t>
            </w:r>
          </w:p>
        </w:tc>
        <w:tc>
          <w:tcPr>
            <w:tcW w:w="1203" w:type="dxa"/>
            <w:tcBorders>
              <w:top w:val="single" w:sz="4" w:space="0" w:color="auto"/>
              <w:left w:val="single" w:sz="4" w:space="0" w:color="auto"/>
              <w:bottom w:val="single" w:sz="4" w:space="0" w:color="auto"/>
              <w:right w:val="single" w:sz="4" w:space="0" w:color="auto"/>
            </w:tcBorders>
          </w:tcPr>
          <w:p w:rsidR="004E18CC" w:rsidRPr="00133C58" w:rsidP="006E3C66" w14:paraId="484E2830" w14:textId="77777777">
            <w:pPr>
              <w:jc w:val="both"/>
              <w:rPr>
                <w:color w:val="000000"/>
              </w:rPr>
            </w:pPr>
          </w:p>
          <w:p w:rsidR="004E18CC" w:rsidRPr="00133C58" w:rsidP="006E3C66" w14:paraId="79688962" w14:textId="77777777">
            <w:pPr>
              <w:jc w:val="both"/>
              <w:rPr>
                <w:color w:val="000000"/>
              </w:rPr>
            </w:pPr>
          </w:p>
        </w:tc>
      </w:tr>
      <w:tr w14:paraId="6277D0F4" w14:textId="77777777" w:rsidTr="006E3C66">
        <w:tblPrEx>
          <w:tblW w:w="9247" w:type="dxa"/>
          <w:tblInd w:w="108" w:type="dxa"/>
          <w:tblLook w:val="0000"/>
        </w:tblPrEx>
        <w:tc>
          <w:tcPr>
            <w:tcW w:w="606" w:type="dxa"/>
            <w:tcBorders>
              <w:bottom w:val="single" w:sz="4" w:space="0" w:color="auto"/>
            </w:tcBorders>
          </w:tcPr>
          <w:p w:rsidR="004E18CC" w:rsidRPr="00133C58" w:rsidP="00FA0081" w14:paraId="46560134" w14:textId="77777777">
            <w:pPr>
              <w:widowControl/>
              <w:numPr>
                <w:ilvl w:val="0"/>
                <w:numId w:val="22"/>
              </w:numPr>
              <w:autoSpaceDE/>
              <w:autoSpaceDN/>
              <w:ind w:left="0" w:hanging="36"/>
              <w:rPr>
                <w:color w:val="000000"/>
              </w:rPr>
            </w:pPr>
          </w:p>
        </w:tc>
        <w:tc>
          <w:tcPr>
            <w:tcW w:w="7438" w:type="dxa"/>
            <w:tcBorders>
              <w:top w:val="single" w:sz="4" w:space="0" w:color="auto"/>
              <w:bottom w:val="single" w:sz="4" w:space="0" w:color="auto"/>
              <w:right w:val="single" w:sz="4" w:space="0" w:color="auto"/>
            </w:tcBorders>
          </w:tcPr>
          <w:p w:rsidR="004E18CC" w:rsidRPr="00133C58" w:rsidP="006E3C66" w14:paraId="6C78F8F6" w14:textId="77777777">
            <w:r w:rsidRPr="00133C58">
              <w:t>No Objection Certificate (NOC) from the debenture trustee(s).</w:t>
            </w:r>
          </w:p>
          <w:p w:rsidR="004E18CC" w:rsidRPr="00133C58" w:rsidP="006E3C66" w14:paraId="77F3E3BC" w14:textId="77777777"/>
          <w:p w:rsidR="004E18CC" w:rsidRPr="00133C58" w:rsidP="006E3C66" w14:paraId="62749290" w14:textId="77777777">
            <w:r w:rsidRPr="00133C58">
              <w:t>Provided that if such NOC is obtained from a debenture trustee, then such NOC shall be submitted before the receipt of the No-Objection Letter from Stock Exchange in terms of proposed new Regulations 59A of the Listing Regulations</w:t>
            </w:r>
          </w:p>
        </w:tc>
        <w:tc>
          <w:tcPr>
            <w:tcW w:w="1203" w:type="dxa"/>
            <w:tcBorders>
              <w:top w:val="single" w:sz="4" w:space="0" w:color="auto"/>
              <w:left w:val="single" w:sz="4" w:space="0" w:color="auto"/>
              <w:bottom w:val="single" w:sz="4" w:space="0" w:color="auto"/>
              <w:right w:val="single" w:sz="4" w:space="0" w:color="auto"/>
            </w:tcBorders>
          </w:tcPr>
          <w:p w:rsidR="004E18CC" w:rsidRPr="00133C58" w:rsidP="006E3C66" w14:paraId="2D27947A" w14:textId="77777777">
            <w:pPr>
              <w:jc w:val="both"/>
              <w:rPr>
                <w:color w:val="000000"/>
              </w:rPr>
            </w:pPr>
          </w:p>
        </w:tc>
      </w:tr>
      <w:tr w14:paraId="1FA39FBF" w14:textId="77777777" w:rsidTr="006E3C66">
        <w:tblPrEx>
          <w:tblW w:w="9247" w:type="dxa"/>
          <w:tblInd w:w="108" w:type="dxa"/>
          <w:tblLook w:val="0000"/>
        </w:tblPrEx>
        <w:tc>
          <w:tcPr>
            <w:tcW w:w="606" w:type="dxa"/>
            <w:tcBorders>
              <w:bottom w:val="single" w:sz="4" w:space="0" w:color="auto"/>
            </w:tcBorders>
          </w:tcPr>
          <w:p w:rsidR="004E18CC" w:rsidRPr="00133C58" w:rsidP="00FA0081" w14:paraId="2998092B" w14:textId="77777777">
            <w:pPr>
              <w:widowControl/>
              <w:numPr>
                <w:ilvl w:val="0"/>
                <w:numId w:val="22"/>
              </w:numPr>
              <w:autoSpaceDE/>
              <w:autoSpaceDN/>
              <w:ind w:left="0" w:hanging="36"/>
              <w:rPr>
                <w:color w:val="000000"/>
              </w:rPr>
            </w:pPr>
          </w:p>
        </w:tc>
        <w:tc>
          <w:tcPr>
            <w:tcW w:w="7438" w:type="dxa"/>
            <w:tcBorders>
              <w:top w:val="single" w:sz="4" w:space="0" w:color="auto"/>
              <w:bottom w:val="single" w:sz="4" w:space="0" w:color="auto"/>
              <w:right w:val="single" w:sz="4" w:space="0" w:color="auto"/>
            </w:tcBorders>
          </w:tcPr>
          <w:p w:rsidR="004E18CC" w:rsidRPr="00133C58" w:rsidP="006E3C66" w14:paraId="48A47902" w14:textId="77777777">
            <w:pPr>
              <w:jc w:val="both"/>
            </w:pPr>
            <w:r w:rsidRPr="00133C58">
              <w:t xml:space="preserve">Undertaking from the Company that Registered valuer in charge of valuation and the SEBI registered merchant banker providing fairness opinion are independent parties.  </w:t>
            </w:r>
          </w:p>
        </w:tc>
        <w:tc>
          <w:tcPr>
            <w:tcW w:w="1203" w:type="dxa"/>
            <w:tcBorders>
              <w:top w:val="single" w:sz="4" w:space="0" w:color="auto"/>
              <w:left w:val="single" w:sz="4" w:space="0" w:color="auto"/>
              <w:bottom w:val="single" w:sz="4" w:space="0" w:color="auto"/>
              <w:right w:val="single" w:sz="4" w:space="0" w:color="auto"/>
            </w:tcBorders>
          </w:tcPr>
          <w:p w:rsidR="004E18CC" w:rsidRPr="00133C58" w:rsidP="006E3C66" w14:paraId="68C31904" w14:textId="77777777">
            <w:pPr>
              <w:jc w:val="both"/>
              <w:rPr>
                <w:color w:val="000000"/>
              </w:rPr>
            </w:pPr>
          </w:p>
        </w:tc>
      </w:tr>
      <w:tr w14:paraId="1234136D" w14:textId="77777777" w:rsidTr="006E3C66">
        <w:tblPrEx>
          <w:tblW w:w="9247" w:type="dxa"/>
          <w:tblInd w:w="108" w:type="dxa"/>
          <w:tblLook w:val="0000"/>
        </w:tblPrEx>
        <w:tc>
          <w:tcPr>
            <w:tcW w:w="606" w:type="dxa"/>
            <w:tcBorders>
              <w:bottom w:val="single" w:sz="4" w:space="0" w:color="auto"/>
            </w:tcBorders>
          </w:tcPr>
          <w:p w:rsidR="004E18CC" w:rsidRPr="00133C58" w:rsidP="00FA0081" w14:paraId="63342E70" w14:textId="77777777">
            <w:pPr>
              <w:widowControl/>
              <w:numPr>
                <w:ilvl w:val="0"/>
                <w:numId w:val="22"/>
              </w:numPr>
              <w:autoSpaceDE/>
              <w:autoSpaceDN/>
              <w:ind w:left="0" w:hanging="36"/>
              <w:rPr>
                <w:color w:val="000000"/>
              </w:rPr>
            </w:pPr>
          </w:p>
        </w:tc>
        <w:tc>
          <w:tcPr>
            <w:tcW w:w="7438" w:type="dxa"/>
            <w:tcBorders>
              <w:top w:val="single" w:sz="4" w:space="0" w:color="auto"/>
              <w:bottom w:val="single" w:sz="4" w:space="0" w:color="auto"/>
              <w:right w:val="single" w:sz="4" w:space="0" w:color="auto"/>
            </w:tcBorders>
          </w:tcPr>
          <w:p w:rsidR="004E18CC" w:rsidRPr="00133C58" w:rsidP="006E3C66" w14:paraId="63E66689" w14:textId="77777777">
            <w:pPr>
              <w:jc w:val="both"/>
            </w:pPr>
            <w:r w:rsidRPr="00133C58">
              <w:t>Undertaking from the Company that unlisted entity involved in the Scheme, shall submit an abridged prospectus in the format as provided in Part B of Schedule I of the SEBI (Issue and Listing of Non-Convertible Securities) Regulations, 2021, in the notice or proposal to be sent to the holders of NCDs while seeking their approval for the Scheme in connection with the creditors meeting to be held in accordance with the directions issued by NCLT and disclosure shall be certified by a SEBI Registered Merchant Banker after adequate due diligence.</w:t>
            </w:r>
          </w:p>
        </w:tc>
        <w:tc>
          <w:tcPr>
            <w:tcW w:w="1203" w:type="dxa"/>
            <w:tcBorders>
              <w:top w:val="single" w:sz="4" w:space="0" w:color="auto"/>
              <w:left w:val="single" w:sz="4" w:space="0" w:color="auto"/>
              <w:bottom w:val="single" w:sz="4" w:space="0" w:color="auto"/>
              <w:right w:val="single" w:sz="4" w:space="0" w:color="auto"/>
            </w:tcBorders>
          </w:tcPr>
          <w:p w:rsidR="004E18CC" w:rsidRPr="00133C58" w:rsidP="006E3C66" w14:paraId="18F88C89" w14:textId="77777777">
            <w:pPr>
              <w:jc w:val="both"/>
              <w:rPr>
                <w:color w:val="000000"/>
              </w:rPr>
            </w:pPr>
          </w:p>
        </w:tc>
      </w:tr>
      <w:tr w14:paraId="0EFDD5EE" w14:textId="77777777" w:rsidTr="006E3C66">
        <w:tblPrEx>
          <w:tblW w:w="9247" w:type="dxa"/>
          <w:tblInd w:w="108" w:type="dxa"/>
          <w:tblLook w:val="0000"/>
        </w:tblPrEx>
        <w:tc>
          <w:tcPr>
            <w:tcW w:w="606" w:type="dxa"/>
            <w:tcBorders>
              <w:bottom w:val="single" w:sz="4" w:space="0" w:color="auto"/>
            </w:tcBorders>
          </w:tcPr>
          <w:p w:rsidR="004E18CC" w:rsidRPr="00133C58" w:rsidP="00FA0081" w14:paraId="72DA0427" w14:textId="77777777">
            <w:pPr>
              <w:widowControl/>
              <w:numPr>
                <w:ilvl w:val="0"/>
                <w:numId w:val="22"/>
              </w:numPr>
              <w:autoSpaceDE/>
              <w:autoSpaceDN/>
              <w:ind w:left="0" w:hanging="36"/>
              <w:rPr>
                <w:color w:val="000000"/>
              </w:rPr>
            </w:pPr>
          </w:p>
        </w:tc>
        <w:tc>
          <w:tcPr>
            <w:tcW w:w="7438" w:type="dxa"/>
            <w:tcBorders>
              <w:top w:val="single" w:sz="4" w:space="0" w:color="auto"/>
              <w:bottom w:val="single" w:sz="4" w:space="0" w:color="auto"/>
              <w:right w:val="single" w:sz="4" w:space="0" w:color="auto"/>
            </w:tcBorders>
          </w:tcPr>
          <w:p w:rsidR="004E18CC" w:rsidRPr="00133C58" w:rsidP="006E3C66" w14:paraId="30DE37EB" w14:textId="5C619D64">
            <w:pPr>
              <w:jc w:val="both"/>
              <w:rPr>
                <w:b/>
                <w:bCs/>
              </w:rPr>
            </w:pPr>
            <w:r w:rsidRPr="00133C58">
              <w:t xml:space="preserve">Kindly provide additional documents and undertakings </w:t>
            </w:r>
            <w:r w:rsidRPr="004E2128">
              <w:t xml:space="preserve">as per </w:t>
            </w:r>
            <w:r w:rsidRPr="004E2128">
              <w:rPr>
                <w:b/>
                <w:bCs/>
              </w:rPr>
              <w:t>ANNEXURE XI.</w:t>
            </w:r>
          </w:p>
          <w:p w:rsidR="004E18CC" w:rsidRPr="00133C58" w:rsidP="006E3C66" w14:paraId="5813EDA3" w14:textId="77777777">
            <w:pPr>
              <w:jc w:val="both"/>
            </w:pPr>
            <w:r w:rsidRPr="00133C58">
              <w:tab/>
            </w:r>
          </w:p>
          <w:p w:rsidR="004E18CC" w:rsidRPr="00133C58" w:rsidP="006E3C66" w14:paraId="0F907A0F" w14:textId="77777777">
            <w:pPr>
              <w:jc w:val="both"/>
            </w:pPr>
            <w:r w:rsidRPr="00133C58">
              <w:t>(Attach the same under the tab Additional Attachment)</w:t>
            </w:r>
          </w:p>
        </w:tc>
        <w:tc>
          <w:tcPr>
            <w:tcW w:w="1203" w:type="dxa"/>
            <w:tcBorders>
              <w:top w:val="single" w:sz="4" w:space="0" w:color="auto"/>
              <w:left w:val="single" w:sz="4" w:space="0" w:color="auto"/>
              <w:bottom w:val="single" w:sz="4" w:space="0" w:color="auto"/>
              <w:right w:val="single" w:sz="4" w:space="0" w:color="auto"/>
            </w:tcBorders>
          </w:tcPr>
          <w:p w:rsidR="004E18CC" w:rsidRPr="00133C58" w:rsidP="006E3C66" w14:paraId="34A73DE2" w14:textId="77777777">
            <w:pPr>
              <w:jc w:val="both"/>
              <w:rPr>
                <w:color w:val="000000"/>
              </w:rPr>
            </w:pPr>
          </w:p>
        </w:tc>
      </w:tr>
      <w:tr w14:paraId="635E3F35" w14:textId="77777777" w:rsidTr="006E3C66">
        <w:tblPrEx>
          <w:tblW w:w="9247" w:type="dxa"/>
          <w:tblInd w:w="108" w:type="dxa"/>
          <w:tblLook w:val="0000"/>
        </w:tblPrEx>
        <w:tc>
          <w:tcPr>
            <w:tcW w:w="606" w:type="dxa"/>
            <w:tcBorders>
              <w:bottom w:val="single" w:sz="4" w:space="0" w:color="auto"/>
            </w:tcBorders>
          </w:tcPr>
          <w:p w:rsidR="00873860" w:rsidRPr="00133C58" w:rsidP="00FA0081" w14:paraId="3B04C23C" w14:textId="77777777">
            <w:pPr>
              <w:widowControl/>
              <w:numPr>
                <w:ilvl w:val="0"/>
                <w:numId w:val="22"/>
              </w:numPr>
              <w:autoSpaceDE/>
              <w:autoSpaceDN/>
              <w:ind w:left="0" w:hanging="36"/>
              <w:rPr>
                <w:color w:val="000000"/>
              </w:rPr>
            </w:pPr>
          </w:p>
        </w:tc>
        <w:tc>
          <w:tcPr>
            <w:tcW w:w="7438" w:type="dxa"/>
            <w:tcBorders>
              <w:top w:val="single" w:sz="4" w:space="0" w:color="auto"/>
              <w:bottom w:val="single" w:sz="4" w:space="0" w:color="auto"/>
              <w:right w:val="single" w:sz="4" w:space="0" w:color="auto"/>
            </w:tcBorders>
          </w:tcPr>
          <w:p w:rsidR="00873860" w:rsidRPr="00133C58" w:rsidP="006E3C66" w14:paraId="409C492B" w14:textId="77777777">
            <w:pPr>
              <w:jc w:val="both"/>
            </w:pPr>
            <w:r w:rsidRPr="00133C58">
              <w:t>Pictorial representation of the draft scheme filed by the Company including points related to consideration, transfer of NCD’s and listing status of NCD’s</w:t>
            </w:r>
          </w:p>
        </w:tc>
        <w:tc>
          <w:tcPr>
            <w:tcW w:w="1203" w:type="dxa"/>
            <w:tcBorders>
              <w:top w:val="single" w:sz="4" w:space="0" w:color="auto"/>
              <w:left w:val="single" w:sz="4" w:space="0" w:color="auto"/>
              <w:bottom w:val="single" w:sz="4" w:space="0" w:color="auto"/>
              <w:right w:val="single" w:sz="4" w:space="0" w:color="auto"/>
            </w:tcBorders>
          </w:tcPr>
          <w:p w:rsidR="00873860" w:rsidRPr="00133C58" w:rsidP="006E3C66" w14:paraId="46AFDA80" w14:textId="77777777">
            <w:pPr>
              <w:jc w:val="both"/>
              <w:rPr>
                <w:color w:val="000000"/>
              </w:rPr>
            </w:pPr>
          </w:p>
        </w:tc>
      </w:tr>
      <w:tr w14:paraId="52E534DB" w14:textId="77777777" w:rsidTr="006E3C66">
        <w:tblPrEx>
          <w:tblW w:w="9247" w:type="dxa"/>
          <w:tblInd w:w="108" w:type="dxa"/>
          <w:tblLook w:val="0000"/>
        </w:tblPrEx>
        <w:tc>
          <w:tcPr>
            <w:tcW w:w="606" w:type="dxa"/>
            <w:tcBorders>
              <w:top w:val="single" w:sz="4" w:space="0" w:color="auto"/>
              <w:left w:val="single" w:sz="4" w:space="0" w:color="auto"/>
              <w:bottom w:val="single" w:sz="4" w:space="0" w:color="auto"/>
              <w:right w:val="single" w:sz="4" w:space="0" w:color="auto"/>
            </w:tcBorders>
          </w:tcPr>
          <w:p w:rsidR="004E18CC" w:rsidRPr="00133C58" w:rsidP="006E3C66" w14:paraId="31ABC4DF" w14:textId="77777777">
            <w:pPr>
              <w:rPr>
                <w:color w:val="000000"/>
              </w:rPr>
            </w:pPr>
            <w:r w:rsidRPr="00133C58">
              <w:rPr>
                <w:color w:val="000000"/>
              </w:rPr>
              <w:t>2</w:t>
            </w:r>
            <w:r w:rsidRPr="00133C58" w:rsidR="00873860">
              <w:rPr>
                <w:color w:val="000000"/>
              </w:rPr>
              <w:t>7.</w:t>
            </w:r>
          </w:p>
        </w:tc>
        <w:tc>
          <w:tcPr>
            <w:tcW w:w="7438" w:type="dxa"/>
            <w:tcBorders>
              <w:top w:val="single" w:sz="4" w:space="0" w:color="auto"/>
              <w:left w:val="single" w:sz="4" w:space="0" w:color="auto"/>
              <w:bottom w:val="single" w:sz="4" w:space="0" w:color="auto"/>
              <w:right w:val="single" w:sz="4" w:space="0" w:color="auto"/>
            </w:tcBorders>
          </w:tcPr>
          <w:p w:rsidR="004E18CC" w:rsidRPr="00133C58" w:rsidP="006E3C66" w14:paraId="25AC7914" w14:textId="77777777">
            <w:pPr>
              <w:jc w:val="both"/>
              <w:rPr>
                <w:color w:val="000000"/>
              </w:rPr>
            </w:pPr>
            <w:r w:rsidRPr="00133C58">
              <w:rPr>
                <w:color w:val="000000"/>
              </w:rPr>
              <w:t xml:space="preserve">Name &amp; Designation of the Contact Person </w:t>
            </w:r>
          </w:p>
          <w:p w:rsidR="004E18CC" w:rsidRPr="00133C58" w:rsidP="006E3C66" w14:paraId="64ADB47A" w14:textId="77777777">
            <w:pPr>
              <w:jc w:val="both"/>
              <w:rPr>
                <w:color w:val="000000"/>
              </w:rPr>
            </w:pPr>
            <w:r w:rsidRPr="00133C58">
              <w:rPr>
                <w:color w:val="000000"/>
              </w:rPr>
              <w:t>Telephone Nos. (landline &amp; mobile)</w:t>
            </w:r>
          </w:p>
          <w:p w:rsidR="004E18CC" w:rsidRPr="00133C58" w:rsidP="006E3C66" w14:paraId="76F19FB5" w14:textId="77777777">
            <w:pPr>
              <w:jc w:val="both"/>
              <w:rPr>
                <w:color w:val="000000"/>
              </w:rPr>
            </w:pPr>
            <w:r w:rsidRPr="00133C58">
              <w:rPr>
                <w:color w:val="000000"/>
              </w:rPr>
              <w:t>Email ID.</w:t>
            </w:r>
          </w:p>
        </w:tc>
        <w:tc>
          <w:tcPr>
            <w:tcW w:w="1203" w:type="dxa"/>
            <w:tcBorders>
              <w:top w:val="single" w:sz="4" w:space="0" w:color="auto"/>
              <w:left w:val="single" w:sz="4" w:space="0" w:color="auto"/>
              <w:bottom w:val="single" w:sz="4" w:space="0" w:color="auto"/>
              <w:right w:val="single" w:sz="4" w:space="0" w:color="auto"/>
            </w:tcBorders>
          </w:tcPr>
          <w:p w:rsidR="004E18CC" w:rsidRPr="00133C58" w:rsidP="006E3C66" w14:paraId="2E88D878" w14:textId="77777777">
            <w:pPr>
              <w:jc w:val="both"/>
              <w:rPr>
                <w:color w:val="000000"/>
              </w:rPr>
            </w:pPr>
          </w:p>
        </w:tc>
      </w:tr>
    </w:tbl>
    <w:p w:rsidR="004E18CC" w:rsidP="004E18CC" w14:paraId="3E29976A" w14:textId="77777777">
      <w:pPr>
        <w:jc w:val="both"/>
        <w:rPr>
          <w:color w:val="000000"/>
        </w:rPr>
      </w:pPr>
    </w:p>
    <w:p w:rsidR="00A33519" w:rsidP="004E18CC" w14:paraId="16A71122" w14:textId="77777777">
      <w:pPr>
        <w:jc w:val="both"/>
        <w:rPr>
          <w:color w:val="000000"/>
        </w:rPr>
      </w:pPr>
    </w:p>
    <w:p w:rsidR="00A33519" w:rsidP="004E18CC" w14:paraId="64874E4C" w14:textId="77777777">
      <w:pPr>
        <w:jc w:val="both"/>
        <w:rPr>
          <w:color w:val="000000"/>
        </w:rPr>
      </w:pPr>
    </w:p>
    <w:p w:rsidR="00A33519" w:rsidRPr="00133C58" w:rsidP="004E18CC" w14:paraId="14A0A85A" w14:textId="77777777">
      <w:pPr>
        <w:jc w:val="both"/>
        <w:rPr>
          <w:color w:val="000000"/>
        </w:rPr>
      </w:pPr>
    </w:p>
    <w:p w:rsidR="004E18CC" w:rsidRPr="00133C58" w:rsidP="004E18CC" w14:paraId="5CA29FE3" w14:textId="77777777">
      <w:pPr>
        <w:jc w:val="both"/>
        <w:rPr>
          <w:b/>
          <w:color w:val="000000"/>
          <w:u w:val="single"/>
        </w:rPr>
      </w:pPr>
      <w:r w:rsidRPr="00133C58">
        <w:rPr>
          <w:b/>
          <w:color w:val="000000"/>
          <w:u w:val="single"/>
        </w:rPr>
        <w:t>In case of schemes of arrangement involving merger of Wholly Owned Subsidiary (“WOS”) or its division with its holding Debt Listed Company</w:t>
      </w:r>
      <w:r w:rsidRPr="00133C58">
        <w:rPr>
          <w:color w:val="000000"/>
        </w:rPr>
        <w:t xml:space="preserve">, </w:t>
      </w:r>
      <w:r w:rsidRPr="00133C58">
        <w:rPr>
          <w:b/>
          <w:bCs/>
          <w:color w:val="000000"/>
        </w:rPr>
        <w:t xml:space="preserve">following documents are to be submitted vide email to </w:t>
      </w:r>
      <w:r w:rsidRPr="00133C58">
        <w:rPr>
          <w:b/>
          <w:bCs/>
          <w:i/>
          <w:color w:val="000000"/>
          <w:u w:val="single"/>
        </w:rPr>
        <w:t>“bse.schemes@bseindia.com”</w:t>
      </w:r>
      <w:r w:rsidRPr="00133C58">
        <w:rPr>
          <w:b/>
          <w:bCs/>
          <w:color w:val="000000"/>
        </w:rPr>
        <w:t xml:space="preserve"> mentioning company name as subject, for dissemination on the Exchange’s website:</w:t>
      </w:r>
    </w:p>
    <w:p w:rsidR="004E18CC" w:rsidRPr="00133C58" w:rsidP="004E18CC" w14:paraId="65DCB442" w14:textId="77777777">
      <w:pPr>
        <w:jc w:val="both"/>
        <w:rPr>
          <w:b/>
          <w:color w:val="000000"/>
        </w:rPr>
      </w:pPr>
    </w:p>
    <w:tbl>
      <w:tblPr>
        <w:tblW w:w="92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6"/>
        <w:gridCol w:w="7438"/>
        <w:gridCol w:w="1203"/>
      </w:tblGrid>
      <w:tr w14:paraId="3C0F39BC" w14:textId="77777777" w:rsidTr="006E3C66">
        <w:tblPrEx>
          <w:tblW w:w="9247" w:type="dxa"/>
          <w:tblInd w:w="108" w:type="dxa"/>
          <w:tblLook w:val="0000"/>
        </w:tblPrEx>
        <w:tc>
          <w:tcPr>
            <w:tcW w:w="606" w:type="dxa"/>
          </w:tcPr>
          <w:p w:rsidR="004E18CC" w:rsidRPr="00133C58" w:rsidP="006E3C66" w14:paraId="5EFC3E49" w14:textId="77777777">
            <w:pPr>
              <w:jc w:val="center"/>
              <w:rPr>
                <w:b/>
                <w:bCs/>
                <w:color w:val="000000"/>
              </w:rPr>
            </w:pPr>
            <w:r w:rsidRPr="00133C58">
              <w:rPr>
                <w:b/>
                <w:bCs/>
                <w:color w:val="000000"/>
              </w:rPr>
              <w:t>Sr. No.</w:t>
            </w:r>
          </w:p>
        </w:tc>
        <w:tc>
          <w:tcPr>
            <w:tcW w:w="7438" w:type="dxa"/>
          </w:tcPr>
          <w:p w:rsidR="004E18CC" w:rsidRPr="00133C58" w:rsidP="006E3C66" w14:paraId="0DEE6F75" w14:textId="77777777">
            <w:pPr>
              <w:pStyle w:val="Heading3"/>
              <w:jc w:val="both"/>
              <w:rPr>
                <w:rFonts w:ascii="Times New Roman" w:hAnsi="Times New Roman" w:cs="Times New Roman"/>
                <w:color w:val="000000"/>
              </w:rPr>
            </w:pPr>
            <w:r w:rsidRPr="00133C58">
              <w:rPr>
                <w:rFonts w:ascii="Times New Roman" w:hAnsi="Times New Roman" w:cs="Times New Roman"/>
                <w:color w:val="000000"/>
              </w:rPr>
              <w:t>Documents to be submitted along with application under Regulation 59A of the LODR Regulations</w:t>
            </w:r>
          </w:p>
        </w:tc>
        <w:tc>
          <w:tcPr>
            <w:tcW w:w="1203" w:type="dxa"/>
          </w:tcPr>
          <w:p w:rsidR="004E18CC" w:rsidRPr="00133C58" w:rsidP="006E3C66" w14:paraId="0F36956D" w14:textId="77777777">
            <w:pPr>
              <w:jc w:val="center"/>
              <w:rPr>
                <w:b/>
                <w:bCs/>
                <w:color w:val="000000"/>
              </w:rPr>
            </w:pPr>
            <w:r w:rsidRPr="00133C58">
              <w:rPr>
                <w:b/>
                <w:bCs/>
                <w:color w:val="000000"/>
              </w:rPr>
              <w:t>Page Nos.</w:t>
            </w:r>
          </w:p>
        </w:tc>
      </w:tr>
      <w:tr w14:paraId="3FD32168" w14:textId="77777777" w:rsidTr="00A04E8A">
        <w:tblPrEx>
          <w:tblW w:w="9247" w:type="dxa"/>
          <w:tblInd w:w="108" w:type="dxa"/>
          <w:tblLook w:val="0000"/>
        </w:tblPrEx>
        <w:trPr>
          <w:trHeight w:val="70"/>
        </w:trPr>
        <w:tc>
          <w:tcPr>
            <w:tcW w:w="606" w:type="dxa"/>
          </w:tcPr>
          <w:p w:rsidR="004E18CC" w:rsidRPr="00133C58" w:rsidP="00381E7B" w14:paraId="2F26B18C" w14:textId="77777777">
            <w:pPr>
              <w:widowControl/>
              <w:autoSpaceDE/>
              <w:autoSpaceDN/>
              <w:rPr>
                <w:color w:val="000000"/>
              </w:rPr>
            </w:pPr>
            <w:r w:rsidRPr="00133C58">
              <w:rPr>
                <w:color w:val="000000"/>
              </w:rPr>
              <w:t xml:space="preserve">1. </w:t>
            </w:r>
          </w:p>
        </w:tc>
        <w:tc>
          <w:tcPr>
            <w:tcW w:w="7438" w:type="dxa"/>
          </w:tcPr>
          <w:p w:rsidR="004E18CC" w:rsidRPr="00133C58" w:rsidP="006E3C66" w14:paraId="7A760FF0" w14:textId="77777777">
            <w:pPr>
              <w:spacing w:before="60"/>
              <w:jc w:val="both"/>
            </w:pPr>
            <w:r w:rsidRPr="00133C58">
              <w:t>Covering letter for dissemination of draft scheme on the Exchange website inter alia confirming that schemes of arrangement involving merger of wholly owned subsidiary or its division with its holding company.</w:t>
            </w:r>
          </w:p>
        </w:tc>
        <w:tc>
          <w:tcPr>
            <w:tcW w:w="1203" w:type="dxa"/>
          </w:tcPr>
          <w:p w:rsidR="004E18CC" w:rsidRPr="00133C58" w:rsidP="006E3C66" w14:paraId="1E4E605A" w14:textId="77777777">
            <w:pPr>
              <w:jc w:val="both"/>
              <w:rPr>
                <w:color w:val="000000"/>
              </w:rPr>
            </w:pPr>
          </w:p>
        </w:tc>
      </w:tr>
      <w:tr w14:paraId="5727B57D" w14:textId="77777777" w:rsidTr="006E3C66">
        <w:tblPrEx>
          <w:tblW w:w="9247" w:type="dxa"/>
          <w:tblInd w:w="108" w:type="dxa"/>
          <w:tblLook w:val="0000"/>
        </w:tblPrEx>
        <w:tc>
          <w:tcPr>
            <w:tcW w:w="606" w:type="dxa"/>
          </w:tcPr>
          <w:p w:rsidR="004E18CC" w:rsidRPr="00133C58" w:rsidP="00FA0081" w14:paraId="21B55BEA" w14:textId="77777777">
            <w:pPr>
              <w:pStyle w:val="Footer"/>
              <w:widowControl/>
              <w:numPr>
                <w:ilvl w:val="0"/>
                <w:numId w:val="12"/>
              </w:numPr>
              <w:autoSpaceDE/>
              <w:autoSpaceDN/>
              <w:rPr>
                <w:color w:val="000000"/>
              </w:rPr>
            </w:pPr>
          </w:p>
        </w:tc>
        <w:tc>
          <w:tcPr>
            <w:tcW w:w="7438" w:type="dxa"/>
          </w:tcPr>
          <w:p w:rsidR="004E18CC" w:rsidRPr="00133C58" w:rsidP="006E3C66" w14:paraId="4593DE46" w14:textId="77777777">
            <w:pPr>
              <w:spacing w:before="60"/>
              <w:jc w:val="both"/>
              <w:rPr>
                <w:color w:val="000000"/>
              </w:rPr>
            </w:pPr>
            <w:r w:rsidRPr="00133C58">
              <w:rPr>
                <w:color w:val="000000"/>
              </w:rPr>
              <w:t>Certified true copy of Board of Director’s resolution of the Holding Company as well as Wholly Owned Company(</w:t>
            </w:r>
            <w:r w:rsidRPr="00133C58">
              <w:rPr>
                <w:color w:val="000000"/>
              </w:rPr>
              <w:t>ies</w:t>
            </w:r>
            <w:r w:rsidRPr="00133C58">
              <w:rPr>
                <w:color w:val="000000"/>
              </w:rPr>
              <w:t xml:space="preserve">) approving the draft scheme of amalgamation of WOS or its division with its holding company </w:t>
            </w:r>
          </w:p>
        </w:tc>
        <w:tc>
          <w:tcPr>
            <w:tcW w:w="1203" w:type="dxa"/>
          </w:tcPr>
          <w:p w:rsidR="004E18CC" w:rsidRPr="00133C58" w:rsidP="006E3C66" w14:paraId="54C2FB18" w14:textId="77777777">
            <w:pPr>
              <w:jc w:val="both"/>
              <w:rPr>
                <w:color w:val="000000"/>
              </w:rPr>
            </w:pPr>
          </w:p>
        </w:tc>
      </w:tr>
      <w:tr w14:paraId="7E2F85BE" w14:textId="77777777" w:rsidTr="006E3C66">
        <w:tblPrEx>
          <w:tblW w:w="9247" w:type="dxa"/>
          <w:tblInd w:w="108" w:type="dxa"/>
          <w:tblLook w:val="0000"/>
        </w:tblPrEx>
        <w:tc>
          <w:tcPr>
            <w:tcW w:w="606" w:type="dxa"/>
          </w:tcPr>
          <w:p w:rsidR="004E18CC" w:rsidRPr="00133C58" w:rsidP="00FA0081" w14:paraId="296A5A39" w14:textId="77777777">
            <w:pPr>
              <w:pStyle w:val="ListParagraph"/>
              <w:widowControl/>
              <w:numPr>
                <w:ilvl w:val="0"/>
                <w:numId w:val="12"/>
              </w:numPr>
              <w:autoSpaceDE/>
              <w:autoSpaceDN/>
              <w:jc w:val="left"/>
              <w:rPr>
                <w:color w:val="000000"/>
              </w:rPr>
            </w:pPr>
          </w:p>
        </w:tc>
        <w:tc>
          <w:tcPr>
            <w:tcW w:w="7438" w:type="dxa"/>
          </w:tcPr>
          <w:p w:rsidR="004E18CC" w:rsidRPr="00133C58" w:rsidP="006E3C66" w14:paraId="70140011" w14:textId="77777777">
            <w:pPr>
              <w:spacing w:before="60"/>
              <w:jc w:val="both"/>
              <w:rPr>
                <w:color w:val="000000"/>
              </w:rPr>
            </w:pPr>
            <w:r w:rsidRPr="00133C58">
              <w:rPr>
                <w:color w:val="000000"/>
              </w:rPr>
              <w:t>Certified true copy of Draft scheme.</w:t>
            </w:r>
          </w:p>
        </w:tc>
        <w:tc>
          <w:tcPr>
            <w:tcW w:w="1203" w:type="dxa"/>
          </w:tcPr>
          <w:p w:rsidR="004E18CC" w:rsidRPr="00133C58" w:rsidP="006E3C66" w14:paraId="4A537154" w14:textId="77777777">
            <w:pPr>
              <w:jc w:val="both"/>
              <w:rPr>
                <w:color w:val="000000"/>
              </w:rPr>
            </w:pPr>
          </w:p>
        </w:tc>
      </w:tr>
      <w:tr w14:paraId="0A881AF5" w14:textId="77777777" w:rsidTr="006E3C66">
        <w:tblPrEx>
          <w:tblW w:w="9247" w:type="dxa"/>
          <w:tblInd w:w="108" w:type="dxa"/>
          <w:tblLook w:val="0000"/>
        </w:tblPrEx>
        <w:tc>
          <w:tcPr>
            <w:tcW w:w="606" w:type="dxa"/>
          </w:tcPr>
          <w:p w:rsidR="004E18CC" w:rsidRPr="00133C58" w:rsidP="00FA0081" w14:paraId="002ACF40" w14:textId="77777777">
            <w:pPr>
              <w:pStyle w:val="ListParagraph"/>
              <w:widowControl/>
              <w:numPr>
                <w:ilvl w:val="0"/>
                <w:numId w:val="12"/>
              </w:numPr>
              <w:autoSpaceDE/>
              <w:autoSpaceDN/>
              <w:jc w:val="left"/>
              <w:rPr>
                <w:color w:val="000000"/>
              </w:rPr>
            </w:pPr>
          </w:p>
        </w:tc>
        <w:tc>
          <w:tcPr>
            <w:tcW w:w="7438" w:type="dxa"/>
          </w:tcPr>
          <w:p w:rsidR="00C4660D" w:rsidRPr="00133C58" w:rsidP="00C4660D" w14:paraId="055D7C3B" w14:textId="77777777">
            <w:pPr>
              <w:pStyle w:val="Heading3"/>
              <w:jc w:val="both"/>
              <w:rPr>
                <w:rFonts w:ascii="Times New Roman" w:hAnsi="Times New Roman" w:cs="Times New Roman"/>
                <w:b w:val="0"/>
                <w:bCs w:val="0"/>
                <w:color w:val="000000"/>
              </w:rPr>
            </w:pPr>
            <w:r w:rsidRPr="00133C58">
              <w:rPr>
                <w:rFonts w:ascii="Times New Roman" w:hAnsi="Times New Roman" w:cs="Times New Roman"/>
                <w:b w:val="0"/>
                <w:color w:val="000000"/>
              </w:rPr>
              <w:t>Processing fee to be paid to BSE (non-refundable) of Rs. 25,000/- plus GST, as applicable payable to BSE (Payment of processing fees shall be made in the virtual bank account assigned to the Company. Please mail at bse.schemes@bseindia.com to get the details of virtual bank account for the payment of processing fees.)</w:t>
            </w:r>
          </w:p>
          <w:p w:rsidR="004E18CC" w:rsidRPr="00133C58" w:rsidP="006E3C66" w14:paraId="6E739CD4" w14:textId="77777777"/>
          <w:p w:rsidR="004E18CC" w:rsidRPr="00133C58" w:rsidP="006E3C66" w14:paraId="64545E78" w14:textId="77777777">
            <w:pPr>
              <w:ind w:left="360"/>
              <w:jc w:val="both"/>
              <w:rPr>
                <w:color w:val="000000" w:themeColor="text1"/>
              </w:rPr>
            </w:pPr>
            <w:r w:rsidRPr="00133C58">
              <w:rPr>
                <w:color w:val="000000" w:themeColor="text1"/>
              </w:rPr>
              <w:t>Further, request to submit the payment details as per the following format:</w:t>
            </w:r>
          </w:p>
          <w:p w:rsidR="004E18CC" w:rsidRPr="00133C58" w:rsidP="006E3C66" w14:paraId="13B91968" w14:textId="77777777">
            <w:pPr>
              <w:jc w:val="both"/>
              <w:rPr>
                <w:color w:val="000000"/>
              </w:rPr>
            </w:pPr>
          </w:p>
          <w:tbl>
            <w:tblPr>
              <w:tblW w:w="0" w:type="auto"/>
              <w:tblInd w:w="298" w:type="dxa"/>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tblPr>
            <w:tblGrid>
              <w:gridCol w:w="3402"/>
              <w:gridCol w:w="3261"/>
            </w:tblGrid>
            <w:tr w14:paraId="54F32DE0" w14:textId="77777777" w:rsidTr="006E3C66">
              <w:tblPrEx>
                <w:tblW w:w="0" w:type="auto"/>
                <w:tblInd w:w="298" w:type="dxa"/>
                <w:tblLook w:val="04A0"/>
              </w:tblPrEx>
              <w:tc>
                <w:tcPr>
                  <w:tcW w:w="3402" w:type="dxa"/>
                  <w:tcMar>
                    <w:top w:w="0" w:type="dxa"/>
                    <w:left w:w="108" w:type="dxa"/>
                    <w:bottom w:w="0" w:type="dxa"/>
                    <w:right w:w="108" w:type="dxa"/>
                  </w:tcMar>
                  <w:hideMark/>
                </w:tcPr>
                <w:p w:rsidR="004E18CC" w:rsidRPr="00133C58" w:rsidP="006E3C66" w14:paraId="3F106F44" w14:textId="77777777">
                  <w:r w:rsidRPr="00133C58">
                    <w:t>Date of remittance</w:t>
                  </w:r>
                </w:p>
              </w:tc>
              <w:tc>
                <w:tcPr>
                  <w:tcW w:w="3261" w:type="dxa"/>
                  <w:tcMar>
                    <w:top w:w="0" w:type="dxa"/>
                    <w:left w:w="108" w:type="dxa"/>
                    <w:bottom w:w="0" w:type="dxa"/>
                    <w:right w:w="108" w:type="dxa"/>
                  </w:tcMar>
                </w:tcPr>
                <w:p w:rsidR="004E18CC" w:rsidRPr="00133C58" w:rsidP="006E3C66" w14:paraId="74895E4A" w14:textId="77777777">
                  <w:pPr>
                    <w:pStyle w:val="ListParagraph"/>
                  </w:pPr>
                </w:p>
              </w:tc>
            </w:tr>
            <w:tr w14:paraId="4A4503DE" w14:textId="77777777" w:rsidTr="006E3C66">
              <w:tblPrEx>
                <w:tblW w:w="0" w:type="auto"/>
                <w:tblInd w:w="298" w:type="dxa"/>
                <w:tblLook w:val="04A0"/>
              </w:tblPrEx>
              <w:tc>
                <w:tcPr>
                  <w:tcW w:w="3402" w:type="dxa"/>
                  <w:tcMar>
                    <w:top w:w="0" w:type="dxa"/>
                    <w:left w:w="108" w:type="dxa"/>
                    <w:bottom w:w="0" w:type="dxa"/>
                    <w:right w:w="108" w:type="dxa"/>
                  </w:tcMar>
                  <w:hideMark/>
                </w:tcPr>
                <w:p w:rsidR="004E18CC" w:rsidRPr="00133C58" w:rsidP="006E3C66" w14:paraId="1033C0EC" w14:textId="77777777">
                  <w:r w:rsidRPr="00133C58">
                    <w:t>Processing Fees (Rs.)</w:t>
                  </w:r>
                </w:p>
              </w:tc>
              <w:tc>
                <w:tcPr>
                  <w:tcW w:w="3261" w:type="dxa"/>
                  <w:tcMar>
                    <w:top w:w="0" w:type="dxa"/>
                    <w:left w:w="108" w:type="dxa"/>
                    <w:bottom w:w="0" w:type="dxa"/>
                    <w:right w:w="108" w:type="dxa"/>
                  </w:tcMar>
                </w:tcPr>
                <w:p w:rsidR="004E18CC" w:rsidRPr="00133C58" w:rsidP="006E3C66" w14:paraId="2C7CC958" w14:textId="77777777">
                  <w:pPr>
                    <w:pStyle w:val="ListParagraph"/>
                  </w:pPr>
                </w:p>
              </w:tc>
            </w:tr>
            <w:tr w14:paraId="442F800A" w14:textId="77777777" w:rsidTr="006E3C66">
              <w:tblPrEx>
                <w:tblW w:w="0" w:type="auto"/>
                <w:tblInd w:w="298" w:type="dxa"/>
                <w:tblLook w:val="04A0"/>
              </w:tblPrEx>
              <w:tc>
                <w:tcPr>
                  <w:tcW w:w="3402" w:type="dxa"/>
                  <w:tcMar>
                    <w:top w:w="0" w:type="dxa"/>
                    <w:left w:w="108" w:type="dxa"/>
                    <w:bottom w:w="0" w:type="dxa"/>
                    <w:right w:w="108" w:type="dxa"/>
                  </w:tcMar>
                  <w:hideMark/>
                </w:tcPr>
                <w:p w:rsidR="004E18CC" w:rsidRPr="00133C58" w:rsidP="006E3C66" w14:paraId="54B23FC0" w14:textId="77777777">
                  <w:r w:rsidRPr="00133C58">
                    <w:t>GST Amount (Rs.)</w:t>
                  </w:r>
                </w:p>
              </w:tc>
              <w:tc>
                <w:tcPr>
                  <w:tcW w:w="3261" w:type="dxa"/>
                  <w:tcMar>
                    <w:top w:w="0" w:type="dxa"/>
                    <w:left w:w="108" w:type="dxa"/>
                    <w:bottom w:w="0" w:type="dxa"/>
                    <w:right w:w="108" w:type="dxa"/>
                  </w:tcMar>
                </w:tcPr>
                <w:p w:rsidR="004E18CC" w:rsidRPr="00133C58" w:rsidP="006E3C66" w14:paraId="55449C5D" w14:textId="77777777">
                  <w:pPr>
                    <w:pStyle w:val="ListParagraph"/>
                  </w:pPr>
                </w:p>
              </w:tc>
            </w:tr>
            <w:tr w14:paraId="7C4F13E8" w14:textId="77777777" w:rsidTr="006E3C66">
              <w:tblPrEx>
                <w:tblW w:w="0" w:type="auto"/>
                <w:tblInd w:w="298" w:type="dxa"/>
                <w:tblLook w:val="04A0"/>
              </w:tblPrEx>
              <w:tc>
                <w:tcPr>
                  <w:tcW w:w="3402" w:type="dxa"/>
                  <w:tcMar>
                    <w:top w:w="0" w:type="dxa"/>
                    <w:left w:w="108" w:type="dxa"/>
                    <w:bottom w:w="0" w:type="dxa"/>
                    <w:right w:w="108" w:type="dxa"/>
                  </w:tcMar>
                  <w:hideMark/>
                </w:tcPr>
                <w:p w:rsidR="004E18CC" w:rsidRPr="00133C58" w:rsidP="006E3C66" w14:paraId="6D4FDAD1" w14:textId="77777777">
                  <w:r w:rsidRPr="00133C58">
                    <w:t>TDS deducted, if any (Rs.)</w:t>
                  </w:r>
                </w:p>
              </w:tc>
              <w:tc>
                <w:tcPr>
                  <w:tcW w:w="3261" w:type="dxa"/>
                  <w:tcMar>
                    <w:top w:w="0" w:type="dxa"/>
                    <w:left w:w="108" w:type="dxa"/>
                    <w:bottom w:w="0" w:type="dxa"/>
                    <w:right w:w="108" w:type="dxa"/>
                  </w:tcMar>
                </w:tcPr>
                <w:p w:rsidR="004E18CC" w:rsidRPr="00133C58" w:rsidP="006E3C66" w14:paraId="2B8A864D" w14:textId="77777777">
                  <w:pPr>
                    <w:pStyle w:val="ListParagraph"/>
                  </w:pPr>
                </w:p>
              </w:tc>
            </w:tr>
            <w:tr w14:paraId="54719A15" w14:textId="77777777" w:rsidTr="006E3C66">
              <w:tblPrEx>
                <w:tblW w:w="0" w:type="auto"/>
                <w:tblInd w:w="298" w:type="dxa"/>
                <w:tblLook w:val="04A0"/>
              </w:tblPrEx>
              <w:tc>
                <w:tcPr>
                  <w:tcW w:w="3402" w:type="dxa"/>
                  <w:tcMar>
                    <w:top w:w="0" w:type="dxa"/>
                    <w:left w:w="108" w:type="dxa"/>
                    <w:bottom w:w="0" w:type="dxa"/>
                    <w:right w:w="108" w:type="dxa"/>
                  </w:tcMar>
                </w:tcPr>
                <w:p w:rsidR="004E18CC" w:rsidRPr="00133C58" w:rsidP="006E3C66" w14:paraId="00BBA69E" w14:textId="77777777">
                  <w:r w:rsidRPr="00133C58">
                    <w:t>Total Amount remitted (Rs.)</w:t>
                  </w:r>
                </w:p>
              </w:tc>
              <w:tc>
                <w:tcPr>
                  <w:tcW w:w="3261" w:type="dxa"/>
                  <w:tcMar>
                    <w:top w:w="0" w:type="dxa"/>
                    <w:left w:w="108" w:type="dxa"/>
                    <w:bottom w:w="0" w:type="dxa"/>
                    <w:right w:w="108" w:type="dxa"/>
                  </w:tcMar>
                </w:tcPr>
                <w:p w:rsidR="004E18CC" w:rsidRPr="00133C58" w:rsidP="006E3C66" w14:paraId="39F3AE47" w14:textId="77777777">
                  <w:pPr>
                    <w:pStyle w:val="ListParagraph"/>
                  </w:pPr>
                </w:p>
              </w:tc>
            </w:tr>
            <w:tr w14:paraId="7AB0C1E4" w14:textId="77777777" w:rsidTr="006E3C66">
              <w:tblPrEx>
                <w:tblW w:w="0" w:type="auto"/>
                <w:tblInd w:w="298" w:type="dxa"/>
                <w:tblLook w:val="04A0"/>
              </w:tblPrEx>
              <w:tc>
                <w:tcPr>
                  <w:tcW w:w="3402" w:type="dxa"/>
                  <w:tcMar>
                    <w:top w:w="0" w:type="dxa"/>
                    <w:left w:w="108" w:type="dxa"/>
                    <w:bottom w:w="0" w:type="dxa"/>
                    <w:right w:w="108" w:type="dxa"/>
                  </w:tcMar>
                </w:tcPr>
                <w:p w:rsidR="004E18CC" w:rsidRPr="00133C58" w:rsidP="006E3C66" w14:paraId="2530F717" w14:textId="77777777">
                  <w:r w:rsidRPr="00133C58">
                    <w:t>Transaction Reference no.</w:t>
                  </w:r>
                </w:p>
              </w:tc>
              <w:tc>
                <w:tcPr>
                  <w:tcW w:w="3261" w:type="dxa"/>
                  <w:tcMar>
                    <w:top w:w="0" w:type="dxa"/>
                    <w:left w:w="108" w:type="dxa"/>
                    <w:bottom w:w="0" w:type="dxa"/>
                    <w:right w:w="108" w:type="dxa"/>
                  </w:tcMar>
                </w:tcPr>
                <w:p w:rsidR="004E18CC" w:rsidRPr="00133C58" w:rsidP="006E3C66" w14:paraId="6283F090" w14:textId="77777777">
                  <w:pPr>
                    <w:pStyle w:val="ListParagraph"/>
                  </w:pPr>
                </w:p>
              </w:tc>
            </w:tr>
          </w:tbl>
          <w:p w:rsidR="004E18CC" w:rsidRPr="00133C58" w:rsidP="006E3C66" w14:paraId="6A0B3226" w14:textId="77777777"/>
        </w:tc>
        <w:tc>
          <w:tcPr>
            <w:tcW w:w="1203" w:type="dxa"/>
          </w:tcPr>
          <w:p w:rsidR="004E18CC" w:rsidRPr="00133C58" w:rsidP="006E3C66" w14:paraId="4A8FD26A" w14:textId="77777777">
            <w:pPr>
              <w:jc w:val="both"/>
              <w:rPr>
                <w:color w:val="000000"/>
              </w:rPr>
            </w:pPr>
          </w:p>
        </w:tc>
      </w:tr>
    </w:tbl>
    <w:p w:rsidR="004E18CC" w:rsidRPr="00133C58" w:rsidP="004E18CC" w14:paraId="227ED271" w14:textId="77777777">
      <w:pPr>
        <w:jc w:val="both"/>
        <w:rPr>
          <w:b/>
          <w:color w:val="000000"/>
        </w:rPr>
      </w:pPr>
    </w:p>
    <w:p w:rsidR="004E18CC" w:rsidRPr="00133C58" w:rsidP="004E18CC" w14:paraId="765BFDAF" w14:textId="77777777">
      <w:pPr>
        <w:jc w:val="both"/>
        <w:rPr>
          <w:b/>
          <w:color w:val="000000"/>
        </w:rPr>
      </w:pPr>
      <w:r w:rsidRPr="00133C58">
        <w:rPr>
          <w:b/>
          <w:color w:val="000000"/>
        </w:rPr>
        <w:t>Note:</w:t>
      </w:r>
    </w:p>
    <w:p w:rsidR="004E18CC" w:rsidRPr="00133C58" w:rsidP="00FA0081" w14:paraId="42200B19" w14:textId="77777777">
      <w:pPr>
        <w:widowControl/>
        <w:numPr>
          <w:ilvl w:val="0"/>
          <w:numId w:val="25"/>
        </w:numPr>
        <w:autoSpaceDE/>
        <w:autoSpaceDN/>
        <w:jc w:val="both"/>
        <w:rPr>
          <w:b/>
          <w:bCs/>
          <w:color w:val="000000" w:themeColor="text1"/>
        </w:rPr>
      </w:pPr>
      <w:r w:rsidRPr="00133C58">
        <w:rPr>
          <w:color w:val="000000"/>
        </w:rPr>
        <w:t xml:space="preserve">All pages of the documents/details provided should be serially numbered, stamped and certified by the authorized signatory of the company. </w:t>
      </w:r>
      <w:r w:rsidRPr="00133C58">
        <w:rPr>
          <w:b/>
          <w:bCs/>
          <w:color w:val="000000" w:themeColor="text1"/>
        </w:rPr>
        <w:t>Company</w:t>
      </w:r>
      <w:r w:rsidRPr="00133C58">
        <w:rPr>
          <w:b/>
          <w:bCs/>
          <w:color w:val="000000" w:themeColor="text1"/>
        </w:rPr>
        <w:t xml:space="preserve"> is requested to file all the documents in machine readable format.</w:t>
      </w:r>
    </w:p>
    <w:p w:rsidR="004E18CC" w:rsidRPr="00133C58" w:rsidP="004E18CC" w14:paraId="6256A6E8" w14:textId="77777777">
      <w:pPr>
        <w:rPr>
          <w:color w:val="000000"/>
        </w:rPr>
      </w:pPr>
    </w:p>
    <w:p w:rsidR="004E18CC" w:rsidRPr="00133C58" w:rsidP="00FA0081" w14:paraId="314DF08B" w14:textId="77777777">
      <w:pPr>
        <w:widowControl/>
        <w:numPr>
          <w:ilvl w:val="0"/>
          <w:numId w:val="25"/>
        </w:numPr>
        <w:autoSpaceDE/>
        <w:autoSpaceDN/>
        <w:jc w:val="both"/>
        <w:rPr>
          <w:color w:val="000000"/>
        </w:rPr>
      </w:pPr>
      <w:r w:rsidRPr="00133C58">
        <w:rPr>
          <w:color w:val="000000"/>
        </w:rPr>
        <w:t>Kindly also submit one set of the documents separately (hard copy as well as soft copy emailed to “bse.schemes@bseindia.com” mentioning company name as subject, for uploading on the website of the Exchange).</w:t>
      </w:r>
    </w:p>
    <w:p w:rsidR="004E18CC" w:rsidRPr="00133C58" w:rsidP="004E18CC" w14:paraId="1611CB4E" w14:textId="77777777">
      <w:pPr>
        <w:jc w:val="both"/>
        <w:rPr>
          <w:b/>
          <w:color w:val="000000"/>
        </w:rPr>
      </w:pPr>
    </w:p>
    <w:p w:rsidR="004E18CC" w:rsidRPr="00133C58" w:rsidP="004E18CC" w14:paraId="43B13BC3" w14:textId="77777777">
      <w:pPr>
        <w:pStyle w:val="BodyText2"/>
        <w:rPr>
          <w:i/>
          <w:iCs/>
          <w:color w:val="000000"/>
        </w:rPr>
      </w:pPr>
      <w:r w:rsidRPr="00133C58">
        <w:rPr>
          <w:i/>
          <w:iCs/>
          <w:color w:val="000000"/>
        </w:rPr>
        <w:t xml:space="preserve">The Exchange reserves the right to modify and ask for additional documents / clarifications depending on a </w:t>
      </w:r>
      <w:r w:rsidRPr="00133C58">
        <w:rPr>
          <w:i/>
          <w:iCs/>
          <w:color w:val="000000"/>
        </w:rPr>
        <w:t>case to case</w:t>
      </w:r>
      <w:r w:rsidRPr="00133C58">
        <w:rPr>
          <w:i/>
          <w:iCs/>
          <w:color w:val="000000"/>
        </w:rPr>
        <w:t xml:space="preserve"> basis.  Approval </w:t>
      </w:r>
      <w:r w:rsidRPr="00133C58">
        <w:rPr>
          <w:i/>
          <w:iCs/>
          <w:color w:val="000000"/>
        </w:rPr>
        <w:t>for</w:t>
      </w:r>
      <w:r w:rsidRPr="00133C58">
        <w:rPr>
          <w:i/>
          <w:iCs/>
          <w:color w:val="000000"/>
        </w:rPr>
        <w:t xml:space="preserve"> the proposed scheme will be subject to compliance with the Statutory/ Regulatory requirements, norms of the Board of Directors of the Exchange and other Exchange requirements.</w:t>
      </w:r>
    </w:p>
    <w:p w:rsidR="004E18CC" w:rsidRPr="00133C58" w:rsidP="004E18CC" w14:paraId="014E8C2C" w14:textId="77777777">
      <w:pPr>
        <w:pStyle w:val="BodyText"/>
        <w:tabs>
          <w:tab w:val="left" w:pos="360"/>
        </w:tabs>
        <w:ind w:right="-151"/>
        <w:rPr>
          <w:i/>
          <w:iCs/>
          <w:color w:val="000000"/>
        </w:rPr>
      </w:pPr>
      <w:r w:rsidRPr="00133C58">
        <w:rPr>
          <w:i/>
          <w:iCs/>
          <w:color w:val="000000"/>
        </w:rPr>
        <w:tab/>
      </w:r>
    </w:p>
    <w:p w:rsidR="004E18CC" w:rsidRPr="00133C58" w:rsidP="004E18CC" w14:paraId="3D642FC7" w14:textId="77777777">
      <w:pPr>
        <w:rPr>
          <w:b/>
          <w:bCs/>
          <w:color w:val="000000"/>
          <w:u w:val="single"/>
        </w:rPr>
      </w:pPr>
      <w:r w:rsidRPr="00133C58">
        <w:rPr>
          <w:color w:val="000000"/>
        </w:rPr>
        <w:br w:type="page"/>
      </w:r>
    </w:p>
    <w:p w:rsidR="004E18CC" w:rsidRPr="00133C58" w:rsidP="00381E7B" w14:paraId="4789BD2F" w14:textId="77777777">
      <w:pPr>
        <w:pStyle w:val="Heading8"/>
        <w:spacing w:before="0"/>
        <w:jc w:val="right"/>
        <w:rPr>
          <w:rFonts w:ascii="Times New Roman" w:hAnsi="Times New Roman" w:cs="Times New Roman"/>
          <w:b/>
          <w:bCs/>
          <w:color w:val="000000"/>
          <w:sz w:val="22"/>
          <w:szCs w:val="22"/>
          <w:u w:val="single"/>
        </w:rPr>
      </w:pPr>
      <w:r w:rsidRPr="00133C58">
        <w:rPr>
          <w:rFonts w:ascii="Times New Roman" w:hAnsi="Times New Roman" w:cs="Times New Roman"/>
          <w:b/>
          <w:bCs/>
          <w:color w:val="000000"/>
          <w:sz w:val="22"/>
          <w:szCs w:val="22"/>
          <w:u w:val="single"/>
        </w:rPr>
        <w:t>ANNEXURE I</w:t>
      </w:r>
    </w:p>
    <w:p w:rsidR="004E18CC" w:rsidRPr="00133C58" w:rsidP="004E18CC" w14:paraId="0A2B9BDA" w14:textId="77777777">
      <w:pPr>
        <w:rPr>
          <w:color w:val="000000"/>
        </w:rPr>
      </w:pPr>
    </w:p>
    <w:p w:rsidR="004E18CC" w:rsidRPr="00133C58" w:rsidP="004E18CC" w14:paraId="4606C3A0" w14:textId="77777777">
      <w:pPr>
        <w:rPr>
          <w:color w:val="000000"/>
        </w:rPr>
      </w:pPr>
      <w:r w:rsidRPr="00133C58">
        <w:rPr>
          <w:color w:val="000000"/>
        </w:rPr>
        <w:t xml:space="preserve">The valuation report shall display the workings, relative fair value per NCD/NCRPS and fair exchange </w:t>
      </w:r>
      <w:r w:rsidRPr="00133C58">
        <w:rPr>
          <w:color w:val="000000"/>
        </w:rPr>
        <w:t>ratio</w:t>
      </w:r>
      <w:r w:rsidRPr="00133C58">
        <w:rPr>
          <w:color w:val="000000"/>
        </w:rPr>
        <w:t xml:space="preserve"> in the following manner:</w:t>
      </w:r>
    </w:p>
    <w:p w:rsidR="004E18CC" w:rsidRPr="00133C58" w:rsidP="004E18CC" w14:paraId="0C8BAB44" w14:textId="77777777">
      <w:pPr>
        <w:rPr>
          <w:color w:val="000000"/>
        </w:rPr>
      </w:pPr>
    </w:p>
    <w:p w:rsidR="004E18CC" w:rsidRPr="00133C58" w:rsidP="004E18CC" w14:paraId="653616E2" w14:textId="77777777">
      <w:pPr>
        <w:ind w:left="60"/>
        <w:rPr>
          <w:b/>
          <w:bCs/>
        </w:rPr>
      </w:pPr>
      <w:r w:rsidRPr="00133C58">
        <w:rPr>
          <w:b/>
          <w:bCs/>
        </w:rPr>
        <w:t>Computation of Fair Exchange Ratio</w:t>
      </w:r>
    </w:p>
    <w:p w:rsidR="004E18CC" w:rsidRPr="00133C58" w:rsidP="004E18CC" w14:paraId="6718CB5E" w14:textId="77777777">
      <w:pPr>
        <w:rPr>
          <w:lang w:val="en-IN"/>
        </w:rPr>
      </w:pPr>
    </w:p>
    <w:tbl>
      <w:tblPr>
        <w:tblW w:w="0" w:type="auto"/>
        <w:tblInd w:w="10" w:type="dxa"/>
        <w:tblCellMar>
          <w:left w:w="0" w:type="dxa"/>
          <w:right w:w="0" w:type="dxa"/>
        </w:tblCellMar>
        <w:tblLook w:val="04A0"/>
      </w:tblPr>
      <w:tblGrid>
        <w:gridCol w:w="2860"/>
        <w:gridCol w:w="1940"/>
        <w:gridCol w:w="1020"/>
        <w:gridCol w:w="1840"/>
        <w:gridCol w:w="40"/>
        <w:gridCol w:w="995"/>
      </w:tblGrid>
      <w:tr w14:paraId="647448F4" w14:textId="77777777" w:rsidTr="006E3C66">
        <w:tblPrEx>
          <w:tblW w:w="0" w:type="auto"/>
          <w:tblInd w:w="10" w:type="dxa"/>
          <w:tblLook w:val="04A0"/>
        </w:tblPrEx>
        <w:trPr>
          <w:trHeight w:val="312"/>
        </w:trPr>
        <w:tc>
          <w:tcPr>
            <w:tcW w:w="2860" w:type="dxa"/>
            <w:tcBorders>
              <w:top w:val="single" w:sz="8" w:space="0" w:color="auto"/>
              <w:left w:val="single" w:sz="8" w:space="0" w:color="auto"/>
              <w:bottom w:val="single" w:sz="8" w:space="0" w:color="D8D8D8"/>
              <w:right w:val="single" w:sz="8" w:space="0" w:color="auto"/>
            </w:tcBorders>
            <w:shd w:val="clear" w:color="auto" w:fill="D8D8D8"/>
            <w:vAlign w:val="bottom"/>
          </w:tcPr>
          <w:p w:rsidR="004E18CC" w:rsidRPr="00133C58" w:rsidP="006E3C66" w14:paraId="3D3ECB3C" w14:textId="77777777"/>
        </w:tc>
        <w:tc>
          <w:tcPr>
            <w:tcW w:w="1940" w:type="dxa"/>
            <w:tcBorders>
              <w:top w:val="single" w:sz="8" w:space="0" w:color="auto"/>
              <w:left w:val="nil"/>
              <w:bottom w:val="single" w:sz="8" w:space="0" w:color="auto"/>
              <w:right w:val="single" w:sz="8" w:space="0" w:color="D8D8D8"/>
            </w:tcBorders>
            <w:shd w:val="clear" w:color="auto" w:fill="D8D8D8"/>
            <w:vAlign w:val="bottom"/>
            <w:hideMark/>
          </w:tcPr>
          <w:p w:rsidR="004E18CC" w:rsidRPr="00133C58" w:rsidP="006E3C66" w14:paraId="2D07A0D4" w14:textId="77777777">
            <w:pPr>
              <w:ind w:left="1040"/>
              <w:rPr>
                <w:b/>
                <w:bCs/>
              </w:rPr>
            </w:pPr>
            <w:r w:rsidRPr="00133C58">
              <w:rPr>
                <w:b/>
                <w:bCs/>
              </w:rPr>
              <w:t>XYZ Ltd</w:t>
            </w:r>
          </w:p>
        </w:tc>
        <w:tc>
          <w:tcPr>
            <w:tcW w:w="1020" w:type="dxa"/>
            <w:tcBorders>
              <w:top w:val="single" w:sz="8" w:space="0" w:color="auto"/>
              <w:left w:val="nil"/>
              <w:bottom w:val="single" w:sz="8" w:space="0" w:color="auto"/>
              <w:right w:val="single" w:sz="8" w:space="0" w:color="auto"/>
            </w:tcBorders>
            <w:shd w:val="clear" w:color="auto" w:fill="D8D8D8"/>
            <w:vAlign w:val="bottom"/>
          </w:tcPr>
          <w:p w:rsidR="004E18CC" w:rsidRPr="00133C58" w:rsidP="006E3C66" w14:paraId="18B1AB4D" w14:textId="77777777">
            <w:pPr>
              <w:rPr>
                <w:b/>
                <w:bCs/>
              </w:rPr>
            </w:pPr>
          </w:p>
        </w:tc>
        <w:tc>
          <w:tcPr>
            <w:tcW w:w="1880" w:type="dxa"/>
            <w:gridSpan w:val="2"/>
            <w:tcBorders>
              <w:top w:val="single" w:sz="8" w:space="0" w:color="auto"/>
              <w:left w:val="nil"/>
              <w:bottom w:val="single" w:sz="8" w:space="0" w:color="auto"/>
              <w:right w:val="nil"/>
            </w:tcBorders>
            <w:shd w:val="clear" w:color="auto" w:fill="D8D8D8"/>
            <w:vAlign w:val="bottom"/>
            <w:hideMark/>
          </w:tcPr>
          <w:p w:rsidR="004E18CC" w:rsidRPr="00133C58" w:rsidP="006E3C66" w14:paraId="73056AFB" w14:textId="77777777">
            <w:pPr>
              <w:ind w:left="900"/>
              <w:rPr>
                <w:b/>
                <w:bCs/>
              </w:rPr>
            </w:pPr>
            <w:r w:rsidRPr="00133C58">
              <w:rPr>
                <w:b/>
                <w:bCs/>
              </w:rPr>
              <w:t>PQR Ltd</w:t>
            </w:r>
          </w:p>
        </w:tc>
        <w:tc>
          <w:tcPr>
            <w:tcW w:w="920" w:type="dxa"/>
            <w:tcBorders>
              <w:top w:val="single" w:sz="8" w:space="0" w:color="auto"/>
              <w:left w:val="nil"/>
              <w:bottom w:val="single" w:sz="8" w:space="0" w:color="auto"/>
              <w:right w:val="single" w:sz="8" w:space="0" w:color="auto"/>
            </w:tcBorders>
            <w:shd w:val="clear" w:color="auto" w:fill="D8D8D8"/>
            <w:vAlign w:val="bottom"/>
          </w:tcPr>
          <w:p w:rsidR="004E18CC" w:rsidRPr="00133C58" w:rsidP="006E3C66" w14:paraId="31E6205C" w14:textId="77777777"/>
        </w:tc>
      </w:tr>
      <w:tr w14:paraId="1D62B523" w14:textId="77777777" w:rsidTr="006E3C66">
        <w:tblPrEx>
          <w:tblW w:w="0" w:type="auto"/>
          <w:tblInd w:w="10" w:type="dxa"/>
          <w:tblLook w:val="04A0"/>
        </w:tblPrEx>
        <w:trPr>
          <w:trHeight w:val="290"/>
        </w:trPr>
        <w:tc>
          <w:tcPr>
            <w:tcW w:w="2860" w:type="dxa"/>
            <w:tcBorders>
              <w:top w:val="nil"/>
              <w:left w:val="single" w:sz="8" w:space="0" w:color="auto"/>
              <w:bottom w:val="nil"/>
              <w:right w:val="single" w:sz="8" w:space="0" w:color="auto"/>
            </w:tcBorders>
            <w:shd w:val="clear" w:color="auto" w:fill="D8D8D8"/>
            <w:vAlign w:val="bottom"/>
            <w:hideMark/>
          </w:tcPr>
          <w:p w:rsidR="004E18CC" w:rsidRPr="00133C58" w:rsidP="006E3C66" w14:paraId="5C1FA92E" w14:textId="77777777">
            <w:pPr>
              <w:ind w:left="300"/>
              <w:rPr>
                <w:b/>
                <w:bCs/>
              </w:rPr>
            </w:pPr>
            <w:r w:rsidRPr="00133C58">
              <w:rPr>
                <w:b/>
                <w:bCs/>
              </w:rPr>
              <w:t>Valuation Approach</w:t>
            </w:r>
          </w:p>
        </w:tc>
        <w:tc>
          <w:tcPr>
            <w:tcW w:w="1940" w:type="dxa"/>
            <w:vMerge w:val="restart"/>
            <w:tcBorders>
              <w:top w:val="nil"/>
              <w:left w:val="nil"/>
              <w:bottom w:val="nil"/>
              <w:right w:val="single" w:sz="8" w:space="0" w:color="auto"/>
            </w:tcBorders>
            <w:shd w:val="clear" w:color="auto" w:fill="D8D8D8"/>
            <w:vAlign w:val="bottom"/>
            <w:hideMark/>
          </w:tcPr>
          <w:p w:rsidR="004E18CC" w:rsidRPr="00133C58" w:rsidP="006E3C66" w14:paraId="45AA432B" w14:textId="77777777">
            <w:pPr>
              <w:jc w:val="center"/>
              <w:rPr>
                <w:b/>
                <w:bCs/>
              </w:rPr>
            </w:pPr>
            <w:r w:rsidRPr="00133C58">
              <w:rPr>
                <w:b/>
                <w:bCs/>
              </w:rPr>
              <w:t xml:space="preserve">Value per </w:t>
            </w:r>
            <w:r w:rsidRPr="00133C58">
              <w:rPr>
                <w:b/>
                <w:bCs/>
                <w:color w:val="000000"/>
              </w:rPr>
              <w:t>NCD/NCRPS</w:t>
            </w:r>
          </w:p>
        </w:tc>
        <w:tc>
          <w:tcPr>
            <w:tcW w:w="1020" w:type="dxa"/>
            <w:vMerge w:val="restart"/>
            <w:tcBorders>
              <w:top w:val="nil"/>
              <w:left w:val="nil"/>
              <w:bottom w:val="nil"/>
              <w:right w:val="single" w:sz="8" w:space="0" w:color="auto"/>
            </w:tcBorders>
            <w:shd w:val="clear" w:color="auto" w:fill="D8D8D8"/>
            <w:vAlign w:val="bottom"/>
            <w:hideMark/>
          </w:tcPr>
          <w:p w:rsidR="004E18CC" w:rsidRPr="00133C58" w:rsidP="006E3C66" w14:paraId="2FDFB352" w14:textId="77777777">
            <w:pPr>
              <w:ind w:left="300"/>
            </w:pPr>
            <w:r w:rsidRPr="00133C58">
              <w:rPr>
                <w:b/>
                <w:bCs/>
              </w:rPr>
              <w:t>Weight</w:t>
            </w:r>
          </w:p>
        </w:tc>
        <w:tc>
          <w:tcPr>
            <w:tcW w:w="1840" w:type="dxa"/>
            <w:tcBorders>
              <w:top w:val="nil"/>
              <w:left w:val="nil"/>
              <w:bottom w:val="nil"/>
              <w:right w:val="single" w:sz="8" w:space="0" w:color="auto"/>
            </w:tcBorders>
            <w:shd w:val="clear" w:color="auto" w:fill="D8D8D8"/>
            <w:vAlign w:val="bottom"/>
            <w:hideMark/>
          </w:tcPr>
          <w:p w:rsidR="004E18CC" w:rsidRPr="00133C58" w:rsidP="006E3C66" w14:paraId="33EF1D71" w14:textId="77777777">
            <w:pPr>
              <w:ind w:left="300"/>
              <w:rPr>
                <w:b/>
                <w:bCs/>
              </w:rPr>
            </w:pPr>
            <w:r w:rsidRPr="00133C58">
              <w:rPr>
                <w:b/>
                <w:bCs/>
              </w:rPr>
              <w:t>Value per</w:t>
            </w:r>
          </w:p>
        </w:tc>
        <w:tc>
          <w:tcPr>
            <w:tcW w:w="40" w:type="dxa"/>
            <w:shd w:val="clear" w:color="auto" w:fill="D8D8D8"/>
            <w:vAlign w:val="bottom"/>
          </w:tcPr>
          <w:p w:rsidR="004E18CC" w:rsidRPr="00133C58" w:rsidP="006E3C66" w14:paraId="77494AEB" w14:textId="77777777"/>
        </w:tc>
        <w:tc>
          <w:tcPr>
            <w:tcW w:w="920" w:type="dxa"/>
            <w:vMerge w:val="restart"/>
            <w:tcBorders>
              <w:top w:val="nil"/>
              <w:left w:val="nil"/>
              <w:bottom w:val="nil"/>
              <w:right w:val="single" w:sz="8" w:space="0" w:color="auto"/>
            </w:tcBorders>
            <w:shd w:val="clear" w:color="auto" w:fill="D8D8D8"/>
            <w:vAlign w:val="bottom"/>
            <w:hideMark/>
          </w:tcPr>
          <w:p w:rsidR="004E18CC" w:rsidRPr="00133C58" w:rsidP="006E3C66" w14:paraId="51CC1587" w14:textId="77777777">
            <w:pPr>
              <w:ind w:left="300"/>
            </w:pPr>
            <w:r w:rsidRPr="00133C58">
              <w:rPr>
                <w:b/>
                <w:bCs/>
              </w:rPr>
              <w:t>Weight</w:t>
            </w:r>
          </w:p>
        </w:tc>
      </w:tr>
      <w:tr w14:paraId="7430CCF3" w14:textId="77777777" w:rsidTr="006E3C66">
        <w:tblPrEx>
          <w:tblW w:w="0" w:type="auto"/>
          <w:tblInd w:w="10" w:type="dxa"/>
          <w:tblLook w:val="04A0"/>
        </w:tblPrEx>
        <w:trPr>
          <w:trHeight w:val="151"/>
        </w:trPr>
        <w:tc>
          <w:tcPr>
            <w:tcW w:w="2860" w:type="dxa"/>
            <w:tcBorders>
              <w:top w:val="nil"/>
              <w:left w:val="single" w:sz="8" w:space="0" w:color="auto"/>
              <w:bottom w:val="nil"/>
              <w:right w:val="single" w:sz="8" w:space="0" w:color="auto"/>
            </w:tcBorders>
            <w:shd w:val="clear" w:color="auto" w:fill="D8D8D8"/>
            <w:vAlign w:val="bottom"/>
          </w:tcPr>
          <w:p w:rsidR="004E18CC" w:rsidRPr="00133C58" w:rsidP="006E3C66" w14:paraId="6ECBB210" w14:textId="77777777"/>
        </w:tc>
        <w:tc>
          <w:tcPr>
            <w:tcW w:w="0" w:type="auto"/>
            <w:vMerge/>
            <w:tcBorders>
              <w:top w:val="nil"/>
              <w:left w:val="nil"/>
              <w:bottom w:val="nil"/>
              <w:right w:val="single" w:sz="8" w:space="0" w:color="auto"/>
            </w:tcBorders>
            <w:vAlign w:val="center"/>
            <w:hideMark/>
          </w:tcPr>
          <w:p w:rsidR="004E18CC" w:rsidRPr="00133C58" w:rsidP="006E3C66" w14:paraId="177B126A" w14:textId="77777777">
            <w:pPr>
              <w:rPr>
                <w:rFonts w:eastAsia="Calibri"/>
                <w:b/>
                <w:bCs/>
              </w:rPr>
            </w:pPr>
          </w:p>
        </w:tc>
        <w:tc>
          <w:tcPr>
            <w:tcW w:w="0" w:type="auto"/>
            <w:vMerge/>
            <w:tcBorders>
              <w:top w:val="nil"/>
              <w:left w:val="nil"/>
              <w:bottom w:val="nil"/>
              <w:right w:val="single" w:sz="8" w:space="0" w:color="auto"/>
            </w:tcBorders>
            <w:vAlign w:val="center"/>
            <w:hideMark/>
          </w:tcPr>
          <w:p w:rsidR="004E18CC" w:rsidRPr="00133C58" w:rsidP="006E3C66" w14:paraId="677E370F" w14:textId="77777777">
            <w:pPr>
              <w:rPr>
                <w:rFonts w:eastAsia="Calibri"/>
              </w:rPr>
            </w:pPr>
          </w:p>
        </w:tc>
        <w:tc>
          <w:tcPr>
            <w:tcW w:w="1840" w:type="dxa"/>
            <w:vMerge w:val="restart"/>
            <w:tcBorders>
              <w:top w:val="nil"/>
              <w:left w:val="nil"/>
              <w:bottom w:val="single" w:sz="8" w:space="0" w:color="auto"/>
              <w:right w:val="single" w:sz="8" w:space="0" w:color="auto"/>
            </w:tcBorders>
            <w:shd w:val="clear" w:color="auto" w:fill="D8D8D8"/>
            <w:vAlign w:val="bottom"/>
            <w:hideMark/>
          </w:tcPr>
          <w:p w:rsidR="004E18CC" w:rsidRPr="00133C58" w:rsidP="006E3C66" w14:paraId="70133062" w14:textId="77777777">
            <w:pPr>
              <w:ind w:left="300"/>
              <w:rPr>
                <w:b/>
                <w:bCs/>
              </w:rPr>
            </w:pPr>
            <w:r w:rsidRPr="00133C58">
              <w:rPr>
                <w:b/>
                <w:bCs/>
                <w:color w:val="000000"/>
              </w:rPr>
              <w:t>NCD/NCRPS</w:t>
            </w:r>
          </w:p>
        </w:tc>
        <w:tc>
          <w:tcPr>
            <w:tcW w:w="40" w:type="dxa"/>
            <w:shd w:val="clear" w:color="auto" w:fill="D8D8D8"/>
            <w:vAlign w:val="bottom"/>
          </w:tcPr>
          <w:p w:rsidR="004E18CC" w:rsidRPr="00133C58" w:rsidP="006E3C66" w14:paraId="2B341C0F" w14:textId="77777777"/>
        </w:tc>
        <w:tc>
          <w:tcPr>
            <w:tcW w:w="0" w:type="auto"/>
            <w:vMerge/>
            <w:tcBorders>
              <w:top w:val="nil"/>
              <w:left w:val="nil"/>
              <w:bottom w:val="nil"/>
              <w:right w:val="single" w:sz="8" w:space="0" w:color="auto"/>
            </w:tcBorders>
            <w:vAlign w:val="center"/>
            <w:hideMark/>
          </w:tcPr>
          <w:p w:rsidR="004E18CC" w:rsidRPr="00133C58" w:rsidP="006E3C66" w14:paraId="09253A0D" w14:textId="77777777">
            <w:pPr>
              <w:rPr>
                <w:rFonts w:eastAsia="Calibri"/>
              </w:rPr>
            </w:pPr>
          </w:p>
        </w:tc>
      </w:tr>
      <w:tr w14:paraId="1DE9CF17" w14:textId="77777777" w:rsidTr="006E3C66">
        <w:tblPrEx>
          <w:tblW w:w="0" w:type="auto"/>
          <w:tblInd w:w="10" w:type="dxa"/>
          <w:tblLook w:val="04A0"/>
        </w:tblPrEx>
        <w:trPr>
          <w:trHeight w:val="168"/>
        </w:trPr>
        <w:tc>
          <w:tcPr>
            <w:tcW w:w="2860" w:type="dxa"/>
            <w:tcBorders>
              <w:top w:val="nil"/>
              <w:left w:val="single" w:sz="8" w:space="0" w:color="auto"/>
              <w:bottom w:val="single" w:sz="8" w:space="0" w:color="auto"/>
              <w:right w:val="single" w:sz="8" w:space="0" w:color="auto"/>
            </w:tcBorders>
            <w:shd w:val="clear" w:color="auto" w:fill="D8D8D8"/>
            <w:vAlign w:val="bottom"/>
          </w:tcPr>
          <w:p w:rsidR="004E18CC" w:rsidRPr="00133C58" w:rsidP="006E3C66" w14:paraId="0F338A61" w14:textId="77777777"/>
        </w:tc>
        <w:tc>
          <w:tcPr>
            <w:tcW w:w="1940" w:type="dxa"/>
            <w:tcBorders>
              <w:top w:val="nil"/>
              <w:left w:val="nil"/>
              <w:bottom w:val="single" w:sz="8" w:space="0" w:color="auto"/>
              <w:right w:val="single" w:sz="8" w:space="0" w:color="auto"/>
            </w:tcBorders>
            <w:shd w:val="clear" w:color="auto" w:fill="D8D8D8"/>
            <w:vAlign w:val="bottom"/>
          </w:tcPr>
          <w:p w:rsidR="004E18CC" w:rsidRPr="00133C58" w:rsidP="006E3C66" w14:paraId="475067B5" w14:textId="77777777"/>
        </w:tc>
        <w:tc>
          <w:tcPr>
            <w:tcW w:w="1020" w:type="dxa"/>
            <w:tcBorders>
              <w:top w:val="nil"/>
              <w:left w:val="nil"/>
              <w:bottom w:val="single" w:sz="8" w:space="0" w:color="auto"/>
              <w:right w:val="single" w:sz="8" w:space="0" w:color="auto"/>
            </w:tcBorders>
            <w:shd w:val="clear" w:color="auto" w:fill="D8D8D8"/>
            <w:vAlign w:val="bottom"/>
          </w:tcPr>
          <w:p w:rsidR="004E18CC" w:rsidRPr="00133C58" w:rsidP="006E3C66" w14:paraId="72A754A1" w14:textId="77777777"/>
        </w:tc>
        <w:tc>
          <w:tcPr>
            <w:tcW w:w="0" w:type="auto"/>
            <w:vMerge/>
            <w:tcBorders>
              <w:top w:val="nil"/>
              <w:left w:val="nil"/>
              <w:bottom w:val="single" w:sz="8" w:space="0" w:color="auto"/>
              <w:right w:val="single" w:sz="8" w:space="0" w:color="auto"/>
            </w:tcBorders>
            <w:vAlign w:val="center"/>
            <w:hideMark/>
          </w:tcPr>
          <w:p w:rsidR="004E18CC" w:rsidRPr="00133C58" w:rsidP="006E3C66" w14:paraId="1866A871" w14:textId="77777777">
            <w:pPr>
              <w:rPr>
                <w:rFonts w:eastAsia="Calibri"/>
                <w:b/>
                <w:bCs/>
              </w:rPr>
            </w:pPr>
          </w:p>
        </w:tc>
        <w:tc>
          <w:tcPr>
            <w:tcW w:w="40" w:type="dxa"/>
            <w:tcBorders>
              <w:top w:val="nil"/>
              <w:left w:val="nil"/>
              <w:bottom w:val="single" w:sz="8" w:space="0" w:color="auto"/>
              <w:right w:val="nil"/>
            </w:tcBorders>
            <w:shd w:val="clear" w:color="auto" w:fill="D8D8D8"/>
            <w:vAlign w:val="bottom"/>
          </w:tcPr>
          <w:p w:rsidR="004E18CC" w:rsidRPr="00133C58" w:rsidP="006E3C66" w14:paraId="3558A595" w14:textId="77777777"/>
        </w:tc>
        <w:tc>
          <w:tcPr>
            <w:tcW w:w="920" w:type="dxa"/>
            <w:tcBorders>
              <w:top w:val="nil"/>
              <w:left w:val="nil"/>
              <w:bottom w:val="single" w:sz="8" w:space="0" w:color="auto"/>
              <w:right w:val="single" w:sz="8" w:space="0" w:color="auto"/>
            </w:tcBorders>
            <w:shd w:val="clear" w:color="auto" w:fill="D8D8D8"/>
            <w:vAlign w:val="bottom"/>
          </w:tcPr>
          <w:p w:rsidR="004E18CC" w:rsidRPr="00133C58" w:rsidP="006E3C66" w14:paraId="24D51741" w14:textId="77777777"/>
        </w:tc>
      </w:tr>
      <w:tr w14:paraId="690C0937" w14:textId="77777777" w:rsidTr="006E3C66">
        <w:tblPrEx>
          <w:tblW w:w="0" w:type="auto"/>
          <w:tblInd w:w="10" w:type="dxa"/>
          <w:tblLook w:val="04A0"/>
        </w:tblPrEx>
        <w:trPr>
          <w:trHeight w:val="282"/>
        </w:trPr>
        <w:tc>
          <w:tcPr>
            <w:tcW w:w="2860" w:type="dxa"/>
            <w:tcBorders>
              <w:top w:val="nil"/>
              <w:left w:val="single" w:sz="8" w:space="0" w:color="auto"/>
              <w:bottom w:val="nil"/>
              <w:right w:val="single" w:sz="8" w:space="0" w:color="auto"/>
            </w:tcBorders>
            <w:vAlign w:val="bottom"/>
            <w:hideMark/>
          </w:tcPr>
          <w:p w:rsidR="004E18CC" w:rsidRPr="00133C58" w:rsidP="006E3C66" w14:paraId="2DBA5ADB" w14:textId="77777777">
            <w:pPr>
              <w:ind w:left="60"/>
            </w:pPr>
            <w:r w:rsidRPr="00133C58">
              <w:t>Asset Approach</w:t>
            </w:r>
          </w:p>
        </w:tc>
        <w:tc>
          <w:tcPr>
            <w:tcW w:w="1940" w:type="dxa"/>
            <w:tcBorders>
              <w:top w:val="nil"/>
              <w:left w:val="nil"/>
              <w:bottom w:val="nil"/>
              <w:right w:val="single" w:sz="8" w:space="0" w:color="auto"/>
            </w:tcBorders>
            <w:vAlign w:val="bottom"/>
            <w:hideMark/>
          </w:tcPr>
          <w:p w:rsidR="004E18CC" w:rsidRPr="00133C58" w:rsidP="006E3C66" w14:paraId="613C518F" w14:textId="77777777">
            <w:pPr>
              <w:jc w:val="center"/>
            </w:pPr>
            <w:r w:rsidRPr="00133C58">
              <w:t>X</w:t>
            </w:r>
          </w:p>
        </w:tc>
        <w:tc>
          <w:tcPr>
            <w:tcW w:w="1020" w:type="dxa"/>
            <w:tcBorders>
              <w:top w:val="nil"/>
              <w:left w:val="nil"/>
              <w:bottom w:val="nil"/>
              <w:right w:val="single" w:sz="8" w:space="0" w:color="auto"/>
            </w:tcBorders>
            <w:vAlign w:val="bottom"/>
            <w:hideMark/>
          </w:tcPr>
          <w:p w:rsidR="004E18CC" w:rsidRPr="00133C58" w:rsidP="006E3C66" w14:paraId="6211B829" w14:textId="77777777">
            <w:pPr>
              <w:jc w:val="center"/>
            </w:pPr>
            <w:r w:rsidRPr="00133C58">
              <w:t>a</w:t>
            </w:r>
          </w:p>
        </w:tc>
        <w:tc>
          <w:tcPr>
            <w:tcW w:w="1840" w:type="dxa"/>
            <w:tcBorders>
              <w:top w:val="nil"/>
              <w:left w:val="nil"/>
              <w:bottom w:val="nil"/>
              <w:right w:val="single" w:sz="8" w:space="0" w:color="auto"/>
            </w:tcBorders>
            <w:vAlign w:val="bottom"/>
            <w:hideMark/>
          </w:tcPr>
          <w:p w:rsidR="004E18CC" w:rsidRPr="00133C58" w:rsidP="006E3C66" w14:paraId="5CD2D53C" w14:textId="77777777">
            <w:pPr>
              <w:jc w:val="center"/>
            </w:pPr>
            <w:r w:rsidRPr="00133C58">
              <w:t>y</w:t>
            </w:r>
          </w:p>
        </w:tc>
        <w:tc>
          <w:tcPr>
            <w:tcW w:w="40" w:type="dxa"/>
            <w:vAlign w:val="bottom"/>
          </w:tcPr>
          <w:p w:rsidR="004E18CC" w:rsidRPr="00133C58" w:rsidP="006E3C66" w14:paraId="1F4B3E8F" w14:textId="77777777"/>
        </w:tc>
        <w:tc>
          <w:tcPr>
            <w:tcW w:w="920" w:type="dxa"/>
            <w:tcBorders>
              <w:top w:val="nil"/>
              <w:left w:val="nil"/>
              <w:bottom w:val="nil"/>
              <w:right w:val="single" w:sz="8" w:space="0" w:color="auto"/>
            </w:tcBorders>
            <w:vAlign w:val="bottom"/>
            <w:hideMark/>
          </w:tcPr>
          <w:p w:rsidR="004E18CC" w:rsidRPr="00133C58" w:rsidP="006E3C66" w14:paraId="24ABACAC" w14:textId="77777777">
            <w:pPr>
              <w:jc w:val="center"/>
            </w:pPr>
            <w:r w:rsidRPr="00133C58">
              <w:t>d</w:t>
            </w:r>
          </w:p>
        </w:tc>
      </w:tr>
      <w:tr w14:paraId="648EDDD2" w14:textId="77777777" w:rsidTr="006E3C66">
        <w:tblPrEx>
          <w:tblW w:w="0" w:type="auto"/>
          <w:tblInd w:w="10" w:type="dxa"/>
          <w:tblLook w:val="04A0"/>
        </w:tblPrEx>
        <w:trPr>
          <w:trHeight w:val="300"/>
        </w:trPr>
        <w:tc>
          <w:tcPr>
            <w:tcW w:w="2860" w:type="dxa"/>
            <w:tcBorders>
              <w:top w:val="nil"/>
              <w:left w:val="single" w:sz="8" w:space="0" w:color="auto"/>
              <w:bottom w:val="nil"/>
              <w:right w:val="single" w:sz="8" w:space="0" w:color="auto"/>
            </w:tcBorders>
            <w:vAlign w:val="bottom"/>
            <w:hideMark/>
          </w:tcPr>
          <w:p w:rsidR="004E18CC" w:rsidRPr="00133C58" w:rsidP="006E3C66" w14:paraId="0DCA6ECE" w14:textId="77777777">
            <w:pPr>
              <w:ind w:left="60"/>
            </w:pPr>
            <w:r w:rsidRPr="00133C58">
              <w:t>Income Approach</w:t>
            </w:r>
          </w:p>
        </w:tc>
        <w:tc>
          <w:tcPr>
            <w:tcW w:w="1940" w:type="dxa"/>
            <w:tcBorders>
              <w:top w:val="nil"/>
              <w:left w:val="nil"/>
              <w:bottom w:val="nil"/>
              <w:right w:val="single" w:sz="8" w:space="0" w:color="auto"/>
            </w:tcBorders>
            <w:vAlign w:val="bottom"/>
            <w:hideMark/>
          </w:tcPr>
          <w:p w:rsidR="004E18CC" w:rsidRPr="00133C58" w:rsidP="006E3C66" w14:paraId="2A0996ED" w14:textId="77777777">
            <w:pPr>
              <w:jc w:val="center"/>
            </w:pPr>
            <w:r w:rsidRPr="00133C58">
              <w:t>X</w:t>
            </w:r>
          </w:p>
        </w:tc>
        <w:tc>
          <w:tcPr>
            <w:tcW w:w="1020" w:type="dxa"/>
            <w:tcBorders>
              <w:top w:val="nil"/>
              <w:left w:val="nil"/>
              <w:bottom w:val="nil"/>
              <w:right w:val="single" w:sz="8" w:space="0" w:color="auto"/>
            </w:tcBorders>
            <w:vAlign w:val="bottom"/>
            <w:hideMark/>
          </w:tcPr>
          <w:p w:rsidR="004E18CC" w:rsidRPr="00133C58" w:rsidP="006E3C66" w14:paraId="4CEFBD84" w14:textId="77777777">
            <w:pPr>
              <w:jc w:val="center"/>
            </w:pPr>
            <w:r w:rsidRPr="00133C58">
              <w:t>b</w:t>
            </w:r>
          </w:p>
        </w:tc>
        <w:tc>
          <w:tcPr>
            <w:tcW w:w="1840" w:type="dxa"/>
            <w:tcBorders>
              <w:top w:val="nil"/>
              <w:left w:val="nil"/>
              <w:bottom w:val="nil"/>
              <w:right w:val="single" w:sz="8" w:space="0" w:color="auto"/>
            </w:tcBorders>
            <w:vAlign w:val="bottom"/>
            <w:hideMark/>
          </w:tcPr>
          <w:p w:rsidR="004E18CC" w:rsidRPr="00133C58" w:rsidP="006E3C66" w14:paraId="24464C5E" w14:textId="77777777">
            <w:pPr>
              <w:jc w:val="center"/>
            </w:pPr>
            <w:r w:rsidRPr="00133C58">
              <w:t>y</w:t>
            </w:r>
          </w:p>
        </w:tc>
        <w:tc>
          <w:tcPr>
            <w:tcW w:w="40" w:type="dxa"/>
            <w:vAlign w:val="bottom"/>
          </w:tcPr>
          <w:p w:rsidR="004E18CC" w:rsidRPr="00133C58" w:rsidP="006E3C66" w14:paraId="37EC7CB4" w14:textId="77777777"/>
        </w:tc>
        <w:tc>
          <w:tcPr>
            <w:tcW w:w="920" w:type="dxa"/>
            <w:tcBorders>
              <w:top w:val="nil"/>
              <w:left w:val="nil"/>
              <w:bottom w:val="nil"/>
              <w:right w:val="single" w:sz="8" w:space="0" w:color="auto"/>
            </w:tcBorders>
            <w:vAlign w:val="bottom"/>
            <w:hideMark/>
          </w:tcPr>
          <w:p w:rsidR="004E18CC" w:rsidRPr="00133C58" w:rsidP="006E3C66" w14:paraId="0678D4F8" w14:textId="77777777">
            <w:pPr>
              <w:jc w:val="center"/>
            </w:pPr>
            <w:r w:rsidRPr="00133C58">
              <w:t>e</w:t>
            </w:r>
          </w:p>
        </w:tc>
      </w:tr>
      <w:tr w14:paraId="3334F63A" w14:textId="77777777" w:rsidTr="006E3C66">
        <w:tblPrEx>
          <w:tblW w:w="0" w:type="auto"/>
          <w:tblInd w:w="10" w:type="dxa"/>
          <w:tblLook w:val="04A0"/>
        </w:tblPrEx>
        <w:trPr>
          <w:trHeight w:val="300"/>
        </w:trPr>
        <w:tc>
          <w:tcPr>
            <w:tcW w:w="2860" w:type="dxa"/>
            <w:tcBorders>
              <w:top w:val="nil"/>
              <w:left w:val="single" w:sz="8" w:space="0" w:color="auto"/>
              <w:bottom w:val="single" w:sz="8" w:space="0" w:color="auto"/>
              <w:right w:val="single" w:sz="8" w:space="0" w:color="auto"/>
            </w:tcBorders>
            <w:vAlign w:val="bottom"/>
            <w:hideMark/>
          </w:tcPr>
          <w:p w:rsidR="004E18CC" w:rsidRPr="00133C58" w:rsidP="006E3C66" w14:paraId="57E0B62D" w14:textId="77777777">
            <w:pPr>
              <w:ind w:left="60"/>
            </w:pPr>
            <w:r w:rsidRPr="00133C58">
              <w:t>Market Approach</w:t>
            </w:r>
          </w:p>
        </w:tc>
        <w:tc>
          <w:tcPr>
            <w:tcW w:w="1940" w:type="dxa"/>
            <w:tcBorders>
              <w:top w:val="nil"/>
              <w:left w:val="nil"/>
              <w:bottom w:val="single" w:sz="8" w:space="0" w:color="auto"/>
              <w:right w:val="single" w:sz="8" w:space="0" w:color="auto"/>
            </w:tcBorders>
            <w:vAlign w:val="bottom"/>
            <w:hideMark/>
          </w:tcPr>
          <w:p w:rsidR="004E18CC" w:rsidRPr="00133C58" w:rsidP="006E3C66" w14:paraId="62B9C3F9" w14:textId="77777777">
            <w:pPr>
              <w:jc w:val="center"/>
            </w:pPr>
            <w:r w:rsidRPr="00133C58">
              <w:t>X</w:t>
            </w:r>
          </w:p>
        </w:tc>
        <w:tc>
          <w:tcPr>
            <w:tcW w:w="1020" w:type="dxa"/>
            <w:tcBorders>
              <w:top w:val="nil"/>
              <w:left w:val="nil"/>
              <w:bottom w:val="single" w:sz="8" w:space="0" w:color="auto"/>
              <w:right w:val="single" w:sz="8" w:space="0" w:color="auto"/>
            </w:tcBorders>
            <w:vAlign w:val="bottom"/>
            <w:hideMark/>
          </w:tcPr>
          <w:p w:rsidR="004E18CC" w:rsidRPr="00133C58" w:rsidP="006E3C66" w14:paraId="0BA00951" w14:textId="77777777">
            <w:pPr>
              <w:jc w:val="center"/>
            </w:pPr>
            <w:r w:rsidRPr="00133C58">
              <w:t>c</w:t>
            </w:r>
          </w:p>
        </w:tc>
        <w:tc>
          <w:tcPr>
            <w:tcW w:w="1840" w:type="dxa"/>
            <w:tcBorders>
              <w:top w:val="nil"/>
              <w:left w:val="nil"/>
              <w:bottom w:val="single" w:sz="8" w:space="0" w:color="auto"/>
              <w:right w:val="single" w:sz="8" w:space="0" w:color="auto"/>
            </w:tcBorders>
            <w:vAlign w:val="bottom"/>
            <w:hideMark/>
          </w:tcPr>
          <w:p w:rsidR="004E18CC" w:rsidRPr="00133C58" w:rsidP="006E3C66" w14:paraId="15922472" w14:textId="77777777">
            <w:pPr>
              <w:jc w:val="center"/>
            </w:pPr>
            <w:r w:rsidRPr="00133C58">
              <w:t>y</w:t>
            </w:r>
          </w:p>
        </w:tc>
        <w:tc>
          <w:tcPr>
            <w:tcW w:w="40" w:type="dxa"/>
            <w:tcBorders>
              <w:top w:val="nil"/>
              <w:left w:val="nil"/>
              <w:bottom w:val="single" w:sz="8" w:space="0" w:color="auto"/>
              <w:right w:val="nil"/>
            </w:tcBorders>
            <w:vAlign w:val="bottom"/>
          </w:tcPr>
          <w:p w:rsidR="004E18CC" w:rsidRPr="00133C58" w:rsidP="006E3C66" w14:paraId="228CEFD9" w14:textId="77777777"/>
        </w:tc>
        <w:tc>
          <w:tcPr>
            <w:tcW w:w="920" w:type="dxa"/>
            <w:tcBorders>
              <w:top w:val="nil"/>
              <w:left w:val="nil"/>
              <w:bottom w:val="single" w:sz="8" w:space="0" w:color="auto"/>
              <w:right w:val="single" w:sz="8" w:space="0" w:color="auto"/>
            </w:tcBorders>
            <w:vAlign w:val="bottom"/>
            <w:hideMark/>
          </w:tcPr>
          <w:p w:rsidR="004E18CC" w:rsidRPr="00133C58" w:rsidP="006E3C66" w14:paraId="13DA27C9" w14:textId="77777777">
            <w:pPr>
              <w:jc w:val="center"/>
            </w:pPr>
            <w:r w:rsidRPr="00133C58">
              <w:t>f</w:t>
            </w:r>
          </w:p>
        </w:tc>
      </w:tr>
      <w:tr w14:paraId="105EF47D" w14:textId="77777777" w:rsidTr="006E3C66">
        <w:tblPrEx>
          <w:tblW w:w="0" w:type="auto"/>
          <w:tblInd w:w="10" w:type="dxa"/>
          <w:tblLook w:val="04A0"/>
        </w:tblPrEx>
        <w:trPr>
          <w:trHeight w:val="292"/>
        </w:trPr>
        <w:tc>
          <w:tcPr>
            <w:tcW w:w="2860" w:type="dxa"/>
            <w:tcBorders>
              <w:top w:val="nil"/>
              <w:left w:val="single" w:sz="8" w:space="0" w:color="auto"/>
              <w:bottom w:val="single" w:sz="8" w:space="0" w:color="auto"/>
              <w:right w:val="single" w:sz="8" w:space="0" w:color="auto"/>
            </w:tcBorders>
            <w:vAlign w:val="bottom"/>
            <w:hideMark/>
          </w:tcPr>
          <w:p w:rsidR="004E18CC" w:rsidRPr="00133C58" w:rsidP="006E3C66" w14:paraId="11D6EF5B" w14:textId="77777777">
            <w:pPr>
              <w:ind w:left="300"/>
              <w:rPr>
                <w:b/>
                <w:bCs/>
              </w:rPr>
            </w:pPr>
            <w:r w:rsidRPr="00133C58">
              <w:rPr>
                <w:b/>
                <w:bCs/>
              </w:rPr>
              <w:t>Relative Value per NCD/ NCRPS</w:t>
            </w:r>
          </w:p>
        </w:tc>
        <w:tc>
          <w:tcPr>
            <w:tcW w:w="1940" w:type="dxa"/>
            <w:tcBorders>
              <w:top w:val="nil"/>
              <w:left w:val="nil"/>
              <w:bottom w:val="single" w:sz="8" w:space="0" w:color="auto"/>
              <w:right w:val="single" w:sz="8" w:space="0" w:color="auto"/>
            </w:tcBorders>
            <w:vAlign w:val="bottom"/>
            <w:hideMark/>
          </w:tcPr>
          <w:p w:rsidR="004E18CC" w:rsidRPr="00133C58" w:rsidP="006E3C66" w14:paraId="7DA93931" w14:textId="77777777">
            <w:pPr>
              <w:ind w:left="300"/>
              <w:rPr>
                <w:b/>
                <w:bCs/>
              </w:rPr>
            </w:pPr>
            <w:r w:rsidRPr="00133C58">
              <w:rPr>
                <w:b/>
                <w:bCs/>
              </w:rPr>
              <w:t>             X</w:t>
            </w:r>
          </w:p>
        </w:tc>
        <w:tc>
          <w:tcPr>
            <w:tcW w:w="1020" w:type="dxa"/>
            <w:tcBorders>
              <w:top w:val="nil"/>
              <w:left w:val="nil"/>
              <w:bottom w:val="single" w:sz="8" w:space="0" w:color="auto"/>
              <w:right w:val="single" w:sz="8" w:space="0" w:color="auto"/>
            </w:tcBorders>
            <w:vAlign w:val="bottom"/>
          </w:tcPr>
          <w:p w:rsidR="004E18CC" w:rsidRPr="00133C58" w:rsidP="006E3C66" w14:paraId="60040369" w14:textId="77777777">
            <w:pPr>
              <w:ind w:left="300"/>
              <w:rPr>
                <w:b/>
                <w:bCs/>
              </w:rPr>
            </w:pPr>
          </w:p>
        </w:tc>
        <w:tc>
          <w:tcPr>
            <w:tcW w:w="1840" w:type="dxa"/>
            <w:tcBorders>
              <w:top w:val="nil"/>
              <w:left w:val="nil"/>
              <w:bottom w:val="single" w:sz="8" w:space="0" w:color="auto"/>
              <w:right w:val="single" w:sz="8" w:space="0" w:color="auto"/>
            </w:tcBorders>
            <w:vAlign w:val="bottom"/>
            <w:hideMark/>
          </w:tcPr>
          <w:p w:rsidR="004E18CC" w:rsidRPr="00133C58" w:rsidP="006E3C66" w14:paraId="1503C1AB" w14:textId="77777777">
            <w:pPr>
              <w:ind w:left="300"/>
              <w:rPr>
                <w:b/>
                <w:bCs/>
              </w:rPr>
            </w:pPr>
            <w:r w:rsidRPr="00133C58">
              <w:rPr>
                <w:b/>
                <w:bCs/>
              </w:rPr>
              <w:t>            y</w:t>
            </w:r>
          </w:p>
        </w:tc>
        <w:tc>
          <w:tcPr>
            <w:tcW w:w="40" w:type="dxa"/>
            <w:tcBorders>
              <w:top w:val="nil"/>
              <w:left w:val="nil"/>
              <w:bottom w:val="single" w:sz="8" w:space="0" w:color="auto"/>
              <w:right w:val="nil"/>
            </w:tcBorders>
            <w:vAlign w:val="bottom"/>
          </w:tcPr>
          <w:p w:rsidR="004E18CC" w:rsidRPr="00133C58" w:rsidP="006E3C66" w14:paraId="4C296D86" w14:textId="77777777"/>
        </w:tc>
        <w:tc>
          <w:tcPr>
            <w:tcW w:w="920" w:type="dxa"/>
            <w:tcBorders>
              <w:top w:val="nil"/>
              <w:left w:val="nil"/>
              <w:bottom w:val="single" w:sz="8" w:space="0" w:color="auto"/>
              <w:right w:val="single" w:sz="8" w:space="0" w:color="auto"/>
            </w:tcBorders>
            <w:vAlign w:val="bottom"/>
          </w:tcPr>
          <w:p w:rsidR="004E18CC" w:rsidRPr="00133C58" w:rsidP="006E3C66" w14:paraId="6C5B948E" w14:textId="77777777"/>
        </w:tc>
      </w:tr>
      <w:tr w14:paraId="106BDF04" w14:textId="77777777" w:rsidTr="006E3C66">
        <w:tblPrEx>
          <w:tblW w:w="0" w:type="auto"/>
          <w:tblInd w:w="10" w:type="dxa"/>
          <w:tblLook w:val="04A0"/>
        </w:tblPrEx>
        <w:trPr>
          <w:trHeight w:val="294"/>
        </w:trPr>
        <w:tc>
          <w:tcPr>
            <w:tcW w:w="4800" w:type="dxa"/>
            <w:gridSpan w:val="2"/>
            <w:tcBorders>
              <w:top w:val="nil"/>
              <w:left w:val="single" w:sz="8" w:space="0" w:color="auto"/>
              <w:bottom w:val="single" w:sz="8" w:space="0" w:color="auto"/>
              <w:right w:val="single" w:sz="8" w:space="0" w:color="auto"/>
            </w:tcBorders>
            <w:vAlign w:val="bottom"/>
            <w:hideMark/>
          </w:tcPr>
          <w:p w:rsidR="004E18CC" w:rsidRPr="00133C58" w:rsidP="006E3C66" w14:paraId="25D61E47" w14:textId="77777777">
            <w:pPr>
              <w:ind w:left="300"/>
              <w:rPr>
                <w:b/>
                <w:bCs/>
              </w:rPr>
            </w:pPr>
            <w:r w:rsidRPr="00133C58">
              <w:rPr>
                <w:b/>
                <w:bCs/>
              </w:rPr>
              <w:t>Exchange Ratio (rounded off)</w:t>
            </w:r>
          </w:p>
        </w:tc>
        <w:tc>
          <w:tcPr>
            <w:tcW w:w="1020" w:type="dxa"/>
            <w:tcBorders>
              <w:top w:val="nil"/>
              <w:left w:val="nil"/>
              <w:bottom w:val="single" w:sz="8" w:space="0" w:color="auto"/>
              <w:right w:val="single" w:sz="8" w:space="0" w:color="auto"/>
            </w:tcBorders>
            <w:vAlign w:val="bottom"/>
          </w:tcPr>
          <w:p w:rsidR="004E18CC" w:rsidRPr="00133C58" w:rsidP="006E3C66" w14:paraId="22544C7B" w14:textId="77777777">
            <w:pPr>
              <w:ind w:left="300"/>
              <w:rPr>
                <w:b/>
                <w:bCs/>
              </w:rPr>
            </w:pPr>
          </w:p>
        </w:tc>
        <w:tc>
          <w:tcPr>
            <w:tcW w:w="1840" w:type="dxa"/>
            <w:tcBorders>
              <w:top w:val="nil"/>
              <w:left w:val="nil"/>
              <w:bottom w:val="single" w:sz="8" w:space="0" w:color="auto"/>
              <w:right w:val="single" w:sz="8" w:space="0" w:color="auto"/>
            </w:tcBorders>
            <w:vAlign w:val="bottom"/>
            <w:hideMark/>
          </w:tcPr>
          <w:p w:rsidR="004E18CC" w:rsidRPr="00133C58" w:rsidP="006E3C66" w14:paraId="1706D77D" w14:textId="77777777">
            <w:pPr>
              <w:ind w:left="300"/>
              <w:rPr>
                <w:b/>
                <w:bCs/>
              </w:rPr>
            </w:pPr>
            <w:r w:rsidRPr="00133C58">
              <w:rPr>
                <w:b/>
                <w:bCs/>
              </w:rPr>
              <w:t>          xx</w:t>
            </w:r>
          </w:p>
        </w:tc>
        <w:tc>
          <w:tcPr>
            <w:tcW w:w="40" w:type="dxa"/>
            <w:tcBorders>
              <w:top w:val="nil"/>
              <w:left w:val="nil"/>
              <w:bottom w:val="single" w:sz="8" w:space="0" w:color="auto"/>
              <w:right w:val="nil"/>
            </w:tcBorders>
            <w:vAlign w:val="bottom"/>
          </w:tcPr>
          <w:p w:rsidR="004E18CC" w:rsidRPr="00133C58" w:rsidP="006E3C66" w14:paraId="7C8590DA" w14:textId="77777777"/>
        </w:tc>
        <w:tc>
          <w:tcPr>
            <w:tcW w:w="920" w:type="dxa"/>
            <w:tcBorders>
              <w:top w:val="nil"/>
              <w:left w:val="nil"/>
              <w:bottom w:val="single" w:sz="8" w:space="0" w:color="auto"/>
              <w:right w:val="single" w:sz="8" w:space="0" w:color="auto"/>
            </w:tcBorders>
            <w:vAlign w:val="bottom"/>
          </w:tcPr>
          <w:p w:rsidR="004E18CC" w:rsidRPr="00133C58" w:rsidP="006E3C66" w14:paraId="2B12EF1C" w14:textId="77777777"/>
        </w:tc>
      </w:tr>
    </w:tbl>
    <w:p w:rsidR="004E18CC" w:rsidRPr="00133C58" w:rsidP="004E18CC" w14:paraId="155747C4" w14:textId="77777777">
      <w:pPr>
        <w:rPr>
          <w:rFonts w:eastAsia="Calibri"/>
          <w:lang w:val="en-IN"/>
        </w:rPr>
      </w:pPr>
    </w:p>
    <w:p w:rsidR="004E18CC" w:rsidRPr="00133C58" w:rsidP="004E18CC" w14:paraId="5068DD3B" w14:textId="77777777">
      <w:pPr>
        <w:ind w:left="60"/>
        <w:rPr>
          <w:b/>
          <w:bCs/>
          <w:lang w:val="en-IN"/>
        </w:rPr>
      </w:pPr>
    </w:p>
    <w:p w:rsidR="004E18CC" w:rsidRPr="00133C58" w:rsidP="004E18CC" w14:paraId="61FBEEA8" w14:textId="77777777">
      <w:pPr>
        <w:ind w:left="60"/>
        <w:rPr>
          <w:b/>
          <w:bCs/>
        </w:rPr>
      </w:pPr>
      <w:r w:rsidRPr="00133C58">
        <w:rPr>
          <w:b/>
          <w:bCs/>
        </w:rPr>
        <w:t>RATIO:</w:t>
      </w:r>
    </w:p>
    <w:p w:rsidR="004E18CC" w:rsidRPr="00133C58" w:rsidP="004E18CC" w14:paraId="18FF9526" w14:textId="77777777">
      <w:pPr>
        <w:jc w:val="both"/>
        <w:rPr>
          <w:b/>
          <w:bCs/>
        </w:rPr>
      </w:pPr>
    </w:p>
    <w:p w:rsidR="004E18CC" w:rsidRPr="00133C58" w:rsidP="004E18CC" w14:paraId="20099EC9" w14:textId="77777777">
      <w:pPr>
        <w:ind w:left="60" w:right="1960"/>
        <w:jc w:val="both"/>
        <w:rPr>
          <w:b/>
          <w:bCs/>
        </w:rPr>
      </w:pPr>
      <w:r w:rsidRPr="00133C58">
        <w:rPr>
          <w:b/>
          <w:bCs/>
        </w:rPr>
        <w:t>x (xxx) NCD/NCRPS of XYZ Ltd of INR 10 each fully paid up for every y (</w:t>
      </w:r>
      <w:r w:rsidRPr="00133C58">
        <w:rPr>
          <w:b/>
          <w:bCs/>
        </w:rPr>
        <w:t>yyy</w:t>
      </w:r>
      <w:r w:rsidRPr="00133C58">
        <w:rPr>
          <w:b/>
          <w:bCs/>
        </w:rPr>
        <w:t>) NCD/NCRPS of PQR Ltd of INR 10 each fully paid up</w:t>
      </w:r>
    </w:p>
    <w:p w:rsidR="004E18CC" w:rsidRPr="00133C58" w:rsidP="004E18CC" w14:paraId="2C1D3F8A" w14:textId="77777777">
      <w:pPr>
        <w:ind w:left="60" w:right="571"/>
        <w:jc w:val="both"/>
        <w:rPr>
          <w:b/>
          <w:bCs/>
        </w:rPr>
      </w:pPr>
    </w:p>
    <w:p w:rsidR="004E18CC" w:rsidRPr="00133C58" w:rsidP="004E18CC" w14:paraId="791B65A6" w14:textId="77777777">
      <w:pPr>
        <w:ind w:left="60" w:right="1960"/>
        <w:jc w:val="both"/>
        <w:rPr>
          <w:b/>
          <w:bCs/>
        </w:rPr>
      </w:pPr>
      <w:r w:rsidRPr="00133C58">
        <w:rPr>
          <w:b/>
          <w:bCs/>
        </w:rPr>
        <w:t xml:space="preserve">Note: In case any of the methods mentioned above is not used for arriving at </w:t>
      </w:r>
      <w:r w:rsidRPr="00133C58">
        <w:rPr>
          <w:b/>
          <w:bCs/>
        </w:rPr>
        <w:t>swap</w:t>
      </w:r>
      <w:r w:rsidRPr="00133C58">
        <w:rPr>
          <w:b/>
          <w:bCs/>
        </w:rPr>
        <w:t xml:space="preserve"> ratio, detailed reasons for the same shall be provided by the valuer</w:t>
      </w:r>
    </w:p>
    <w:p w:rsidR="004E18CC" w:rsidRPr="00133C58" w:rsidP="004E18CC" w14:paraId="2B178D50" w14:textId="77777777"/>
    <w:p w:rsidR="004E18CC" w:rsidRPr="00133C58" w:rsidP="004E18CC" w14:paraId="41950137" w14:textId="77777777"/>
    <w:p w:rsidR="004E18CC" w:rsidRPr="00133C58" w:rsidP="004E18CC" w14:paraId="0C5C7BF1" w14:textId="77777777"/>
    <w:p w:rsidR="004E18CC" w:rsidRPr="00133C58" w:rsidP="004E18CC" w14:paraId="530B81AD" w14:textId="77777777"/>
    <w:p w:rsidR="004E18CC" w:rsidRPr="00133C58" w:rsidP="004E18CC" w14:paraId="7B7A9B5E" w14:textId="77777777"/>
    <w:p w:rsidR="004E18CC" w:rsidRPr="00133C58" w:rsidP="004E18CC" w14:paraId="29A756F7" w14:textId="77777777"/>
    <w:p w:rsidR="004E18CC" w:rsidRPr="00133C58" w:rsidP="004E18CC" w14:paraId="13C01847" w14:textId="77777777"/>
    <w:p w:rsidR="004E18CC" w:rsidRPr="00133C58" w:rsidP="004E18CC" w14:paraId="4B700767" w14:textId="77777777"/>
    <w:p w:rsidR="004E18CC" w:rsidRPr="00133C58" w:rsidP="004E18CC" w14:paraId="23D8C952" w14:textId="77777777"/>
    <w:p w:rsidR="004E18CC" w:rsidRPr="00133C58" w:rsidP="004E18CC" w14:paraId="4EB00C88" w14:textId="77777777"/>
    <w:p w:rsidR="004E18CC" w:rsidRPr="00133C58" w:rsidP="004E18CC" w14:paraId="52DD8AA8" w14:textId="77777777"/>
    <w:p w:rsidR="004E18CC" w:rsidRPr="00133C58" w:rsidP="004E18CC" w14:paraId="181D334A" w14:textId="77777777"/>
    <w:p w:rsidR="004E18CC" w:rsidRPr="00133C58" w:rsidP="004E18CC" w14:paraId="334552B5" w14:textId="77777777"/>
    <w:p w:rsidR="004E18CC" w:rsidRPr="00133C58" w:rsidP="004E18CC" w14:paraId="0582C5C5" w14:textId="77777777">
      <w:pPr>
        <w:pStyle w:val="Heading8"/>
        <w:spacing w:before="0"/>
        <w:rPr>
          <w:rFonts w:ascii="Times New Roman" w:hAnsi="Times New Roman" w:cs="Times New Roman"/>
          <w:b/>
          <w:color w:val="000000"/>
          <w:sz w:val="22"/>
          <w:szCs w:val="22"/>
        </w:rPr>
      </w:pPr>
      <w:r w:rsidRPr="00133C58">
        <w:rPr>
          <w:rFonts w:ascii="Times New Roman" w:hAnsi="Times New Roman" w:cs="Times New Roman"/>
          <w:color w:val="000000"/>
          <w:sz w:val="22"/>
          <w:szCs w:val="22"/>
        </w:rPr>
        <w:br w:type="page"/>
      </w:r>
    </w:p>
    <w:p w:rsidR="004E18CC" w:rsidRPr="00133C58" w:rsidP="004E18CC" w14:paraId="04E9CC25" w14:textId="77777777">
      <w:pPr>
        <w:adjustRightInd w:val="0"/>
        <w:jc w:val="right"/>
        <w:rPr>
          <w:b/>
          <w:color w:val="000000"/>
        </w:rPr>
      </w:pPr>
    </w:p>
    <w:p w:rsidR="004E18CC" w:rsidRPr="00133C58" w:rsidP="004E18CC" w14:paraId="1849560D" w14:textId="77777777">
      <w:pPr>
        <w:adjustRightInd w:val="0"/>
        <w:jc w:val="right"/>
        <w:rPr>
          <w:b/>
          <w:color w:val="000000"/>
          <w:u w:val="single"/>
        </w:rPr>
      </w:pPr>
      <w:r w:rsidRPr="00133C58">
        <w:rPr>
          <w:b/>
          <w:color w:val="000000"/>
          <w:u w:val="single"/>
        </w:rPr>
        <w:t>ANNEXURE II</w:t>
      </w:r>
    </w:p>
    <w:p w:rsidR="004E18CC" w:rsidRPr="00133C58" w:rsidP="004E18CC" w14:paraId="5076E373" w14:textId="77777777">
      <w:pPr>
        <w:adjustRightInd w:val="0"/>
        <w:jc w:val="both"/>
        <w:rPr>
          <w:color w:val="000000"/>
        </w:rPr>
      </w:pPr>
    </w:p>
    <w:p w:rsidR="004E18CC" w:rsidRPr="00133C58" w:rsidP="004E18CC" w14:paraId="7C008B7D" w14:textId="77777777">
      <w:pPr>
        <w:adjustRightInd w:val="0"/>
        <w:jc w:val="both"/>
        <w:rPr>
          <w:color w:val="000000"/>
        </w:rPr>
      </w:pPr>
    </w:p>
    <w:p w:rsidR="004E18CC" w:rsidRPr="00133C58" w:rsidP="004E18CC" w14:paraId="3BF43D03" w14:textId="77777777">
      <w:pPr>
        <w:jc w:val="center"/>
        <w:textAlignment w:val="baseline"/>
        <w:rPr>
          <w:b/>
        </w:rPr>
      </w:pPr>
      <w:r w:rsidRPr="00133C58">
        <w:rPr>
          <w:b/>
        </w:rPr>
        <w:t xml:space="preserve">Pre and Post scheme NCDs/NCRPS holding </w:t>
      </w:r>
      <w:r w:rsidRPr="00133C58">
        <w:rPr>
          <w:b/>
        </w:rPr>
        <w:t>pattern</w:t>
      </w:r>
      <w:r w:rsidRPr="00133C58">
        <w:rPr>
          <w:b/>
        </w:rPr>
        <w:t xml:space="preserve"> for all the companies involved in the scheme</w:t>
      </w:r>
    </w:p>
    <w:p w:rsidR="004E18CC" w:rsidRPr="00133C58" w:rsidP="004E18CC" w14:paraId="23D566A5" w14:textId="77777777">
      <w:pPr>
        <w:jc w:val="both"/>
        <w:textAlignment w:val="baseline"/>
        <w:rPr>
          <w:b/>
        </w:rPr>
      </w:pPr>
    </w:p>
    <w:tbl>
      <w:tblPr>
        <w:tblpPr w:leftFromText="180" w:rightFromText="180" w:vertAnchor="text" w:horzAnchor="margin" w:tblpXSpec="center" w:tblpY="103"/>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5"/>
        <w:gridCol w:w="1440"/>
        <w:gridCol w:w="1170"/>
        <w:gridCol w:w="1530"/>
        <w:gridCol w:w="1530"/>
        <w:gridCol w:w="1530"/>
        <w:gridCol w:w="1440"/>
      </w:tblGrid>
      <w:tr w14:paraId="30DB996E" w14:textId="77777777" w:rsidTr="006E3C66">
        <w:tblPrEx>
          <w:tblW w:w="10345" w:type="dxa"/>
          <w:tblLayout w:type="fixed"/>
          <w:tblLook w:val="04A0"/>
        </w:tblPrEx>
        <w:tc>
          <w:tcPr>
            <w:tcW w:w="1705" w:type="dxa"/>
            <w:vMerge w:val="restart"/>
          </w:tcPr>
          <w:p w:rsidR="004E18CC" w:rsidRPr="00133C58" w:rsidP="006E3C66" w14:paraId="4CCF9784" w14:textId="77777777">
            <w:pPr>
              <w:jc w:val="both"/>
              <w:textAlignment w:val="baseline"/>
              <w:rPr>
                <w:b/>
                <w:bCs/>
              </w:rPr>
            </w:pPr>
            <w:r w:rsidRPr="00133C58">
              <w:rPr>
                <w:b/>
                <w:bCs/>
              </w:rPr>
              <w:t>Category</w:t>
            </w:r>
          </w:p>
          <w:p w:rsidR="004E18CC" w:rsidRPr="00133C58" w:rsidP="006E3C66" w14:paraId="52F4790B" w14:textId="77777777">
            <w:pPr>
              <w:jc w:val="both"/>
              <w:textAlignment w:val="baseline"/>
              <w:rPr>
                <w:b/>
                <w:bCs/>
              </w:rPr>
            </w:pPr>
          </w:p>
        </w:tc>
        <w:tc>
          <w:tcPr>
            <w:tcW w:w="4140" w:type="dxa"/>
            <w:gridSpan w:val="3"/>
          </w:tcPr>
          <w:p w:rsidR="004E18CC" w:rsidRPr="00133C58" w:rsidP="006E3C66" w14:paraId="07D48FE3" w14:textId="77777777">
            <w:pPr>
              <w:jc w:val="both"/>
              <w:textAlignment w:val="baseline"/>
              <w:rPr>
                <w:b/>
                <w:bCs/>
              </w:rPr>
            </w:pPr>
            <w:r w:rsidRPr="00133C58">
              <w:rPr>
                <w:b/>
                <w:bCs/>
              </w:rPr>
              <w:t>Pre</w:t>
            </w:r>
          </w:p>
        </w:tc>
        <w:tc>
          <w:tcPr>
            <w:tcW w:w="4500" w:type="dxa"/>
            <w:gridSpan w:val="3"/>
          </w:tcPr>
          <w:p w:rsidR="004E18CC" w:rsidRPr="00133C58" w:rsidP="006E3C66" w14:paraId="00A0B8BB" w14:textId="77777777">
            <w:pPr>
              <w:jc w:val="both"/>
              <w:textAlignment w:val="baseline"/>
              <w:rPr>
                <w:b/>
                <w:bCs/>
              </w:rPr>
            </w:pPr>
            <w:r w:rsidRPr="00133C58">
              <w:rPr>
                <w:b/>
                <w:bCs/>
              </w:rPr>
              <w:t>Post</w:t>
            </w:r>
          </w:p>
        </w:tc>
      </w:tr>
      <w:tr w14:paraId="477EC674" w14:textId="77777777" w:rsidTr="006E3C66">
        <w:tblPrEx>
          <w:tblW w:w="10345" w:type="dxa"/>
          <w:tblLayout w:type="fixed"/>
          <w:tblLook w:val="04A0"/>
        </w:tblPrEx>
        <w:tc>
          <w:tcPr>
            <w:tcW w:w="1705" w:type="dxa"/>
            <w:vMerge/>
          </w:tcPr>
          <w:p w:rsidR="004E18CC" w:rsidRPr="00133C58" w:rsidP="006E3C66" w14:paraId="7399CCFA" w14:textId="77777777">
            <w:pPr>
              <w:jc w:val="both"/>
              <w:textAlignment w:val="baseline"/>
              <w:rPr>
                <w:b/>
                <w:bCs/>
              </w:rPr>
            </w:pPr>
          </w:p>
        </w:tc>
        <w:tc>
          <w:tcPr>
            <w:tcW w:w="1440" w:type="dxa"/>
          </w:tcPr>
          <w:p w:rsidR="004E18CC" w:rsidRPr="00133C58" w:rsidP="006E3C66" w14:paraId="6E598B1D" w14:textId="77777777">
            <w:pPr>
              <w:jc w:val="both"/>
              <w:textAlignment w:val="baseline"/>
              <w:rPr>
                <w:b/>
                <w:bCs/>
              </w:rPr>
            </w:pPr>
            <w:r w:rsidRPr="00133C58">
              <w:rPr>
                <w:b/>
                <w:bCs/>
              </w:rPr>
              <w:t>No. of NCD/NCRPS</w:t>
            </w:r>
          </w:p>
        </w:tc>
        <w:tc>
          <w:tcPr>
            <w:tcW w:w="1170" w:type="dxa"/>
          </w:tcPr>
          <w:p w:rsidR="004E18CC" w:rsidRPr="00133C58" w:rsidP="006E3C66" w14:paraId="7C3ADC88" w14:textId="77777777">
            <w:pPr>
              <w:jc w:val="both"/>
              <w:textAlignment w:val="baseline"/>
              <w:rPr>
                <w:b/>
                <w:bCs/>
              </w:rPr>
            </w:pPr>
            <w:r w:rsidRPr="00133C58">
              <w:rPr>
                <w:b/>
                <w:bCs/>
              </w:rPr>
              <w:t>No. of holders</w:t>
            </w:r>
          </w:p>
        </w:tc>
        <w:tc>
          <w:tcPr>
            <w:tcW w:w="1530" w:type="dxa"/>
          </w:tcPr>
          <w:p w:rsidR="004E18CC" w:rsidRPr="00133C58" w:rsidP="006E3C66" w14:paraId="792B3720" w14:textId="77777777">
            <w:pPr>
              <w:jc w:val="both"/>
              <w:textAlignment w:val="baseline"/>
              <w:rPr>
                <w:b/>
                <w:bCs/>
              </w:rPr>
            </w:pPr>
            <w:r w:rsidRPr="00133C58">
              <w:rPr>
                <w:b/>
                <w:bCs/>
              </w:rPr>
              <w:t>Percentage (%)</w:t>
            </w:r>
          </w:p>
        </w:tc>
        <w:tc>
          <w:tcPr>
            <w:tcW w:w="1530" w:type="dxa"/>
          </w:tcPr>
          <w:p w:rsidR="004E18CC" w:rsidRPr="00133C58" w:rsidP="006E3C66" w14:paraId="09EED238" w14:textId="77777777">
            <w:pPr>
              <w:jc w:val="both"/>
              <w:textAlignment w:val="baseline"/>
              <w:rPr>
                <w:b/>
                <w:bCs/>
              </w:rPr>
            </w:pPr>
            <w:r w:rsidRPr="00133C58">
              <w:rPr>
                <w:b/>
                <w:bCs/>
              </w:rPr>
              <w:t>No. of NCD/NCRPS</w:t>
            </w:r>
          </w:p>
        </w:tc>
        <w:tc>
          <w:tcPr>
            <w:tcW w:w="1530" w:type="dxa"/>
          </w:tcPr>
          <w:p w:rsidR="004E18CC" w:rsidRPr="00133C58" w:rsidP="006E3C66" w14:paraId="2A03711B" w14:textId="77777777">
            <w:pPr>
              <w:jc w:val="both"/>
              <w:textAlignment w:val="baseline"/>
              <w:rPr>
                <w:b/>
                <w:bCs/>
              </w:rPr>
            </w:pPr>
            <w:r w:rsidRPr="00133C58">
              <w:rPr>
                <w:b/>
                <w:bCs/>
              </w:rPr>
              <w:t>No. of holders</w:t>
            </w:r>
          </w:p>
        </w:tc>
        <w:tc>
          <w:tcPr>
            <w:tcW w:w="1440" w:type="dxa"/>
          </w:tcPr>
          <w:p w:rsidR="004E18CC" w:rsidRPr="00133C58" w:rsidP="006E3C66" w14:paraId="6116EC94" w14:textId="77777777">
            <w:pPr>
              <w:jc w:val="both"/>
              <w:textAlignment w:val="baseline"/>
              <w:rPr>
                <w:b/>
                <w:bCs/>
              </w:rPr>
            </w:pPr>
            <w:r w:rsidRPr="00133C58">
              <w:rPr>
                <w:b/>
                <w:bCs/>
              </w:rPr>
              <w:t xml:space="preserve">  Percentage (%)</w:t>
            </w:r>
          </w:p>
        </w:tc>
      </w:tr>
      <w:tr w14:paraId="3E8D0D55" w14:textId="77777777" w:rsidTr="006E3C66">
        <w:tblPrEx>
          <w:tblW w:w="10345" w:type="dxa"/>
          <w:tblLayout w:type="fixed"/>
          <w:tblLook w:val="04A0"/>
        </w:tblPrEx>
        <w:tc>
          <w:tcPr>
            <w:tcW w:w="1705" w:type="dxa"/>
          </w:tcPr>
          <w:p w:rsidR="004E18CC" w:rsidRPr="00133C58" w:rsidP="006E3C66" w14:paraId="65901E10" w14:textId="77777777">
            <w:pPr>
              <w:jc w:val="both"/>
              <w:textAlignment w:val="baseline"/>
            </w:pPr>
            <w:r w:rsidRPr="00133C58">
              <w:t>ISIN</w:t>
            </w:r>
          </w:p>
        </w:tc>
        <w:tc>
          <w:tcPr>
            <w:tcW w:w="8640" w:type="dxa"/>
            <w:gridSpan w:val="6"/>
          </w:tcPr>
          <w:p w:rsidR="004E18CC" w:rsidRPr="00133C58" w:rsidP="006E3C66" w14:paraId="64DE486B" w14:textId="77777777">
            <w:pPr>
              <w:jc w:val="center"/>
              <w:textAlignment w:val="baseline"/>
              <w:rPr>
                <w:bCs/>
              </w:rPr>
            </w:pPr>
          </w:p>
        </w:tc>
      </w:tr>
      <w:tr w14:paraId="4CB1396D" w14:textId="77777777" w:rsidTr="006E3C66">
        <w:tblPrEx>
          <w:tblW w:w="10345" w:type="dxa"/>
          <w:tblLayout w:type="fixed"/>
          <w:tblLook w:val="04A0"/>
        </w:tblPrEx>
        <w:tc>
          <w:tcPr>
            <w:tcW w:w="1705" w:type="dxa"/>
          </w:tcPr>
          <w:p w:rsidR="004E18CC" w:rsidRPr="00133C58" w:rsidP="00FA0081" w14:paraId="44455543" w14:textId="77777777">
            <w:pPr>
              <w:widowControl/>
              <w:numPr>
                <w:ilvl w:val="0"/>
                <w:numId w:val="19"/>
              </w:numPr>
              <w:autoSpaceDE/>
              <w:autoSpaceDN/>
              <w:jc w:val="both"/>
              <w:textAlignment w:val="baseline"/>
              <w:rPr>
                <w:b/>
                <w:bCs/>
              </w:rPr>
            </w:pPr>
            <w:r w:rsidRPr="00133C58">
              <w:rPr>
                <w:lang w:val="x-none"/>
              </w:rPr>
              <w:t>Promoter</w:t>
            </w:r>
          </w:p>
        </w:tc>
        <w:tc>
          <w:tcPr>
            <w:tcW w:w="2610" w:type="dxa"/>
            <w:gridSpan w:val="2"/>
          </w:tcPr>
          <w:p w:rsidR="004E18CC" w:rsidRPr="00133C58" w:rsidP="006E3C66" w14:paraId="32E4CDF2" w14:textId="77777777">
            <w:pPr>
              <w:jc w:val="center"/>
              <w:textAlignment w:val="baseline"/>
              <w:rPr>
                <w:bCs/>
              </w:rPr>
            </w:pPr>
          </w:p>
        </w:tc>
        <w:tc>
          <w:tcPr>
            <w:tcW w:w="1530" w:type="dxa"/>
          </w:tcPr>
          <w:p w:rsidR="004E18CC" w:rsidRPr="00133C58" w:rsidP="006E3C66" w14:paraId="0EBD9841" w14:textId="77777777">
            <w:pPr>
              <w:jc w:val="center"/>
              <w:textAlignment w:val="baseline"/>
              <w:rPr>
                <w:bCs/>
              </w:rPr>
            </w:pPr>
          </w:p>
        </w:tc>
        <w:tc>
          <w:tcPr>
            <w:tcW w:w="1530" w:type="dxa"/>
          </w:tcPr>
          <w:p w:rsidR="004E18CC" w:rsidRPr="00133C58" w:rsidP="006E3C66" w14:paraId="1A86B934" w14:textId="77777777">
            <w:pPr>
              <w:jc w:val="center"/>
              <w:textAlignment w:val="baseline"/>
              <w:rPr>
                <w:bCs/>
              </w:rPr>
            </w:pPr>
          </w:p>
        </w:tc>
        <w:tc>
          <w:tcPr>
            <w:tcW w:w="2970" w:type="dxa"/>
            <w:gridSpan w:val="2"/>
          </w:tcPr>
          <w:p w:rsidR="004E18CC" w:rsidRPr="00133C58" w:rsidP="006E3C66" w14:paraId="3D7BAD39" w14:textId="77777777">
            <w:pPr>
              <w:jc w:val="center"/>
              <w:textAlignment w:val="baseline"/>
              <w:rPr>
                <w:bCs/>
              </w:rPr>
            </w:pPr>
          </w:p>
        </w:tc>
      </w:tr>
      <w:tr w14:paraId="436A826C" w14:textId="77777777" w:rsidTr="006E3C66">
        <w:tblPrEx>
          <w:tblW w:w="10345" w:type="dxa"/>
          <w:tblLayout w:type="fixed"/>
          <w:tblLook w:val="04A0"/>
        </w:tblPrEx>
        <w:tc>
          <w:tcPr>
            <w:tcW w:w="1705" w:type="dxa"/>
          </w:tcPr>
          <w:p w:rsidR="004E18CC" w:rsidRPr="00133C58" w:rsidP="00FA0081" w14:paraId="45F4DCA5" w14:textId="77777777">
            <w:pPr>
              <w:widowControl/>
              <w:numPr>
                <w:ilvl w:val="0"/>
                <w:numId w:val="19"/>
              </w:numPr>
              <w:autoSpaceDE/>
              <w:autoSpaceDN/>
              <w:jc w:val="both"/>
              <w:textAlignment w:val="baseline"/>
              <w:rPr>
                <w:b/>
                <w:bCs/>
              </w:rPr>
            </w:pPr>
            <w:r w:rsidRPr="00133C58">
              <w:rPr>
                <w:lang w:val="x-none"/>
              </w:rPr>
              <w:t>Public</w:t>
            </w:r>
          </w:p>
        </w:tc>
        <w:tc>
          <w:tcPr>
            <w:tcW w:w="2610" w:type="dxa"/>
            <w:gridSpan w:val="2"/>
          </w:tcPr>
          <w:p w:rsidR="004E18CC" w:rsidRPr="00133C58" w:rsidP="006E3C66" w14:paraId="5DC17BCF" w14:textId="77777777">
            <w:pPr>
              <w:jc w:val="center"/>
              <w:textAlignment w:val="baseline"/>
              <w:rPr>
                <w:bCs/>
              </w:rPr>
            </w:pPr>
          </w:p>
        </w:tc>
        <w:tc>
          <w:tcPr>
            <w:tcW w:w="1530" w:type="dxa"/>
          </w:tcPr>
          <w:p w:rsidR="004E18CC" w:rsidRPr="00133C58" w:rsidP="006E3C66" w14:paraId="62B7942E" w14:textId="77777777">
            <w:pPr>
              <w:jc w:val="center"/>
              <w:textAlignment w:val="baseline"/>
              <w:rPr>
                <w:bCs/>
              </w:rPr>
            </w:pPr>
          </w:p>
        </w:tc>
        <w:tc>
          <w:tcPr>
            <w:tcW w:w="1530" w:type="dxa"/>
          </w:tcPr>
          <w:p w:rsidR="004E18CC" w:rsidRPr="00133C58" w:rsidP="006E3C66" w14:paraId="37BC9CB3" w14:textId="77777777">
            <w:pPr>
              <w:jc w:val="center"/>
              <w:textAlignment w:val="baseline"/>
              <w:rPr>
                <w:bCs/>
              </w:rPr>
            </w:pPr>
          </w:p>
        </w:tc>
        <w:tc>
          <w:tcPr>
            <w:tcW w:w="2970" w:type="dxa"/>
            <w:gridSpan w:val="2"/>
          </w:tcPr>
          <w:p w:rsidR="004E18CC" w:rsidRPr="00133C58" w:rsidP="006E3C66" w14:paraId="59D45FC2" w14:textId="77777777">
            <w:pPr>
              <w:jc w:val="center"/>
              <w:textAlignment w:val="baseline"/>
              <w:rPr>
                <w:bCs/>
              </w:rPr>
            </w:pPr>
          </w:p>
        </w:tc>
      </w:tr>
      <w:tr w14:paraId="366A1E8B" w14:textId="77777777" w:rsidTr="006E3C66">
        <w:tblPrEx>
          <w:tblW w:w="10345" w:type="dxa"/>
          <w:tblLayout w:type="fixed"/>
          <w:tblLook w:val="04A0"/>
        </w:tblPrEx>
        <w:trPr>
          <w:trHeight w:val="330"/>
        </w:trPr>
        <w:tc>
          <w:tcPr>
            <w:tcW w:w="1705" w:type="dxa"/>
          </w:tcPr>
          <w:p w:rsidR="004E18CC" w:rsidRPr="00133C58" w:rsidP="006E3C66" w14:paraId="681A471E" w14:textId="77777777">
            <w:pPr>
              <w:jc w:val="both"/>
              <w:textAlignment w:val="baseline"/>
              <w:rPr>
                <w:b/>
                <w:lang w:eastAsia="zh-CN" w:bidi="hi-IN"/>
              </w:rPr>
            </w:pPr>
            <w:r w:rsidRPr="00133C58">
              <w:rPr>
                <w:b/>
                <w:lang w:eastAsia="zh-CN" w:bidi="hi-IN"/>
              </w:rPr>
              <w:t>Total</w:t>
            </w:r>
          </w:p>
        </w:tc>
        <w:tc>
          <w:tcPr>
            <w:tcW w:w="2610" w:type="dxa"/>
            <w:gridSpan w:val="2"/>
          </w:tcPr>
          <w:p w:rsidR="004E18CC" w:rsidRPr="00133C58" w:rsidP="006E3C66" w14:paraId="53273A97" w14:textId="77777777">
            <w:pPr>
              <w:jc w:val="center"/>
              <w:textAlignment w:val="baseline"/>
              <w:rPr>
                <w:b/>
                <w:bCs/>
              </w:rPr>
            </w:pPr>
          </w:p>
        </w:tc>
        <w:tc>
          <w:tcPr>
            <w:tcW w:w="1530" w:type="dxa"/>
          </w:tcPr>
          <w:p w:rsidR="004E18CC" w:rsidRPr="00133C58" w:rsidP="006E3C66" w14:paraId="22FF93E4" w14:textId="77777777">
            <w:pPr>
              <w:jc w:val="center"/>
              <w:textAlignment w:val="baseline"/>
              <w:rPr>
                <w:b/>
                <w:bCs/>
              </w:rPr>
            </w:pPr>
          </w:p>
        </w:tc>
        <w:tc>
          <w:tcPr>
            <w:tcW w:w="1530" w:type="dxa"/>
          </w:tcPr>
          <w:p w:rsidR="004E18CC" w:rsidRPr="00133C58" w:rsidP="006E3C66" w14:paraId="41D94DEC" w14:textId="77777777">
            <w:pPr>
              <w:jc w:val="center"/>
              <w:textAlignment w:val="baseline"/>
              <w:rPr>
                <w:b/>
                <w:bCs/>
              </w:rPr>
            </w:pPr>
          </w:p>
        </w:tc>
        <w:tc>
          <w:tcPr>
            <w:tcW w:w="2970" w:type="dxa"/>
            <w:gridSpan w:val="2"/>
          </w:tcPr>
          <w:p w:rsidR="004E18CC" w:rsidRPr="00133C58" w:rsidP="006E3C66" w14:paraId="488F2423" w14:textId="77777777">
            <w:pPr>
              <w:jc w:val="center"/>
              <w:textAlignment w:val="baseline"/>
              <w:rPr>
                <w:b/>
                <w:bCs/>
              </w:rPr>
            </w:pPr>
          </w:p>
        </w:tc>
      </w:tr>
    </w:tbl>
    <w:p w:rsidR="004E18CC" w:rsidRPr="00133C58" w:rsidP="004E18CC" w14:paraId="20228D72" w14:textId="77777777">
      <w:pPr>
        <w:jc w:val="both"/>
        <w:textAlignment w:val="baseline"/>
        <w:rPr>
          <w:b/>
        </w:rPr>
      </w:pPr>
    </w:p>
    <w:p w:rsidR="004E18CC" w:rsidRPr="00133C58" w:rsidP="004E18CC" w14:paraId="689904CF" w14:textId="77777777">
      <w:pPr>
        <w:adjustRightInd w:val="0"/>
        <w:jc w:val="both"/>
        <w:rPr>
          <w:color w:val="000000"/>
        </w:rPr>
      </w:pPr>
    </w:p>
    <w:p w:rsidR="004E18CC" w:rsidRPr="00133C58" w:rsidP="004E18CC" w14:paraId="515A7475" w14:textId="77777777">
      <w:pPr>
        <w:adjustRightInd w:val="0"/>
        <w:jc w:val="both"/>
        <w:rPr>
          <w:color w:val="000000"/>
        </w:rPr>
      </w:pPr>
    </w:p>
    <w:p w:rsidR="004E18CC" w:rsidRPr="00133C58" w:rsidP="004E18CC" w14:paraId="16327EA1" w14:textId="77777777">
      <w:pPr>
        <w:adjustRightInd w:val="0"/>
        <w:jc w:val="both"/>
        <w:rPr>
          <w:color w:val="000000"/>
        </w:rPr>
      </w:pPr>
    </w:p>
    <w:p w:rsidR="004E18CC" w:rsidRPr="00133C58" w:rsidP="004E18CC" w14:paraId="2A309CF6" w14:textId="77777777">
      <w:pPr>
        <w:adjustRightInd w:val="0"/>
        <w:jc w:val="both"/>
        <w:rPr>
          <w:color w:val="000000"/>
        </w:rPr>
      </w:pPr>
    </w:p>
    <w:p w:rsidR="004E18CC" w:rsidRPr="00133C58" w:rsidP="004E18CC" w14:paraId="2602653B" w14:textId="77777777">
      <w:pPr>
        <w:adjustRightInd w:val="0"/>
        <w:jc w:val="both"/>
        <w:rPr>
          <w:color w:val="000000"/>
        </w:rPr>
      </w:pPr>
    </w:p>
    <w:p w:rsidR="004E18CC" w:rsidRPr="00133C58" w:rsidP="004E18CC" w14:paraId="44F2566F" w14:textId="77777777">
      <w:pPr>
        <w:adjustRightInd w:val="0"/>
        <w:jc w:val="both"/>
        <w:rPr>
          <w:color w:val="000000"/>
        </w:rPr>
      </w:pPr>
    </w:p>
    <w:p w:rsidR="004E18CC" w:rsidRPr="00133C58" w:rsidP="004E18CC" w14:paraId="1FEABD8A" w14:textId="77777777">
      <w:pPr>
        <w:adjustRightInd w:val="0"/>
        <w:jc w:val="both"/>
        <w:rPr>
          <w:color w:val="000000"/>
        </w:rPr>
      </w:pPr>
    </w:p>
    <w:p w:rsidR="004E18CC" w:rsidRPr="00133C58" w:rsidP="004E18CC" w14:paraId="0B76091D" w14:textId="77777777">
      <w:pPr>
        <w:adjustRightInd w:val="0"/>
        <w:jc w:val="both"/>
        <w:rPr>
          <w:color w:val="000000"/>
        </w:rPr>
      </w:pPr>
    </w:p>
    <w:p w:rsidR="004E18CC" w:rsidRPr="00133C58" w:rsidP="004E18CC" w14:paraId="4A4856EE" w14:textId="77777777">
      <w:pPr>
        <w:adjustRightInd w:val="0"/>
        <w:jc w:val="both"/>
        <w:rPr>
          <w:color w:val="000000"/>
        </w:rPr>
      </w:pPr>
    </w:p>
    <w:p w:rsidR="004E18CC" w:rsidRPr="00133C58" w:rsidP="004E18CC" w14:paraId="543BC78B" w14:textId="77777777">
      <w:pPr>
        <w:adjustRightInd w:val="0"/>
        <w:jc w:val="both"/>
        <w:rPr>
          <w:color w:val="000000"/>
        </w:rPr>
      </w:pPr>
    </w:p>
    <w:p w:rsidR="004E18CC" w:rsidRPr="00133C58" w:rsidP="004E18CC" w14:paraId="14630C98" w14:textId="77777777">
      <w:pPr>
        <w:adjustRightInd w:val="0"/>
        <w:jc w:val="both"/>
        <w:rPr>
          <w:color w:val="000000"/>
        </w:rPr>
      </w:pPr>
    </w:p>
    <w:p w:rsidR="004E18CC" w:rsidRPr="00133C58" w:rsidP="004E18CC" w14:paraId="36E6E8AE" w14:textId="77777777">
      <w:pPr>
        <w:adjustRightInd w:val="0"/>
        <w:jc w:val="both"/>
        <w:rPr>
          <w:color w:val="000000"/>
        </w:rPr>
      </w:pPr>
    </w:p>
    <w:p w:rsidR="004E18CC" w:rsidRPr="00133C58" w:rsidP="004E18CC" w14:paraId="53791D4C" w14:textId="77777777">
      <w:pPr>
        <w:adjustRightInd w:val="0"/>
        <w:jc w:val="both"/>
        <w:rPr>
          <w:color w:val="000000"/>
        </w:rPr>
      </w:pPr>
    </w:p>
    <w:p w:rsidR="004E18CC" w:rsidRPr="00133C58" w:rsidP="004E18CC" w14:paraId="6865CE63" w14:textId="77777777">
      <w:pPr>
        <w:adjustRightInd w:val="0"/>
        <w:jc w:val="both"/>
        <w:rPr>
          <w:color w:val="000000"/>
        </w:rPr>
      </w:pPr>
    </w:p>
    <w:p w:rsidR="004E18CC" w:rsidRPr="00133C58" w:rsidP="004E18CC" w14:paraId="24ABADBE" w14:textId="77777777">
      <w:pPr>
        <w:adjustRightInd w:val="0"/>
        <w:jc w:val="both"/>
        <w:rPr>
          <w:color w:val="000000"/>
        </w:rPr>
      </w:pPr>
    </w:p>
    <w:p w:rsidR="004E18CC" w:rsidRPr="00133C58" w:rsidP="004E18CC" w14:paraId="69351C93" w14:textId="77777777">
      <w:pPr>
        <w:adjustRightInd w:val="0"/>
        <w:jc w:val="both"/>
        <w:rPr>
          <w:color w:val="000000"/>
        </w:rPr>
      </w:pPr>
    </w:p>
    <w:p w:rsidR="004E18CC" w:rsidRPr="00133C58" w:rsidP="004E18CC" w14:paraId="35962957" w14:textId="77777777">
      <w:pPr>
        <w:adjustRightInd w:val="0"/>
        <w:jc w:val="both"/>
        <w:rPr>
          <w:color w:val="000000"/>
        </w:rPr>
      </w:pPr>
    </w:p>
    <w:p w:rsidR="004E18CC" w:rsidRPr="00133C58" w:rsidP="004E18CC" w14:paraId="5CBCC4B2" w14:textId="77777777">
      <w:pPr>
        <w:adjustRightInd w:val="0"/>
        <w:jc w:val="both"/>
        <w:rPr>
          <w:color w:val="000000"/>
        </w:rPr>
      </w:pPr>
    </w:p>
    <w:p w:rsidR="004E18CC" w:rsidRPr="00133C58" w:rsidP="004E18CC" w14:paraId="50D2D58D" w14:textId="77777777">
      <w:pPr>
        <w:adjustRightInd w:val="0"/>
        <w:jc w:val="both"/>
        <w:rPr>
          <w:color w:val="000000"/>
        </w:rPr>
      </w:pPr>
    </w:p>
    <w:p w:rsidR="004E18CC" w:rsidRPr="00133C58" w:rsidP="004E18CC" w14:paraId="435769D9" w14:textId="77777777">
      <w:pPr>
        <w:adjustRightInd w:val="0"/>
        <w:jc w:val="both"/>
        <w:rPr>
          <w:color w:val="000000"/>
        </w:rPr>
      </w:pPr>
    </w:p>
    <w:p w:rsidR="004E18CC" w:rsidRPr="00133C58" w:rsidP="004E18CC" w14:paraId="0B848BB1" w14:textId="77777777">
      <w:pPr>
        <w:adjustRightInd w:val="0"/>
        <w:jc w:val="both"/>
        <w:rPr>
          <w:color w:val="000000"/>
        </w:rPr>
      </w:pPr>
    </w:p>
    <w:p w:rsidR="004E18CC" w:rsidRPr="00133C58" w:rsidP="004E18CC" w14:paraId="76EFC151" w14:textId="77777777">
      <w:pPr>
        <w:adjustRightInd w:val="0"/>
        <w:jc w:val="both"/>
        <w:rPr>
          <w:color w:val="000000"/>
        </w:rPr>
      </w:pPr>
    </w:p>
    <w:p w:rsidR="004E18CC" w:rsidRPr="00133C58" w:rsidP="004E18CC" w14:paraId="66D82D38" w14:textId="77777777">
      <w:pPr>
        <w:adjustRightInd w:val="0"/>
        <w:jc w:val="both"/>
        <w:rPr>
          <w:color w:val="000000"/>
        </w:rPr>
      </w:pPr>
    </w:p>
    <w:p w:rsidR="004E18CC" w:rsidRPr="00133C58" w:rsidP="004E18CC" w14:paraId="0E4BB3A9" w14:textId="77777777">
      <w:pPr>
        <w:adjustRightInd w:val="0"/>
        <w:jc w:val="both"/>
        <w:rPr>
          <w:color w:val="000000"/>
        </w:rPr>
      </w:pPr>
    </w:p>
    <w:p w:rsidR="004E18CC" w:rsidRPr="00133C58" w:rsidP="004E18CC" w14:paraId="0938069B" w14:textId="77777777">
      <w:pPr>
        <w:adjustRightInd w:val="0"/>
        <w:jc w:val="both"/>
        <w:rPr>
          <w:color w:val="000000"/>
        </w:rPr>
      </w:pPr>
    </w:p>
    <w:p w:rsidR="004E18CC" w:rsidRPr="00133C58" w:rsidP="004E18CC" w14:paraId="4562223A" w14:textId="77777777">
      <w:pPr>
        <w:adjustRightInd w:val="0"/>
        <w:jc w:val="both"/>
        <w:rPr>
          <w:color w:val="000000"/>
        </w:rPr>
      </w:pPr>
    </w:p>
    <w:p w:rsidR="004E18CC" w:rsidRPr="00133C58" w:rsidP="004E18CC" w14:paraId="60C7F491" w14:textId="77777777">
      <w:pPr>
        <w:adjustRightInd w:val="0"/>
        <w:jc w:val="both"/>
        <w:rPr>
          <w:color w:val="000000"/>
        </w:rPr>
      </w:pPr>
    </w:p>
    <w:p w:rsidR="004E18CC" w:rsidRPr="00133C58" w:rsidP="004E18CC" w14:paraId="71FE5549" w14:textId="77777777">
      <w:pPr>
        <w:adjustRightInd w:val="0"/>
        <w:jc w:val="both"/>
        <w:rPr>
          <w:color w:val="000000"/>
        </w:rPr>
      </w:pPr>
    </w:p>
    <w:p w:rsidR="004E18CC" w:rsidRPr="00133C58" w:rsidP="004E18CC" w14:paraId="451ABFF7" w14:textId="77777777">
      <w:pPr>
        <w:adjustRightInd w:val="0"/>
        <w:jc w:val="both"/>
        <w:rPr>
          <w:color w:val="000000"/>
        </w:rPr>
      </w:pPr>
    </w:p>
    <w:p w:rsidR="004E18CC" w:rsidRPr="00133C58" w:rsidP="004E18CC" w14:paraId="2E4336AE" w14:textId="77777777">
      <w:pPr>
        <w:adjustRightInd w:val="0"/>
        <w:jc w:val="both"/>
        <w:rPr>
          <w:color w:val="000000"/>
        </w:rPr>
      </w:pPr>
    </w:p>
    <w:p w:rsidR="004E18CC" w:rsidRPr="00133C58" w:rsidP="004E18CC" w14:paraId="639583C8" w14:textId="77777777">
      <w:pPr>
        <w:adjustRightInd w:val="0"/>
        <w:jc w:val="both"/>
        <w:rPr>
          <w:color w:val="000000"/>
        </w:rPr>
      </w:pPr>
    </w:p>
    <w:p w:rsidR="004E18CC" w:rsidRPr="00133C58" w:rsidP="004E18CC" w14:paraId="79ED6FF0" w14:textId="77777777">
      <w:pPr>
        <w:rPr>
          <w:color w:val="000000"/>
        </w:rPr>
      </w:pPr>
      <w:r w:rsidRPr="00133C58">
        <w:rPr>
          <w:color w:val="000000"/>
        </w:rPr>
        <w:br w:type="page"/>
      </w:r>
    </w:p>
    <w:p w:rsidR="004E18CC" w:rsidRPr="00133C58" w:rsidP="004E18CC" w14:paraId="24EC33B0" w14:textId="77777777">
      <w:pPr>
        <w:adjustRightInd w:val="0"/>
        <w:jc w:val="both"/>
        <w:rPr>
          <w:color w:val="000000"/>
        </w:rPr>
      </w:pPr>
    </w:p>
    <w:p w:rsidR="004E18CC" w:rsidRPr="00133C58" w:rsidP="004E18CC" w14:paraId="1487B730" w14:textId="77777777">
      <w:pPr>
        <w:adjustRightInd w:val="0"/>
        <w:jc w:val="both"/>
        <w:rPr>
          <w:color w:val="000000"/>
        </w:rPr>
      </w:pPr>
    </w:p>
    <w:p w:rsidR="004E18CC" w:rsidRPr="00133C58" w:rsidP="004E18CC" w14:paraId="5D4C5D88" w14:textId="77777777">
      <w:pPr>
        <w:adjustRightInd w:val="0"/>
        <w:jc w:val="right"/>
        <w:rPr>
          <w:b/>
          <w:bCs/>
          <w:color w:val="000000"/>
          <w:u w:val="single"/>
        </w:rPr>
      </w:pPr>
      <w:r w:rsidRPr="00133C58">
        <w:rPr>
          <w:b/>
          <w:bCs/>
          <w:color w:val="000000"/>
          <w:u w:val="single"/>
        </w:rPr>
        <w:t>ANNEXURE III</w:t>
      </w:r>
    </w:p>
    <w:p w:rsidR="004E18CC" w:rsidRPr="00133C58" w:rsidP="004E18CC" w14:paraId="55AD12EE" w14:textId="77777777">
      <w:pPr>
        <w:adjustRightInd w:val="0"/>
        <w:jc w:val="right"/>
        <w:rPr>
          <w:b/>
          <w:bCs/>
          <w:color w:val="000000"/>
          <w:u w:val="single"/>
        </w:rPr>
      </w:pPr>
    </w:p>
    <w:p w:rsidR="004E18CC" w:rsidRPr="00133C58" w:rsidP="004E18CC" w14:paraId="6BBC1D35" w14:textId="77777777">
      <w:pPr>
        <w:adjustRightInd w:val="0"/>
        <w:jc w:val="both"/>
        <w:rPr>
          <w:color w:val="000000"/>
        </w:rPr>
      </w:pPr>
      <w:r w:rsidRPr="00133C58">
        <w:rPr>
          <w:color w:val="000000"/>
        </w:rPr>
        <w:t>The financial details and capital evolution of the transferee/resulting and transferor/demerged companies for the previous 3 years as per the audited statement of Accounts:</w:t>
      </w:r>
    </w:p>
    <w:p w:rsidR="004E18CC" w:rsidRPr="00133C58" w:rsidP="004E18CC" w14:paraId="2AB977E9" w14:textId="77777777">
      <w:pPr>
        <w:adjustRightInd w:val="0"/>
        <w:jc w:val="both"/>
        <w:rPr>
          <w:color w:val="000000"/>
        </w:rPr>
      </w:pPr>
    </w:p>
    <w:p w:rsidR="004E18CC" w:rsidRPr="00133C58" w:rsidP="004E18CC" w14:paraId="2839F0A6" w14:textId="77777777">
      <w:pPr>
        <w:adjustRightInd w:val="0"/>
        <w:jc w:val="both"/>
        <w:rPr>
          <w:color w:val="000000"/>
        </w:rPr>
      </w:pPr>
      <w:r w:rsidRPr="00133C58">
        <w:rPr>
          <w:color w:val="000000"/>
        </w:rPr>
        <w:t>Name of the Company: ________________________</w:t>
      </w:r>
    </w:p>
    <w:p w:rsidR="004E18CC" w:rsidRPr="00133C58" w:rsidP="004E18CC" w14:paraId="51D1E353" w14:textId="77777777">
      <w:pPr>
        <w:adjustRightInd w:val="0"/>
        <w:jc w:val="right"/>
        <w:rPr>
          <w:color w:val="000000"/>
        </w:rPr>
      </w:pPr>
      <w:r w:rsidRPr="00133C58">
        <w:rPr>
          <w:b/>
          <w:bCs/>
          <w:color w:val="000000"/>
        </w:rPr>
        <w:t xml:space="preserve">                           (Rs. in Crores)</w:t>
      </w:r>
      <w:r w:rsidRPr="00133C58">
        <w:rPr>
          <w:color w:val="000000"/>
        </w:rPr>
        <w:tab/>
      </w:r>
    </w:p>
    <w:tbl>
      <w:tblPr>
        <w:tblW w:w="9584" w:type="dxa"/>
        <w:jc w:val="center"/>
        <w:tblBorders>
          <w:top w:val="single" w:sz="8" w:space="0" w:color="auto"/>
          <w:left w:val="single" w:sz="8" w:space="0" w:color="auto"/>
          <w:bottom w:val="single" w:sz="8" w:space="0" w:color="auto"/>
          <w:right w:val="single" w:sz="8" w:space="0" w:color="auto"/>
        </w:tblBorders>
        <w:tblLayout w:type="fixed"/>
        <w:tblLook w:val="0000"/>
      </w:tblPr>
      <w:tblGrid>
        <w:gridCol w:w="2968"/>
        <w:gridCol w:w="2161"/>
        <w:gridCol w:w="2195"/>
        <w:gridCol w:w="2260"/>
      </w:tblGrid>
      <w:tr w14:paraId="6EFDF0B3" w14:textId="77777777" w:rsidTr="006E3C66">
        <w:tblPrEx>
          <w:tblW w:w="9584" w:type="dxa"/>
          <w:tblLayout w:type="fixed"/>
          <w:tblLook w:val="0000"/>
        </w:tblPrEx>
        <w:tc>
          <w:tcPr>
            <w:tcW w:w="2968" w:type="dxa"/>
            <w:vMerge w:val="restart"/>
            <w:tcBorders>
              <w:top w:val="single" w:sz="6" w:space="0" w:color="auto"/>
              <w:left w:val="single" w:sz="6" w:space="0" w:color="auto"/>
              <w:right w:val="single" w:sz="4" w:space="0" w:color="auto"/>
            </w:tcBorders>
          </w:tcPr>
          <w:p w:rsidR="004E18CC" w:rsidRPr="00133C58" w:rsidP="006E3C66" w14:paraId="7C0ACAE1" w14:textId="77777777">
            <w:pPr>
              <w:adjustRightInd w:val="0"/>
              <w:rPr>
                <w:color w:val="000000"/>
              </w:rPr>
            </w:pPr>
          </w:p>
        </w:tc>
        <w:tc>
          <w:tcPr>
            <w:tcW w:w="2161" w:type="dxa"/>
            <w:tcBorders>
              <w:top w:val="single" w:sz="6" w:space="0" w:color="auto"/>
              <w:left w:val="single" w:sz="4" w:space="0" w:color="auto"/>
              <w:bottom w:val="single" w:sz="6" w:space="0" w:color="auto"/>
              <w:right w:val="single" w:sz="6" w:space="0" w:color="auto"/>
            </w:tcBorders>
          </w:tcPr>
          <w:p w:rsidR="004E18CC" w:rsidRPr="00133C58" w:rsidP="006E3C66" w14:paraId="451610E0" w14:textId="77777777">
            <w:pPr>
              <w:adjustRightInd w:val="0"/>
              <w:jc w:val="center"/>
              <w:rPr>
                <w:color w:val="000000"/>
              </w:rPr>
            </w:pPr>
            <w:r w:rsidRPr="00133C58">
              <w:rPr>
                <w:color w:val="000000"/>
              </w:rPr>
              <w:t xml:space="preserve">As per last Audited Financial Year </w:t>
            </w:r>
          </w:p>
        </w:tc>
        <w:tc>
          <w:tcPr>
            <w:tcW w:w="2195" w:type="dxa"/>
            <w:tcBorders>
              <w:top w:val="single" w:sz="6" w:space="0" w:color="auto"/>
              <w:left w:val="single" w:sz="6" w:space="0" w:color="auto"/>
              <w:bottom w:val="single" w:sz="6" w:space="0" w:color="auto"/>
              <w:right w:val="single" w:sz="6" w:space="0" w:color="auto"/>
            </w:tcBorders>
          </w:tcPr>
          <w:p w:rsidR="004E18CC" w:rsidRPr="00133C58" w:rsidP="006E3C66" w14:paraId="7A923405" w14:textId="77777777">
            <w:pPr>
              <w:adjustRightInd w:val="0"/>
              <w:jc w:val="center"/>
              <w:rPr>
                <w:color w:val="000000"/>
              </w:rPr>
            </w:pPr>
            <w:r w:rsidRPr="00133C58">
              <w:rPr>
                <w:color w:val="000000"/>
              </w:rPr>
              <w:t>1 year prior to the last Audited Financial Year</w:t>
            </w:r>
          </w:p>
        </w:tc>
        <w:tc>
          <w:tcPr>
            <w:tcW w:w="2260" w:type="dxa"/>
            <w:tcBorders>
              <w:top w:val="single" w:sz="6" w:space="0" w:color="auto"/>
              <w:left w:val="single" w:sz="6" w:space="0" w:color="auto"/>
              <w:bottom w:val="single" w:sz="6" w:space="0" w:color="auto"/>
              <w:right w:val="single" w:sz="6" w:space="0" w:color="auto"/>
            </w:tcBorders>
          </w:tcPr>
          <w:p w:rsidR="004E18CC" w:rsidRPr="00133C58" w:rsidP="006E3C66" w14:paraId="55E28B11" w14:textId="77777777">
            <w:pPr>
              <w:adjustRightInd w:val="0"/>
              <w:jc w:val="center"/>
              <w:rPr>
                <w:color w:val="000000"/>
              </w:rPr>
            </w:pPr>
            <w:r w:rsidRPr="00133C58">
              <w:rPr>
                <w:color w:val="000000"/>
              </w:rPr>
              <w:t>2 years prior to the last Audited Financial Year</w:t>
            </w:r>
          </w:p>
        </w:tc>
      </w:tr>
      <w:tr w14:paraId="64394F84" w14:textId="77777777" w:rsidTr="006E3C66">
        <w:tblPrEx>
          <w:tblW w:w="9584" w:type="dxa"/>
          <w:tblLayout w:type="fixed"/>
          <w:tblLook w:val="0000"/>
        </w:tblPrEx>
        <w:tc>
          <w:tcPr>
            <w:tcW w:w="2968" w:type="dxa"/>
            <w:vMerge/>
            <w:tcBorders>
              <w:left w:val="single" w:sz="6" w:space="0" w:color="auto"/>
              <w:bottom w:val="single" w:sz="6" w:space="0" w:color="auto"/>
              <w:right w:val="single" w:sz="4" w:space="0" w:color="auto"/>
            </w:tcBorders>
          </w:tcPr>
          <w:p w:rsidR="004E18CC" w:rsidRPr="00133C58" w:rsidP="006E3C66" w14:paraId="1F0807F4" w14:textId="77777777">
            <w:pPr>
              <w:adjustRightInd w:val="0"/>
              <w:rPr>
                <w:color w:val="000000"/>
              </w:rPr>
            </w:pPr>
          </w:p>
        </w:tc>
        <w:tc>
          <w:tcPr>
            <w:tcW w:w="2161" w:type="dxa"/>
            <w:tcBorders>
              <w:top w:val="single" w:sz="6" w:space="0" w:color="auto"/>
              <w:left w:val="single" w:sz="4" w:space="0" w:color="auto"/>
              <w:bottom w:val="single" w:sz="6" w:space="0" w:color="auto"/>
              <w:right w:val="single" w:sz="6" w:space="0" w:color="auto"/>
            </w:tcBorders>
          </w:tcPr>
          <w:p w:rsidR="004E18CC" w:rsidRPr="00133C58" w:rsidP="006E3C66" w14:paraId="1225D81C" w14:textId="77777777">
            <w:pPr>
              <w:adjustRightInd w:val="0"/>
              <w:jc w:val="center"/>
              <w:rPr>
                <w:color w:val="000000"/>
              </w:rPr>
            </w:pPr>
            <w:r w:rsidRPr="00133C58">
              <w:rPr>
                <w:color w:val="000000"/>
              </w:rPr>
              <w:t>20XX-XX</w:t>
            </w:r>
          </w:p>
        </w:tc>
        <w:tc>
          <w:tcPr>
            <w:tcW w:w="2195" w:type="dxa"/>
            <w:tcBorders>
              <w:top w:val="single" w:sz="6" w:space="0" w:color="auto"/>
              <w:left w:val="single" w:sz="6" w:space="0" w:color="auto"/>
              <w:bottom w:val="single" w:sz="6" w:space="0" w:color="auto"/>
              <w:right w:val="single" w:sz="6" w:space="0" w:color="auto"/>
            </w:tcBorders>
          </w:tcPr>
          <w:p w:rsidR="004E18CC" w:rsidRPr="00133C58" w:rsidP="006E3C66" w14:paraId="50E0740D" w14:textId="77777777">
            <w:pPr>
              <w:adjustRightInd w:val="0"/>
              <w:jc w:val="center"/>
              <w:rPr>
                <w:color w:val="000000"/>
              </w:rPr>
            </w:pPr>
            <w:r w:rsidRPr="00133C58">
              <w:rPr>
                <w:color w:val="000000"/>
              </w:rPr>
              <w:t>20XX-XX</w:t>
            </w:r>
          </w:p>
        </w:tc>
        <w:tc>
          <w:tcPr>
            <w:tcW w:w="2260" w:type="dxa"/>
            <w:tcBorders>
              <w:top w:val="single" w:sz="6" w:space="0" w:color="auto"/>
              <w:left w:val="single" w:sz="6" w:space="0" w:color="auto"/>
              <w:bottom w:val="single" w:sz="6" w:space="0" w:color="auto"/>
              <w:right w:val="single" w:sz="6" w:space="0" w:color="auto"/>
            </w:tcBorders>
          </w:tcPr>
          <w:p w:rsidR="004E18CC" w:rsidRPr="00133C58" w:rsidP="006E3C66" w14:paraId="4DD0F44F" w14:textId="77777777">
            <w:pPr>
              <w:adjustRightInd w:val="0"/>
              <w:jc w:val="center"/>
              <w:rPr>
                <w:color w:val="000000"/>
              </w:rPr>
            </w:pPr>
            <w:r w:rsidRPr="00133C58">
              <w:rPr>
                <w:color w:val="000000"/>
              </w:rPr>
              <w:t>20XX-XX</w:t>
            </w:r>
          </w:p>
        </w:tc>
      </w:tr>
      <w:tr w14:paraId="4D8D0E08" w14:textId="77777777" w:rsidTr="006E3C66">
        <w:tblPrEx>
          <w:tblW w:w="9584" w:type="dxa"/>
          <w:tblLayout w:type="fixed"/>
          <w:tblLook w:val="0000"/>
        </w:tblPrEx>
        <w:tc>
          <w:tcPr>
            <w:tcW w:w="2968" w:type="dxa"/>
            <w:tcBorders>
              <w:top w:val="single" w:sz="6" w:space="0" w:color="auto"/>
              <w:left w:val="single" w:sz="6" w:space="0" w:color="auto"/>
              <w:bottom w:val="single" w:sz="6" w:space="0" w:color="auto"/>
              <w:right w:val="single" w:sz="6" w:space="0" w:color="auto"/>
            </w:tcBorders>
          </w:tcPr>
          <w:p w:rsidR="004E18CC" w:rsidRPr="00133C58" w:rsidP="006E3C66" w14:paraId="05AC6C79" w14:textId="77777777">
            <w:pPr>
              <w:adjustRightInd w:val="0"/>
              <w:rPr>
                <w:color w:val="000000"/>
              </w:rPr>
            </w:pPr>
            <w:r w:rsidRPr="00133C58">
              <w:rPr>
                <w:color w:val="000000"/>
              </w:rPr>
              <w:t xml:space="preserve">Equity Paid up Capital </w:t>
            </w:r>
          </w:p>
        </w:tc>
        <w:tc>
          <w:tcPr>
            <w:tcW w:w="2161" w:type="dxa"/>
            <w:tcBorders>
              <w:top w:val="single" w:sz="6" w:space="0" w:color="auto"/>
              <w:left w:val="single" w:sz="6" w:space="0" w:color="auto"/>
              <w:bottom w:val="single" w:sz="6" w:space="0" w:color="auto"/>
              <w:right w:val="single" w:sz="6" w:space="0" w:color="auto"/>
            </w:tcBorders>
          </w:tcPr>
          <w:p w:rsidR="004E18CC" w:rsidRPr="00133C58" w:rsidP="006E3C66" w14:paraId="42CA188D" w14:textId="77777777">
            <w:pPr>
              <w:adjustRightInd w:val="0"/>
              <w:rPr>
                <w:color w:val="000000"/>
              </w:rPr>
            </w:pPr>
          </w:p>
        </w:tc>
        <w:tc>
          <w:tcPr>
            <w:tcW w:w="2195" w:type="dxa"/>
            <w:tcBorders>
              <w:top w:val="single" w:sz="6" w:space="0" w:color="auto"/>
              <w:left w:val="single" w:sz="6" w:space="0" w:color="auto"/>
              <w:bottom w:val="single" w:sz="6" w:space="0" w:color="auto"/>
              <w:right w:val="single" w:sz="6" w:space="0" w:color="auto"/>
            </w:tcBorders>
          </w:tcPr>
          <w:p w:rsidR="004E18CC" w:rsidRPr="00133C58" w:rsidP="006E3C66" w14:paraId="5E1CB4B5" w14:textId="77777777">
            <w:pPr>
              <w:adjustRightInd w:val="0"/>
              <w:rPr>
                <w:color w:val="000000"/>
              </w:rPr>
            </w:pPr>
          </w:p>
        </w:tc>
        <w:tc>
          <w:tcPr>
            <w:tcW w:w="2260" w:type="dxa"/>
            <w:tcBorders>
              <w:top w:val="single" w:sz="6" w:space="0" w:color="auto"/>
              <w:left w:val="single" w:sz="6" w:space="0" w:color="auto"/>
              <w:bottom w:val="single" w:sz="6" w:space="0" w:color="auto"/>
              <w:right w:val="single" w:sz="6" w:space="0" w:color="auto"/>
            </w:tcBorders>
          </w:tcPr>
          <w:p w:rsidR="004E18CC" w:rsidRPr="00133C58" w:rsidP="006E3C66" w14:paraId="0E4D7BA4" w14:textId="77777777">
            <w:pPr>
              <w:adjustRightInd w:val="0"/>
              <w:rPr>
                <w:color w:val="000000"/>
              </w:rPr>
            </w:pPr>
          </w:p>
        </w:tc>
      </w:tr>
      <w:tr w14:paraId="78E5AA06" w14:textId="77777777" w:rsidTr="006E3C66">
        <w:tblPrEx>
          <w:tblW w:w="9584" w:type="dxa"/>
          <w:tblLayout w:type="fixed"/>
          <w:tblLook w:val="0000"/>
        </w:tblPrEx>
        <w:tc>
          <w:tcPr>
            <w:tcW w:w="2968" w:type="dxa"/>
            <w:tcBorders>
              <w:top w:val="single" w:sz="6" w:space="0" w:color="auto"/>
              <w:left w:val="single" w:sz="6" w:space="0" w:color="auto"/>
              <w:bottom w:val="single" w:sz="6" w:space="0" w:color="auto"/>
              <w:right w:val="single" w:sz="6" w:space="0" w:color="auto"/>
            </w:tcBorders>
          </w:tcPr>
          <w:p w:rsidR="004E18CC" w:rsidRPr="00133C58" w:rsidP="006E3C66" w14:paraId="37601F60" w14:textId="77777777">
            <w:pPr>
              <w:adjustRightInd w:val="0"/>
              <w:rPr>
                <w:color w:val="000000"/>
              </w:rPr>
            </w:pPr>
            <w:r w:rsidRPr="00133C58">
              <w:rPr>
                <w:color w:val="000000"/>
              </w:rPr>
              <w:t>Reserves and surplus</w:t>
            </w:r>
          </w:p>
        </w:tc>
        <w:tc>
          <w:tcPr>
            <w:tcW w:w="2161" w:type="dxa"/>
            <w:tcBorders>
              <w:top w:val="single" w:sz="6" w:space="0" w:color="auto"/>
              <w:left w:val="single" w:sz="6" w:space="0" w:color="auto"/>
              <w:bottom w:val="single" w:sz="6" w:space="0" w:color="auto"/>
              <w:right w:val="single" w:sz="6" w:space="0" w:color="auto"/>
            </w:tcBorders>
          </w:tcPr>
          <w:p w:rsidR="004E18CC" w:rsidRPr="00133C58" w:rsidP="006E3C66" w14:paraId="7DA070E0" w14:textId="77777777">
            <w:pPr>
              <w:adjustRightInd w:val="0"/>
              <w:rPr>
                <w:color w:val="000000"/>
              </w:rPr>
            </w:pPr>
          </w:p>
        </w:tc>
        <w:tc>
          <w:tcPr>
            <w:tcW w:w="2195" w:type="dxa"/>
            <w:tcBorders>
              <w:top w:val="single" w:sz="6" w:space="0" w:color="auto"/>
              <w:left w:val="single" w:sz="6" w:space="0" w:color="auto"/>
              <w:bottom w:val="single" w:sz="6" w:space="0" w:color="auto"/>
              <w:right w:val="single" w:sz="6" w:space="0" w:color="auto"/>
            </w:tcBorders>
          </w:tcPr>
          <w:p w:rsidR="004E18CC" w:rsidRPr="00133C58" w:rsidP="006E3C66" w14:paraId="0F173AC3" w14:textId="77777777">
            <w:pPr>
              <w:adjustRightInd w:val="0"/>
              <w:rPr>
                <w:color w:val="000000"/>
              </w:rPr>
            </w:pPr>
          </w:p>
        </w:tc>
        <w:tc>
          <w:tcPr>
            <w:tcW w:w="2260" w:type="dxa"/>
            <w:tcBorders>
              <w:top w:val="single" w:sz="6" w:space="0" w:color="auto"/>
              <w:left w:val="single" w:sz="6" w:space="0" w:color="auto"/>
              <w:bottom w:val="single" w:sz="6" w:space="0" w:color="auto"/>
              <w:right w:val="single" w:sz="6" w:space="0" w:color="auto"/>
            </w:tcBorders>
          </w:tcPr>
          <w:p w:rsidR="004E18CC" w:rsidRPr="00133C58" w:rsidP="006E3C66" w14:paraId="09360836" w14:textId="77777777">
            <w:pPr>
              <w:adjustRightInd w:val="0"/>
              <w:rPr>
                <w:color w:val="000000"/>
              </w:rPr>
            </w:pPr>
          </w:p>
        </w:tc>
      </w:tr>
      <w:tr w14:paraId="16CF12C0" w14:textId="77777777" w:rsidTr="006E3C66">
        <w:tblPrEx>
          <w:tblW w:w="9584" w:type="dxa"/>
          <w:tblLayout w:type="fixed"/>
          <w:tblLook w:val="0000"/>
        </w:tblPrEx>
        <w:tc>
          <w:tcPr>
            <w:tcW w:w="2968" w:type="dxa"/>
            <w:tcBorders>
              <w:top w:val="single" w:sz="6" w:space="0" w:color="auto"/>
              <w:left w:val="single" w:sz="6" w:space="0" w:color="auto"/>
              <w:bottom w:val="single" w:sz="6" w:space="0" w:color="auto"/>
              <w:right w:val="single" w:sz="6" w:space="0" w:color="auto"/>
            </w:tcBorders>
          </w:tcPr>
          <w:p w:rsidR="004E18CC" w:rsidRPr="00133C58" w:rsidP="006E3C66" w14:paraId="1DB8A10B" w14:textId="77777777">
            <w:pPr>
              <w:adjustRightInd w:val="0"/>
              <w:rPr>
                <w:color w:val="000000"/>
              </w:rPr>
            </w:pPr>
            <w:r w:rsidRPr="00133C58">
              <w:rPr>
                <w:color w:val="000000"/>
              </w:rPr>
              <w:t>Carry forward losses</w:t>
            </w:r>
          </w:p>
        </w:tc>
        <w:tc>
          <w:tcPr>
            <w:tcW w:w="2161" w:type="dxa"/>
            <w:tcBorders>
              <w:top w:val="single" w:sz="6" w:space="0" w:color="auto"/>
              <w:left w:val="single" w:sz="6" w:space="0" w:color="auto"/>
              <w:bottom w:val="single" w:sz="6" w:space="0" w:color="auto"/>
              <w:right w:val="single" w:sz="6" w:space="0" w:color="auto"/>
            </w:tcBorders>
          </w:tcPr>
          <w:p w:rsidR="004E18CC" w:rsidRPr="00133C58" w:rsidP="006E3C66" w14:paraId="4F06D606" w14:textId="77777777">
            <w:pPr>
              <w:adjustRightInd w:val="0"/>
              <w:rPr>
                <w:color w:val="000000"/>
              </w:rPr>
            </w:pPr>
          </w:p>
        </w:tc>
        <w:tc>
          <w:tcPr>
            <w:tcW w:w="2195" w:type="dxa"/>
            <w:tcBorders>
              <w:top w:val="single" w:sz="6" w:space="0" w:color="auto"/>
              <w:left w:val="single" w:sz="6" w:space="0" w:color="auto"/>
              <w:bottom w:val="single" w:sz="6" w:space="0" w:color="auto"/>
              <w:right w:val="single" w:sz="6" w:space="0" w:color="auto"/>
            </w:tcBorders>
          </w:tcPr>
          <w:p w:rsidR="004E18CC" w:rsidRPr="00133C58" w:rsidP="006E3C66" w14:paraId="544D7267" w14:textId="77777777">
            <w:pPr>
              <w:adjustRightInd w:val="0"/>
              <w:rPr>
                <w:color w:val="000000"/>
              </w:rPr>
            </w:pPr>
          </w:p>
        </w:tc>
        <w:tc>
          <w:tcPr>
            <w:tcW w:w="2260" w:type="dxa"/>
            <w:tcBorders>
              <w:top w:val="single" w:sz="6" w:space="0" w:color="auto"/>
              <w:left w:val="single" w:sz="6" w:space="0" w:color="auto"/>
              <w:bottom w:val="single" w:sz="6" w:space="0" w:color="auto"/>
              <w:right w:val="single" w:sz="6" w:space="0" w:color="auto"/>
            </w:tcBorders>
          </w:tcPr>
          <w:p w:rsidR="004E18CC" w:rsidRPr="00133C58" w:rsidP="006E3C66" w14:paraId="3A2ACB89" w14:textId="77777777">
            <w:pPr>
              <w:adjustRightInd w:val="0"/>
              <w:rPr>
                <w:color w:val="000000"/>
              </w:rPr>
            </w:pPr>
          </w:p>
        </w:tc>
      </w:tr>
      <w:tr w14:paraId="0B315BBD" w14:textId="77777777" w:rsidTr="006E3C66">
        <w:tblPrEx>
          <w:tblW w:w="9584" w:type="dxa"/>
          <w:tblLayout w:type="fixed"/>
          <w:tblLook w:val="0000"/>
        </w:tblPrEx>
        <w:tc>
          <w:tcPr>
            <w:tcW w:w="2968" w:type="dxa"/>
            <w:tcBorders>
              <w:top w:val="single" w:sz="6" w:space="0" w:color="auto"/>
              <w:left w:val="single" w:sz="6" w:space="0" w:color="auto"/>
              <w:bottom w:val="single" w:sz="6" w:space="0" w:color="auto"/>
              <w:right w:val="single" w:sz="6" w:space="0" w:color="auto"/>
            </w:tcBorders>
          </w:tcPr>
          <w:p w:rsidR="004E18CC" w:rsidRPr="00133C58" w:rsidP="006E3C66" w14:paraId="210F0A45" w14:textId="77777777">
            <w:pPr>
              <w:adjustRightInd w:val="0"/>
              <w:rPr>
                <w:color w:val="000000"/>
              </w:rPr>
            </w:pPr>
            <w:r w:rsidRPr="00133C58">
              <w:rPr>
                <w:color w:val="000000"/>
              </w:rPr>
              <w:t>Net Worth</w:t>
            </w:r>
          </w:p>
        </w:tc>
        <w:tc>
          <w:tcPr>
            <w:tcW w:w="2161" w:type="dxa"/>
            <w:tcBorders>
              <w:top w:val="single" w:sz="6" w:space="0" w:color="auto"/>
              <w:left w:val="single" w:sz="6" w:space="0" w:color="auto"/>
              <w:bottom w:val="single" w:sz="6" w:space="0" w:color="auto"/>
              <w:right w:val="single" w:sz="6" w:space="0" w:color="auto"/>
            </w:tcBorders>
          </w:tcPr>
          <w:p w:rsidR="004E18CC" w:rsidRPr="00133C58" w:rsidP="006E3C66" w14:paraId="5909CD96" w14:textId="77777777">
            <w:pPr>
              <w:adjustRightInd w:val="0"/>
              <w:rPr>
                <w:color w:val="000000"/>
              </w:rPr>
            </w:pPr>
          </w:p>
        </w:tc>
        <w:tc>
          <w:tcPr>
            <w:tcW w:w="2195" w:type="dxa"/>
            <w:tcBorders>
              <w:top w:val="single" w:sz="6" w:space="0" w:color="auto"/>
              <w:left w:val="single" w:sz="6" w:space="0" w:color="auto"/>
              <w:bottom w:val="single" w:sz="6" w:space="0" w:color="auto"/>
              <w:right w:val="single" w:sz="6" w:space="0" w:color="auto"/>
            </w:tcBorders>
          </w:tcPr>
          <w:p w:rsidR="004E18CC" w:rsidRPr="00133C58" w:rsidP="006E3C66" w14:paraId="6820C922" w14:textId="77777777">
            <w:pPr>
              <w:adjustRightInd w:val="0"/>
              <w:rPr>
                <w:color w:val="000000"/>
              </w:rPr>
            </w:pPr>
          </w:p>
        </w:tc>
        <w:tc>
          <w:tcPr>
            <w:tcW w:w="2260" w:type="dxa"/>
            <w:tcBorders>
              <w:top w:val="single" w:sz="6" w:space="0" w:color="auto"/>
              <w:left w:val="single" w:sz="6" w:space="0" w:color="auto"/>
              <w:bottom w:val="single" w:sz="6" w:space="0" w:color="auto"/>
              <w:right w:val="single" w:sz="6" w:space="0" w:color="auto"/>
            </w:tcBorders>
          </w:tcPr>
          <w:p w:rsidR="004E18CC" w:rsidRPr="00133C58" w:rsidP="006E3C66" w14:paraId="4CD10ECB" w14:textId="77777777">
            <w:pPr>
              <w:adjustRightInd w:val="0"/>
              <w:rPr>
                <w:color w:val="000000"/>
              </w:rPr>
            </w:pPr>
          </w:p>
        </w:tc>
      </w:tr>
      <w:tr w14:paraId="4E56D693" w14:textId="77777777" w:rsidTr="006E3C66">
        <w:tblPrEx>
          <w:tblW w:w="9584" w:type="dxa"/>
          <w:tblLayout w:type="fixed"/>
          <w:tblLook w:val="0000"/>
        </w:tblPrEx>
        <w:tc>
          <w:tcPr>
            <w:tcW w:w="2968" w:type="dxa"/>
            <w:tcBorders>
              <w:top w:val="single" w:sz="6" w:space="0" w:color="auto"/>
              <w:left w:val="single" w:sz="6" w:space="0" w:color="auto"/>
              <w:bottom w:val="single" w:sz="6" w:space="0" w:color="auto"/>
              <w:right w:val="single" w:sz="6" w:space="0" w:color="auto"/>
            </w:tcBorders>
          </w:tcPr>
          <w:p w:rsidR="004E18CC" w:rsidRPr="00133C58" w:rsidP="006E3C66" w14:paraId="7F991AE7" w14:textId="77777777">
            <w:pPr>
              <w:adjustRightInd w:val="0"/>
              <w:rPr>
                <w:color w:val="000000"/>
              </w:rPr>
            </w:pPr>
            <w:r w:rsidRPr="00133C58">
              <w:rPr>
                <w:color w:val="000000"/>
              </w:rPr>
              <w:t>Miscellaneous Expenditure</w:t>
            </w:r>
          </w:p>
        </w:tc>
        <w:tc>
          <w:tcPr>
            <w:tcW w:w="2161" w:type="dxa"/>
            <w:tcBorders>
              <w:top w:val="single" w:sz="6" w:space="0" w:color="auto"/>
              <w:left w:val="single" w:sz="6" w:space="0" w:color="auto"/>
              <w:bottom w:val="single" w:sz="6" w:space="0" w:color="auto"/>
              <w:right w:val="single" w:sz="6" w:space="0" w:color="auto"/>
            </w:tcBorders>
          </w:tcPr>
          <w:p w:rsidR="004E18CC" w:rsidRPr="00133C58" w:rsidP="006E3C66" w14:paraId="2FAA076E" w14:textId="77777777">
            <w:pPr>
              <w:adjustRightInd w:val="0"/>
              <w:rPr>
                <w:color w:val="000000"/>
              </w:rPr>
            </w:pPr>
          </w:p>
        </w:tc>
        <w:tc>
          <w:tcPr>
            <w:tcW w:w="2195" w:type="dxa"/>
            <w:tcBorders>
              <w:top w:val="single" w:sz="6" w:space="0" w:color="auto"/>
              <w:left w:val="single" w:sz="6" w:space="0" w:color="auto"/>
              <w:bottom w:val="single" w:sz="6" w:space="0" w:color="auto"/>
              <w:right w:val="single" w:sz="6" w:space="0" w:color="auto"/>
            </w:tcBorders>
          </w:tcPr>
          <w:p w:rsidR="004E18CC" w:rsidRPr="00133C58" w:rsidP="006E3C66" w14:paraId="28EBD603" w14:textId="77777777">
            <w:pPr>
              <w:adjustRightInd w:val="0"/>
              <w:rPr>
                <w:color w:val="000000"/>
              </w:rPr>
            </w:pPr>
          </w:p>
        </w:tc>
        <w:tc>
          <w:tcPr>
            <w:tcW w:w="2260" w:type="dxa"/>
            <w:tcBorders>
              <w:top w:val="single" w:sz="6" w:space="0" w:color="auto"/>
              <w:left w:val="single" w:sz="6" w:space="0" w:color="auto"/>
              <w:bottom w:val="single" w:sz="6" w:space="0" w:color="auto"/>
              <w:right w:val="single" w:sz="6" w:space="0" w:color="auto"/>
            </w:tcBorders>
          </w:tcPr>
          <w:p w:rsidR="004E18CC" w:rsidRPr="00133C58" w:rsidP="006E3C66" w14:paraId="7A7DFCC4" w14:textId="77777777">
            <w:pPr>
              <w:adjustRightInd w:val="0"/>
              <w:rPr>
                <w:color w:val="000000"/>
              </w:rPr>
            </w:pPr>
          </w:p>
        </w:tc>
      </w:tr>
      <w:tr w14:paraId="08FB538A" w14:textId="77777777" w:rsidTr="006E3C66">
        <w:tblPrEx>
          <w:tblW w:w="9584" w:type="dxa"/>
          <w:tblLayout w:type="fixed"/>
          <w:tblLook w:val="0000"/>
        </w:tblPrEx>
        <w:tc>
          <w:tcPr>
            <w:tcW w:w="2968" w:type="dxa"/>
            <w:tcBorders>
              <w:top w:val="single" w:sz="6" w:space="0" w:color="auto"/>
              <w:left w:val="single" w:sz="6" w:space="0" w:color="auto"/>
              <w:bottom w:val="single" w:sz="6" w:space="0" w:color="auto"/>
              <w:right w:val="single" w:sz="6" w:space="0" w:color="auto"/>
            </w:tcBorders>
          </w:tcPr>
          <w:p w:rsidR="004E18CC" w:rsidRPr="00133C58" w:rsidP="006E3C66" w14:paraId="7472AA7A" w14:textId="77777777">
            <w:pPr>
              <w:adjustRightInd w:val="0"/>
              <w:rPr>
                <w:color w:val="000000"/>
              </w:rPr>
            </w:pPr>
            <w:r w:rsidRPr="00133C58">
              <w:rPr>
                <w:color w:val="000000"/>
              </w:rPr>
              <w:t>Secured Loans</w:t>
            </w:r>
          </w:p>
        </w:tc>
        <w:tc>
          <w:tcPr>
            <w:tcW w:w="2161" w:type="dxa"/>
            <w:tcBorders>
              <w:top w:val="single" w:sz="6" w:space="0" w:color="auto"/>
              <w:left w:val="single" w:sz="6" w:space="0" w:color="auto"/>
              <w:bottom w:val="single" w:sz="6" w:space="0" w:color="auto"/>
              <w:right w:val="single" w:sz="6" w:space="0" w:color="auto"/>
            </w:tcBorders>
          </w:tcPr>
          <w:p w:rsidR="004E18CC" w:rsidRPr="00133C58" w:rsidP="006E3C66" w14:paraId="6E030BCB" w14:textId="77777777">
            <w:pPr>
              <w:adjustRightInd w:val="0"/>
              <w:rPr>
                <w:color w:val="000000"/>
              </w:rPr>
            </w:pPr>
          </w:p>
        </w:tc>
        <w:tc>
          <w:tcPr>
            <w:tcW w:w="2195" w:type="dxa"/>
            <w:tcBorders>
              <w:top w:val="single" w:sz="6" w:space="0" w:color="auto"/>
              <w:left w:val="single" w:sz="6" w:space="0" w:color="auto"/>
              <w:bottom w:val="single" w:sz="6" w:space="0" w:color="auto"/>
              <w:right w:val="single" w:sz="6" w:space="0" w:color="auto"/>
            </w:tcBorders>
          </w:tcPr>
          <w:p w:rsidR="004E18CC" w:rsidRPr="00133C58" w:rsidP="006E3C66" w14:paraId="05E86628" w14:textId="77777777">
            <w:pPr>
              <w:adjustRightInd w:val="0"/>
              <w:rPr>
                <w:color w:val="000000"/>
              </w:rPr>
            </w:pPr>
          </w:p>
        </w:tc>
        <w:tc>
          <w:tcPr>
            <w:tcW w:w="2260" w:type="dxa"/>
            <w:tcBorders>
              <w:top w:val="single" w:sz="6" w:space="0" w:color="auto"/>
              <w:left w:val="single" w:sz="6" w:space="0" w:color="auto"/>
              <w:bottom w:val="single" w:sz="6" w:space="0" w:color="auto"/>
              <w:right w:val="single" w:sz="6" w:space="0" w:color="auto"/>
            </w:tcBorders>
          </w:tcPr>
          <w:p w:rsidR="004E18CC" w:rsidRPr="00133C58" w:rsidP="006E3C66" w14:paraId="3FA3C64D" w14:textId="77777777">
            <w:pPr>
              <w:adjustRightInd w:val="0"/>
              <w:rPr>
                <w:color w:val="000000"/>
              </w:rPr>
            </w:pPr>
          </w:p>
        </w:tc>
      </w:tr>
      <w:tr w14:paraId="2AAE554A" w14:textId="77777777" w:rsidTr="006E3C66">
        <w:tblPrEx>
          <w:tblW w:w="9584" w:type="dxa"/>
          <w:tblLayout w:type="fixed"/>
          <w:tblLook w:val="0000"/>
        </w:tblPrEx>
        <w:tc>
          <w:tcPr>
            <w:tcW w:w="2968" w:type="dxa"/>
            <w:tcBorders>
              <w:top w:val="single" w:sz="6" w:space="0" w:color="auto"/>
              <w:left w:val="single" w:sz="6" w:space="0" w:color="auto"/>
              <w:bottom w:val="single" w:sz="6" w:space="0" w:color="auto"/>
              <w:right w:val="single" w:sz="6" w:space="0" w:color="auto"/>
            </w:tcBorders>
          </w:tcPr>
          <w:p w:rsidR="004E18CC" w:rsidRPr="00133C58" w:rsidP="006E3C66" w14:paraId="2CC08743" w14:textId="77777777">
            <w:pPr>
              <w:adjustRightInd w:val="0"/>
              <w:rPr>
                <w:color w:val="000000"/>
              </w:rPr>
            </w:pPr>
            <w:r w:rsidRPr="00133C58">
              <w:rPr>
                <w:color w:val="000000"/>
              </w:rPr>
              <w:t>Unsecured Loans</w:t>
            </w:r>
          </w:p>
        </w:tc>
        <w:tc>
          <w:tcPr>
            <w:tcW w:w="2161" w:type="dxa"/>
            <w:tcBorders>
              <w:top w:val="single" w:sz="6" w:space="0" w:color="auto"/>
              <w:left w:val="single" w:sz="6" w:space="0" w:color="auto"/>
              <w:bottom w:val="single" w:sz="6" w:space="0" w:color="auto"/>
              <w:right w:val="single" w:sz="6" w:space="0" w:color="auto"/>
            </w:tcBorders>
          </w:tcPr>
          <w:p w:rsidR="004E18CC" w:rsidRPr="00133C58" w:rsidP="006E3C66" w14:paraId="7111DCAB" w14:textId="77777777">
            <w:pPr>
              <w:adjustRightInd w:val="0"/>
              <w:rPr>
                <w:color w:val="000000"/>
              </w:rPr>
            </w:pPr>
          </w:p>
        </w:tc>
        <w:tc>
          <w:tcPr>
            <w:tcW w:w="2195" w:type="dxa"/>
            <w:tcBorders>
              <w:top w:val="single" w:sz="6" w:space="0" w:color="auto"/>
              <w:left w:val="single" w:sz="6" w:space="0" w:color="auto"/>
              <w:bottom w:val="single" w:sz="6" w:space="0" w:color="auto"/>
              <w:right w:val="single" w:sz="6" w:space="0" w:color="auto"/>
            </w:tcBorders>
          </w:tcPr>
          <w:p w:rsidR="004E18CC" w:rsidRPr="00133C58" w:rsidP="006E3C66" w14:paraId="554B8953" w14:textId="77777777">
            <w:pPr>
              <w:adjustRightInd w:val="0"/>
              <w:rPr>
                <w:color w:val="000000"/>
              </w:rPr>
            </w:pPr>
          </w:p>
        </w:tc>
        <w:tc>
          <w:tcPr>
            <w:tcW w:w="2260" w:type="dxa"/>
            <w:tcBorders>
              <w:top w:val="single" w:sz="6" w:space="0" w:color="auto"/>
              <w:left w:val="single" w:sz="6" w:space="0" w:color="auto"/>
              <w:bottom w:val="single" w:sz="6" w:space="0" w:color="auto"/>
              <w:right w:val="single" w:sz="6" w:space="0" w:color="auto"/>
            </w:tcBorders>
          </w:tcPr>
          <w:p w:rsidR="004E18CC" w:rsidRPr="00133C58" w:rsidP="006E3C66" w14:paraId="4DE02312" w14:textId="77777777">
            <w:pPr>
              <w:adjustRightInd w:val="0"/>
              <w:rPr>
                <w:color w:val="000000"/>
              </w:rPr>
            </w:pPr>
          </w:p>
        </w:tc>
      </w:tr>
      <w:tr w14:paraId="5E920898" w14:textId="77777777" w:rsidTr="006E3C66">
        <w:tblPrEx>
          <w:tblW w:w="9584" w:type="dxa"/>
          <w:tblLayout w:type="fixed"/>
          <w:tblLook w:val="0000"/>
        </w:tblPrEx>
        <w:tc>
          <w:tcPr>
            <w:tcW w:w="2968" w:type="dxa"/>
            <w:tcBorders>
              <w:top w:val="single" w:sz="6" w:space="0" w:color="auto"/>
              <w:left w:val="single" w:sz="6" w:space="0" w:color="auto"/>
              <w:bottom w:val="single" w:sz="6" w:space="0" w:color="auto"/>
              <w:right w:val="single" w:sz="6" w:space="0" w:color="auto"/>
            </w:tcBorders>
          </w:tcPr>
          <w:p w:rsidR="004E18CC" w:rsidRPr="00133C58" w:rsidP="006E3C66" w14:paraId="7D0AB2FF" w14:textId="77777777">
            <w:pPr>
              <w:adjustRightInd w:val="0"/>
              <w:rPr>
                <w:color w:val="000000"/>
              </w:rPr>
            </w:pPr>
            <w:r w:rsidRPr="00133C58">
              <w:rPr>
                <w:color w:val="000000"/>
              </w:rPr>
              <w:t>Fixed Assets</w:t>
            </w:r>
          </w:p>
        </w:tc>
        <w:tc>
          <w:tcPr>
            <w:tcW w:w="2161" w:type="dxa"/>
            <w:tcBorders>
              <w:top w:val="single" w:sz="6" w:space="0" w:color="auto"/>
              <w:left w:val="single" w:sz="6" w:space="0" w:color="auto"/>
              <w:bottom w:val="single" w:sz="6" w:space="0" w:color="auto"/>
              <w:right w:val="single" w:sz="6" w:space="0" w:color="auto"/>
            </w:tcBorders>
          </w:tcPr>
          <w:p w:rsidR="004E18CC" w:rsidRPr="00133C58" w:rsidP="006E3C66" w14:paraId="1E81ECE8" w14:textId="77777777">
            <w:pPr>
              <w:adjustRightInd w:val="0"/>
              <w:rPr>
                <w:color w:val="000000"/>
              </w:rPr>
            </w:pPr>
          </w:p>
        </w:tc>
        <w:tc>
          <w:tcPr>
            <w:tcW w:w="2195" w:type="dxa"/>
            <w:tcBorders>
              <w:top w:val="single" w:sz="6" w:space="0" w:color="auto"/>
              <w:left w:val="single" w:sz="6" w:space="0" w:color="auto"/>
              <w:bottom w:val="single" w:sz="6" w:space="0" w:color="auto"/>
              <w:right w:val="single" w:sz="6" w:space="0" w:color="auto"/>
            </w:tcBorders>
          </w:tcPr>
          <w:p w:rsidR="004E18CC" w:rsidRPr="00133C58" w:rsidP="006E3C66" w14:paraId="796A34F4" w14:textId="77777777">
            <w:pPr>
              <w:adjustRightInd w:val="0"/>
              <w:rPr>
                <w:color w:val="000000"/>
              </w:rPr>
            </w:pPr>
          </w:p>
        </w:tc>
        <w:tc>
          <w:tcPr>
            <w:tcW w:w="2260" w:type="dxa"/>
            <w:tcBorders>
              <w:top w:val="single" w:sz="6" w:space="0" w:color="auto"/>
              <w:left w:val="single" w:sz="6" w:space="0" w:color="auto"/>
              <w:bottom w:val="single" w:sz="6" w:space="0" w:color="auto"/>
              <w:right w:val="single" w:sz="6" w:space="0" w:color="auto"/>
            </w:tcBorders>
          </w:tcPr>
          <w:p w:rsidR="004E18CC" w:rsidRPr="00133C58" w:rsidP="006E3C66" w14:paraId="7A7E6913" w14:textId="77777777">
            <w:pPr>
              <w:adjustRightInd w:val="0"/>
              <w:rPr>
                <w:color w:val="000000"/>
              </w:rPr>
            </w:pPr>
          </w:p>
        </w:tc>
      </w:tr>
      <w:tr w14:paraId="51077645" w14:textId="77777777" w:rsidTr="006E3C66">
        <w:tblPrEx>
          <w:tblW w:w="9584" w:type="dxa"/>
          <w:tblLayout w:type="fixed"/>
          <w:tblLook w:val="0000"/>
        </w:tblPrEx>
        <w:tc>
          <w:tcPr>
            <w:tcW w:w="2968" w:type="dxa"/>
            <w:tcBorders>
              <w:top w:val="single" w:sz="6" w:space="0" w:color="auto"/>
              <w:left w:val="single" w:sz="6" w:space="0" w:color="auto"/>
              <w:bottom w:val="single" w:sz="6" w:space="0" w:color="auto"/>
              <w:right w:val="single" w:sz="6" w:space="0" w:color="auto"/>
            </w:tcBorders>
          </w:tcPr>
          <w:p w:rsidR="004E18CC" w:rsidRPr="00133C58" w:rsidP="006E3C66" w14:paraId="23609174" w14:textId="77777777">
            <w:pPr>
              <w:adjustRightInd w:val="0"/>
              <w:rPr>
                <w:color w:val="000000"/>
              </w:rPr>
            </w:pPr>
            <w:r w:rsidRPr="00133C58">
              <w:rPr>
                <w:color w:val="000000"/>
              </w:rPr>
              <w:t xml:space="preserve">Income from Operations </w:t>
            </w:r>
          </w:p>
        </w:tc>
        <w:tc>
          <w:tcPr>
            <w:tcW w:w="2161" w:type="dxa"/>
            <w:tcBorders>
              <w:top w:val="single" w:sz="6" w:space="0" w:color="auto"/>
              <w:left w:val="single" w:sz="6" w:space="0" w:color="auto"/>
              <w:bottom w:val="single" w:sz="6" w:space="0" w:color="auto"/>
              <w:right w:val="single" w:sz="6" w:space="0" w:color="auto"/>
            </w:tcBorders>
          </w:tcPr>
          <w:p w:rsidR="004E18CC" w:rsidRPr="00133C58" w:rsidP="006E3C66" w14:paraId="4AB8C7A3" w14:textId="77777777">
            <w:pPr>
              <w:adjustRightInd w:val="0"/>
              <w:rPr>
                <w:color w:val="000000"/>
              </w:rPr>
            </w:pPr>
          </w:p>
        </w:tc>
        <w:tc>
          <w:tcPr>
            <w:tcW w:w="2195" w:type="dxa"/>
            <w:tcBorders>
              <w:top w:val="single" w:sz="6" w:space="0" w:color="auto"/>
              <w:left w:val="single" w:sz="6" w:space="0" w:color="auto"/>
              <w:bottom w:val="single" w:sz="6" w:space="0" w:color="auto"/>
              <w:right w:val="single" w:sz="6" w:space="0" w:color="auto"/>
            </w:tcBorders>
          </w:tcPr>
          <w:p w:rsidR="004E18CC" w:rsidRPr="00133C58" w:rsidP="006E3C66" w14:paraId="2DCF9068" w14:textId="77777777">
            <w:pPr>
              <w:adjustRightInd w:val="0"/>
              <w:rPr>
                <w:color w:val="000000"/>
              </w:rPr>
            </w:pPr>
          </w:p>
        </w:tc>
        <w:tc>
          <w:tcPr>
            <w:tcW w:w="2260" w:type="dxa"/>
            <w:tcBorders>
              <w:top w:val="single" w:sz="6" w:space="0" w:color="auto"/>
              <w:left w:val="single" w:sz="6" w:space="0" w:color="auto"/>
              <w:bottom w:val="single" w:sz="6" w:space="0" w:color="auto"/>
              <w:right w:val="single" w:sz="6" w:space="0" w:color="auto"/>
            </w:tcBorders>
          </w:tcPr>
          <w:p w:rsidR="004E18CC" w:rsidRPr="00133C58" w:rsidP="006E3C66" w14:paraId="0EE3B79B" w14:textId="77777777">
            <w:pPr>
              <w:adjustRightInd w:val="0"/>
              <w:rPr>
                <w:color w:val="000000"/>
              </w:rPr>
            </w:pPr>
          </w:p>
        </w:tc>
      </w:tr>
      <w:tr w14:paraId="7BB09E3E" w14:textId="77777777" w:rsidTr="006E3C66">
        <w:tblPrEx>
          <w:tblW w:w="9584" w:type="dxa"/>
          <w:tblLayout w:type="fixed"/>
          <w:tblLook w:val="0000"/>
        </w:tblPrEx>
        <w:tc>
          <w:tcPr>
            <w:tcW w:w="2968" w:type="dxa"/>
            <w:tcBorders>
              <w:top w:val="single" w:sz="6" w:space="0" w:color="auto"/>
              <w:left w:val="single" w:sz="6" w:space="0" w:color="auto"/>
              <w:bottom w:val="single" w:sz="6" w:space="0" w:color="auto"/>
              <w:right w:val="single" w:sz="6" w:space="0" w:color="auto"/>
            </w:tcBorders>
          </w:tcPr>
          <w:p w:rsidR="004E18CC" w:rsidRPr="00133C58" w:rsidP="006E3C66" w14:paraId="2651216A" w14:textId="77777777">
            <w:pPr>
              <w:adjustRightInd w:val="0"/>
              <w:rPr>
                <w:color w:val="000000"/>
              </w:rPr>
            </w:pPr>
            <w:r w:rsidRPr="00133C58">
              <w:rPr>
                <w:color w:val="000000"/>
              </w:rPr>
              <w:t>Total Income</w:t>
            </w:r>
          </w:p>
        </w:tc>
        <w:tc>
          <w:tcPr>
            <w:tcW w:w="2161" w:type="dxa"/>
            <w:tcBorders>
              <w:top w:val="single" w:sz="6" w:space="0" w:color="auto"/>
              <w:left w:val="single" w:sz="6" w:space="0" w:color="auto"/>
              <w:bottom w:val="single" w:sz="6" w:space="0" w:color="auto"/>
              <w:right w:val="single" w:sz="6" w:space="0" w:color="auto"/>
            </w:tcBorders>
          </w:tcPr>
          <w:p w:rsidR="004E18CC" w:rsidRPr="00133C58" w:rsidP="006E3C66" w14:paraId="117BAC03" w14:textId="77777777">
            <w:pPr>
              <w:adjustRightInd w:val="0"/>
              <w:rPr>
                <w:color w:val="000000"/>
              </w:rPr>
            </w:pPr>
          </w:p>
        </w:tc>
        <w:tc>
          <w:tcPr>
            <w:tcW w:w="2195" w:type="dxa"/>
            <w:tcBorders>
              <w:top w:val="single" w:sz="6" w:space="0" w:color="auto"/>
              <w:left w:val="single" w:sz="6" w:space="0" w:color="auto"/>
              <w:bottom w:val="single" w:sz="6" w:space="0" w:color="auto"/>
              <w:right w:val="single" w:sz="6" w:space="0" w:color="auto"/>
            </w:tcBorders>
          </w:tcPr>
          <w:p w:rsidR="004E18CC" w:rsidRPr="00133C58" w:rsidP="006E3C66" w14:paraId="5082B406" w14:textId="77777777">
            <w:pPr>
              <w:adjustRightInd w:val="0"/>
              <w:rPr>
                <w:color w:val="000000"/>
              </w:rPr>
            </w:pPr>
          </w:p>
        </w:tc>
        <w:tc>
          <w:tcPr>
            <w:tcW w:w="2260" w:type="dxa"/>
            <w:tcBorders>
              <w:top w:val="single" w:sz="6" w:space="0" w:color="auto"/>
              <w:left w:val="single" w:sz="6" w:space="0" w:color="auto"/>
              <w:bottom w:val="single" w:sz="6" w:space="0" w:color="auto"/>
              <w:right w:val="single" w:sz="6" w:space="0" w:color="auto"/>
            </w:tcBorders>
          </w:tcPr>
          <w:p w:rsidR="004E18CC" w:rsidRPr="00133C58" w:rsidP="006E3C66" w14:paraId="41412837" w14:textId="77777777">
            <w:pPr>
              <w:adjustRightInd w:val="0"/>
              <w:rPr>
                <w:color w:val="000000"/>
              </w:rPr>
            </w:pPr>
          </w:p>
        </w:tc>
      </w:tr>
      <w:tr w14:paraId="1AE2F597" w14:textId="77777777" w:rsidTr="006E3C66">
        <w:tblPrEx>
          <w:tblW w:w="9584" w:type="dxa"/>
          <w:tblLayout w:type="fixed"/>
          <w:tblLook w:val="0000"/>
        </w:tblPrEx>
        <w:tc>
          <w:tcPr>
            <w:tcW w:w="2968" w:type="dxa"/>
            <w:tcBorders>
              <w:top w:val="single" w:sz="6" w:space="0" w:color="auto"/>
              <w:left w:val="single" w:sz="6" w:space="0" w:color="auto"/>
              <w:bottom w:val="single" w:sz="6" w:space="0" w:color="auto"/>
              <w:right w:val="single" w:sz="6" w:space="0" w:color="auto"/>
            </w:tcBorders>
          </w:tcPr>
          <w:p w:rsidR="004E18CC" w:rsidRPr="00133C58" w:rsidP="006E3C66" w14:paraId="41B3AFAD" w14:textId="77777777">
            <w:pPr>
              <w:adjustRightInd w:val="0"/>
              <w:rPr>
                <w:color w:val="000000"/>
              </w:rPr>
            </w:pPr>
            <w:r w:rsidRPr="00133C58">
              <w:rPr>
                <w:color w:val="000000"/>
              </w:rPr>
              <w:t>Total Expenditure</w:t>
            </w:r>
          </w:p>
        </w:tc>
        <w:tc>
          <w:tcPr>
            <w:tcW w:w="2161" w:type="dxa"/>
            <w:tcBorders>
              <w:top w:val="single" w:sz="6" w:space="0" w:color="auto"/>
              <w:left w:val="single" w:sz="6" w:space="0" w:color="auto"/>
              <w:bottom w:val="single" w:sz="6" w:space="0" w:color="auto"/>
              <w:right w:val="single" w:sz="6" w:space="0" w:color="auto"/>
            </w:tcBorders>
          </w:tcPr>
          <w:p w:rsidR="004E18CC" w:rsidRPr="00133C58" w:rsidP="006E3C66" w14:paraId="25676321" w14:textId="77777777">
            <w:pPr>
              <w:adjustRightInd w:val="0"/>
              <w:rPr>
                <w:color w:val="000000"/>
              </w:rPr>
            </w:pPr>
          </w:p>
        </w:tc>
        <w:tc>
          <w:tcPr>
            <w:tcW w:w="2195" w:type="dxa"/>
            <w:tcBorders>
              <w:top w:val="single" w:sz="6" w:space="0" w:color="auto"/>
              <w:left w:val="single" w:sz="6" w:space="0" w:color="auto"/>
              <w:bottom w:val="single" w:sz="6" w:space="0" w:color="auto"/>
              <w:right w:val="single" w:sz="6" w:space="0" w:color="auto"/>
            </w:tcBorders>
          </w:tcPr>
          <w:p w:rsidR="004E18CC" w:rsidRPr="00133C58" w:rsidP="006E3C66" w14:paraId="0A52B651" w14:textId="77777777">
            <w:pPr>
              <w:adjustRightInd w:val="0"/>
              <w:rPr>
                <w:color w:val="000000"/>
              </w:rPr>
            </w:pPr>
          </w:p>
        </w:tc>
        <w:tc>
          <w:tcPr>
            <w:tcW w:w="2260" w:type="dxa"/>
            <w:tcBorders>
              <w:top w:val="single" w:sz="6" w:space="0" w:color="auto"/>
              <w:left w:val="single" w:sz="6" w:space="0" w:color="auto"/>
              <w:bottom w:val="single" w:sz="6" w:space="0" w:color="auto"/>
              <w:right w:val="single" w:sz="6" w:space="0" w:color="auto"/>
            </w:tcBorders>
          </w:tcPr>
          <w:p w:rsidR="004E18CC" w:rsidRPr="00133C58" w:rsidP="006E3C66" w14:paraId="22290649" w14:textId="77777777">
            <w:pPr>
              <w:adjustRightInd w:val="0"/>
              <w:rPr>
                <w:color w:val="000000"/>
              </w:rPr>
            </w:pPr>
          </w:p>
        </w:tc>
      </w:tr>
      <w:tr w14:paraId="239FC6A4" w14:textId="77777777" w:rsidTr="006E3C66">
        <w:tblPrEx>
          <w:tblW w:w="9584" w:type="dxa"/>
          <w:tblLayout w:type="fixed"/>
          <w:tblLook w:val="0000"/>
        </w:tblPrEx>
        <w:tc>
          <w:tcPr>
            <w:tcW w:w="2968" w:type="dxa"/>
            <w:tcBorders>
              <w:top w:val="single" w:sz="6" w:space="0" w:color="auto"/>
              <w:left w:val="single" w:sz="6" w:space="0" w:color="auto"/>
              <w:bottom w:val="single" w:sz="6" w:space="0" w:color="auto"/>
              <w:right w:val="single" w:sz="6" w:space="0" w:color="auto"/>
            </w:tcBorders>
          </w:tcPr>
          <w:p w:rsidR="004E18CC" w:rsidRPr="00133C58" w:rsidP="006E3C66" w14:paraId="0FF457E2" w14:textId="77777777">
            <w:pPr>
              <w:adjustRightInd w:val="0"/>
              <w:rPr>
                <w:color w:val="000000"/>
              </w:rPr>
            </w:pPr>
            <w:r w:rsidRPr="00133C58">
              <w:rPr>
                <w:color w:val="000000"/>
              </w:rPr>
              <w:t>Profit before Tax</w:t>
            </w:r>
          </w:p>
        </w:tc>
        <w:tc>
          <w:tcPr>
            <w:tcW w:w="2161" w:type="dxa"/>
            <w:tcBorders>
              <w:top w:val="single" w:sz="6" w:space="0" w:color="auto"/>
              <w:left w:val="single" w:sz="6" w:space="0" w:color="auto"/>
              <w:bottom w:val="single" w:sz="6" w:space="0" w:color="auto"/>
              <w:right w:val="single" w:sz="6" w:space="0" w:color="auto"/>
            </w:tcBorders>
          </w:tcPr>
          <w:p w:rsidR="004E18CC" w:rsidRPr="00133C58" w:rsidP="006E3C66" w14:paraId="2BDC2B28" w14:textId="77777777">
            <w:pPr>
              <w:adjustRightInd w:val="0"/>
              <w:rPr>
                <w:color w:val="000000"/>
              </w:rPr>
            </w:pPr>
          </w:p>
        </w:tc>
        <w:tc>
          <w:tcPr>
            <w:tcW w:w="2195" w:type="dxa"/>
            <w:tcBorders>
              <w:top w:val="single" w:sz="6" w:space="0" w:color="auto"/>
              <w:left w:val="single" w:sz="6" w:space="0" w:color="auto"/>
              <w:bottom w:val="single" w:sz="6" w:space="0" w:color="auto"/>
              <w:right w:val="single" w:sz="6" w:space="0" w:color="auto"/>
            </w:tcBorders>
          </w:tcPr>
          <w:p w:rsidR="004E18CC" w:rsidRPr="00133C58" w:rsidP="006E3C66" w14:paraId="38705DE5" w14:textId="77777777">
            <w:pPr>
              <w:adjustRightInd w:val="0"/>
              <w:rPr>
                <w:color w:val="000000"/>
              </w:rPr>
            </w:pPr>
          </w:p>
        </w:tc>
        <w:tc>
          <w:tcPr>
            <w:tcW w:w="2260" w:type="dxa"/>
            <w:tcBorders>
              <w:top w:val="single" w:sz="6" w:space="0" w:color="auto"/>
              <w:left w:val="single" w:sz="6" w:space="0" w:color="auto"/>
              <w:bottom w:val="single" w:sz="6" w:space="0" w:color="auto"/>
              <w:right w:val="single" w:sz="6" w:space="0" w:color="auto"/>
            </w:tcBorders>
          </w:tcPr>
          <w:p w:rsidR="004E18CC" w:rsidRPr="00133C58" w:rsidP="006E3C66" w14:paraId="49CEF527" w14:textId="77777777">
            <w:pPr>
              <w:adjustRightInd w:val="0"/>
              <w:rPr>
                <w:color w:val="000000"/>
              </w:rPr>
            </w:pPr>
          </w:p>
        </w:tc>
      </w:tr>
      <w:tr w14:paraId="65AE9F57" w14:textId="77777777" w:rsidTr="006E3C66">
        <w:tblPrEx>
          <w:tblW w:w="9584" w:type="dxa"/>
          <w:tblLayout w:type="fixed"/>
          <w:tblLook w:val="0000"/>
        </w:tblPrEx>
        <w:tc>
          <w:tcPr>
            <w:tcW w:w="2968" w:type="dxa"/>
            <w:tcBorders>
              <w:top w:val="single" w:sz="6" w:space="0" w:color="auto"/>
              <w:left w:val="single" w:sz="6" w:space="0" w:color="auto"/>
              <w:bottom w:val="single" w:sz="6" w:space="0" w:color="auto"/>
              <w:right w:val="single" w:sz="6" w:space="0" w:color="auto"/>
            </w:tcBorders>
          </w:tcPr>
          <w:p w:rsidR="004E18CC" w:rsidRPr="00133C58" w:rsidP="006E3C66" w14:paraId="43944384" w14:textId="77777777">
            <w:pPr>
              <w:adjustRightInd w:val="0"/>
              <w:rPr>
                <w:color w:val="000000"/>
              </w:rPr>
            </w:pPr>
            <w:r w:rsidRPr="00133C58">
              <w:rPr>
                <w:color w:val="000000"/>
              </w:rPr>
              <w:t>Profit after Tax</w:t>
            </w:r>
          </w:p>
        </w:tc>
        <w:tc>
          <w:tcPr>
            <w:tcW w:w="2161" w:type="dxa"/>
            <w:tcBorders>
              <w:top w:val="single" w:sz="6" w:space="0" w:color="auto"/>
              <w:left w:val="single" w:sz="6" w:space="0" w:color="auto"/>
              <w:bottom w:val="single" w:sz="6" w:space="0" w:color="auto"/>
              <w:right w:val="single" w:sz="6" w:space="0" w:color="auto"/>
            </w:tcBorders>
          </w:tcPr>
          <w:p w:rsidR="004E18CC" w:rsidRPr="00133C58" w:rsidP="006E3C66" w14:paraId="29EEF2CD" w14:textId="77777777">
            <w:pPr>
              <w:adjustRightInd w:val="0"/>
              <w:rPr>
                <w:color w:val="000000"/>
              </w:rPr>
            </w:pPr>
          </w:p>
        </w:tc>
        <w:tc>
          <w:tcPr>
            <w:tcW w:w="2195" w:type="dxa"/>
            <w:tcBorders>
              <w:top w:val="single" w:sz="6" w:space="0" w:color="auto"/>
              <w:left w:val="single" w:sz="6" w:space="0" w:color="auto"/>
              <w:bottom w:val="single" w:sz="6" w:space="0" w:color="auto"/>
              <w:right w:val="single" w:sz="6" w:space="0" w:color="auto"/>
            </w:tcBorders>
          </w:tcPr>
          <w:p w:rsidR="004E18CC" w:rsidRPr="00133C58" w:rsidP="006E3C66" w14:paraId="4EE55FC3" w14:textId="77777777">
            <w:pPr>
              <w:adjustRightInd w:val="0"/>
              <w:rPr>
                <w:color w:val="000000"/>
              </w:rPr>
            </w:pPr>
          </w:p>
        </w:tc>
        <w:tc>
          <w:tcPr>
            <w:tcW w:w="2260" w:type="dxa"/>
            <w:tcBorders>
              <w:top w:val="single" w:sz="6" w:space="0" w:color="auto"/>
              <w:left w:val="single" w:sz="6" w:space="0" w:color="auto"/>
              <w:bottom w:val="single" w:sz="6" w:space="0" w:color="auto"/>
              <w:right w:val="single" w:sz="6" w:space="0" w:color="auto"/>
            </w:tcBorders>
          </w:tcPr>
          <w:p w:rsidR="004E18CC" w:rsidRPr="00133C58" w:rsidP="006E3C66" w14:paraId="5097AC02" w14:textId="77777777">
            <w:pPr>
              <w:adjustRightInd w:val="0"/>
              <w:rPr>
                <w:color w:val="000000"/>
              </w:rPr>
            </w:pPr>
          </w:p>
        </w:tc>
      </w:tr>
      <w:tr w14:paraId="42588833" w14:textId="77777777" w:rsidTr="006E3C66">
        <w:tblPrEx>
          <w:tblW w:w="9584" w:type="dxa"/>
          <w:tblLayout w:type="fixed"/>
          <w:tblLook w:val="0000"/>
        </w:tblPrEx>
        <w:tc>
          <w:tcPr>
            <w:tcW w:w="2968" w:type="dxa"/>
            <w:tcBorders>
              <w:top w:val="single" w:sz="6" w:space="0" w:color="auto"/>
              <w:left w:val="single" w:sz="6" w:space="0" w:color="auto"/>
              <w:bottom w:val="single" w:sz="6" w:space="0" w:color="auto"/>
              <w:right w:val="single" w:sz="6" w:space="0" w:color="auto"/>
            </w:tcBorders>
          </w:tcPr>
          <w:p w:rsidR="004E18CC" w:rsidRPr="00133C58" w:rsidP="006E3C66" w14:paraId="7723CBE8" w14:textId="77777777">
            <w:pPr>
              <w:adjustRightInd w:val="0"/>
              <w:rPr>
                <w:color w:val="000000"/>
              </w:rPr>
            </w:pPr>
            <w:r w:rsidRPr="00133C58">
              <w:rPr>
                <w:color w:val="000000"/>
              </w:rPr>
              <w:t>Cash profit</w:t>
            </w:r>
          </w:p>
        </w:tc>
        <w:tc>
          <w:tcPr>
            <w:tcW w:w="2161" w:type="dxa"/>
            <w:tcBorders>
              <w:top w:val="single" w:sz="6" w:space="0" w:color="auto"/>
              <w:left w:val="single" w:sz="6" w:space="0" w:color="auto"/>
              <w:bottom w:val="single" w:sz="6" w:space="0" w:color="auto"/>
              <w:right w:val="single" w:sz="6" w:space="0" w:color="auto"/>
            </w:tcBorders>
          </w:tcPr>
          <w:p w:rsidR="004E18CC" w:rsidRPr="00133C58" w:rsidP="006E3C66" w14:paraId="3352746D" w14:textId="77777777">
            <w:pPr>
              <w:adjustRightInd w:val="0"/>
              <w:rPr>
                <w:color w:val="000000"/>
              </w:rPr>
            </w:pPr>
          </w:p>
        </w:tc>
        <w:tc>
          <w:tcPr>
            <w:tcW w:w="2195" w:type="dxa"/>
            <w:tcBorders>
              <w:top w:val="single" w:sz="6" w:space="0" w:color="auto"/>
              <w:left w:val="single" w:sz="6" w:space="0" w:color="auto"/>
              <w:bottom w:val="single" w:sz="6" w:space="0" w:color="auto"/>
              <w:right w:val="single" w:sz="6" w:space="0" w:color="auto"/>
            </w:tcBorders>
          </w:tcPr>
          <w:p w:rsidR="004E18CC" w:rsidRPr="00133C58" w:rsidP="006E3C66" w14:paraId="7D4937DC" w14:textId="77777777">
            <w:pPr>
              <w:adjustRightInd w:val="0"/>
              <w:rPr>
                <w:color w:val="000000"/>
              </w:rPr>
            </w:pPr>
          </w:p>
        </w:tc>
        <w:tc>
          <w:tcPr>
            <w:tcW w:w="2260" w:type="dxa"/>
            <w:tcBorders>
              <w:top w:val="single" w:sz="6" w:space="0" w:color="auto"/>
              <w:left w:val="single" w:sz="6" w:space="0" w:color="auto"/>
              <w:bottom w:val="single" w:sz="6" w:space="0" w:color="auto"/>
              <w:right w:val="single" w:sz="6" w:space="0" w:color="auto"/>
            </w:tcBorders>
          </w:tcPr>
          <w:p w:rsidR="004E18CC" w:rsidRPr="00133C58" w:rsidP="006E3C66" w14:paraId="7CF0F0F3" w14:textId="77777777">
            <w:pPr>
              <w:adjustRightInd w:val="0"/>
              <w:rPr>
                <w:color w:val="000000"/>
              </w:rPr>
            </w:pPr>
          </w:p>
        </w:tc>
      </w:tr>
      <w:tr w14:paraId="1A985F13" w14:textId="77777777" w:rsidTr="006E3C66">
        <w:tblPrEx>
          <w:tblW w:w="9584" w:type="dxa"/>
          <w:tblLayout w:type="fixed"/>
          <w:tblLook w:val="0000"/>
        </w:tblPrEx>
        <w:tc>
          <w:tcPr>
            <w:tcW w:w="2968" w:type="dxa"/>
            <w:tcBorders>
              <w:top w:val="single" w:sz="6" w:space="0" w:color="auto"/>
              <w:left w:val="single" w:sz="6" w:space="0" w:color="auto"/>
              <w:bottom w:val="single" w:sz="6" w:space="0" w:color="auto"/>
              <w:right w:val="single" w:sz="6" w:space="0" w:color="auto"/>
            </w:tcBorders>
          </w:tcPr>
          <w:p w:rsidR="004E18CC" w:rsidRPr="00133C58" w:rsidP="006E3C66" w14:paraId="596DD1FC" w14:textId="77777777">
            <w:pPr>
              <w:adjustRightInd w:val="0"/>
              <w:rPr>
                <w:color w:val="000000"/>
              </w:rPr>
            </w:pPr>
            <w:r w:rsidRPr="00133C58">
              <w:rPr>
                <w:color w:val="000000"/>
              </w:rPr>
              <w:t>EPS</w:t>
            </w:r>
          </w:p>
        </w:tc>
        <w:tc>
          <w:tcPr>
            <w:tcW w:w="2161" w:type="dxa"/>
            <w:tcBorders>
              <w:top w:val="single" w:sz="6" w:space="0" w:color="auto"/>
              <w:left w:val="single" w:sz="6" w:space="0" w:color="auto"/>
              <w:bottom w:val="single" w:sz="6" w:space="0" w:color="auto"/>
              <w:right w:val="single" w:sz="6" w:space="0" w:color="auto"/>
            </w:tcBorders>
          </w:tcPr>
          <w:p w:rsidR="004E18CC" w:rsidRPr="00133C58" w:rsidP="006E3C66" w14:paraId="651D98FF" w14:textId="77777777">
            <w:pPr>
              <w:adjustRightInd w:val="0"/>
              <w:rPr>
                <w:color w:val="000000"/>
              </w:rPr>
            </w:pPr>
          </w:p>
        </w:tc>
        <w:tc>
          <w:tcPr>
            <w:tcW w:w="2195" w:type="dxa"/>
            <w:tcBorders>
              <w:top w:val="single" w:sz="6" w:space="0" w:color="auto"/>
              <w:left w:val="single" w:sz="6" w:space="0" w:color="auto"/>
              <w:bottom w:val="single" w:sz="6" w:space="0" w:color="auto"/>
              <w:right w:val="single" w:sz="6" w:space="0" w:color="auto"/>
            </w:tcBorders>
          </w:tcPr>
          <w:p w:rsidR="004E18CC" w:rsidRPr="00133C58" w:rsidP="006E3C66" w14:paraId="3B83506B" w14:textId="77777777">
            <w:pPr>
              <w:adjustRightInd w:val="0"/>
              <w:rPr>
                <w:color w:val="000000"/>
              </w:rPr>
            </w:pPr>
          </w:p>
        </w:tc>
        <w:tc>
          <w:tcPr>
            <w:tcW w:w="2260" w:type="dxa"/>
            <w:tcBorders>
              <w:top w:val="single" w:sz="6" w:space="0" w:color="auto"/>
              <w:left w:val="single" w:sz="6" w:space="0" w:color="auto"/>
              <w:bottom w:val="single" w:sz="6" w:space="0" w:color="auto"/>
              <w:right w:val="single" w:sz="6" w:space="0" w:color="auto"/>
            </w:tcBorders>
          </w:tcPr>
          <w:p w:rsidR="004E18CC" w:rsidRPr="00133C58" w:rsidP="006E3C66" w14:paraId="37B0F449" w14:textId="77777777">
            <w:pPr>
              <w:adjustRightInd w:val="0"/>
              <w:rPr>
                <w:color w:val="000000"/>
              </w:rPr>
            </w:pPr>
          </w:p>
        </w:tc>
      </w:tr>
      <w:tr w14:paraId="1A905F44" w14:textId="77777777" w:rsidTr="006E3C66">
        <w:tblPrEx>
          <w:tblW w:w="9584" w:type="dxa"/>
          <w:tblLayout w:type="fixed"/>
          <w:tblLook w:val="0000"/>
        </w:tblPrEx>
        <w:tc>
          <w:tcPr>
            <w:tcW w:w="2968" w:type="dxa"/>
            <w:tcBorders>
              <w:top w:val="single" w:sz="6" w:space="0" w:color="auto"/>
              <w:left w:val="single" w:sz="6" w:space="0" w:color="auto"/>
              <w:bottom w:val="single" w:sz="6" w:space="0" w:color="auto"/>
              <w:right w:val="single" w:sz="6" w:space="0" w:color="auto"/>
            </w:tcBorders>
          </w:tcPr>
          <w:p w:rsidR="004E18CC" w:rsidRPr="00133C58" w:rsidP="006E3C66" w14:paraId="62842B79" w14:textId="77777777">
            <w:pPr>
              <w:adjustRightInd w:val="0"/>
              <w:rPr>
                <w:color w:val="000000"/>
              </w:rPr>
            </w:pPr>
            <w:r w:rsidRPr="00133C58">
              <w:rPr>
                <w:color w:val="000000"/>
              </w:rPr>
              <w:t>Book value</w:t>
            </w:r>
          </w:p>
        </w:tc>
        <w:tc>
          <w:tcPr>
            <w:tcW w:w="2161" w:type="dxa"/>
            <w:tcBorders>
              <w:top w:val="single" w:sz="6" w:space="0" w:color="auto"/>
              <w:left w:val="single" w:sz="6" w:space="0" w:color="auto"/>
              <w:bottom w:val="single" w:sz="6" w:space="0" w:color="auto"/>
              <w:right w:val="single" w:sz="6" w:space="0" w:color="auto"/>
            </w:tcBorders>
          </w:tcPr>
          <w:p w:rsidR="004E18CC" w:rsidRPr="00133C58" w:rsidP="006E3C66" w14:paraId="0384BD6B" w14:textId="77777777">
            <w:pPr>
              <w:adjustRightInd w:val="0"/>
              <w:rPr>
                <w:color w:val="000000"/>
              </w:rPr>
            </w:pPr>
          </w:p>
        </w:tc>
        <w:tc>
          <w:tcPr>
            <w:tcW w:w="2195" w:type="dxa"/>
            <w:tcBorders>
              <w:top w:val="single" w:sz="6" w:space="0" w:color="auto"/>
              <w:left w:val="single" w:sz="6" w:space="0" w:color="auto"/>
              <w:bottom w:val="single" w:sz="6" w:space="0" w:color="auto"/>
              <w:right w:val="single" w:sz="6" w:space="0" w:color="auto"/>
            </w:tcBorders>
          </w:tcPr>
          <w:p w:rsidR="004E18CC" w:rsidRPr="00133C58" w:rsidP="006E3C66" w14:paraId="16635A09" w14:textId="77777777">
            <w:pPr>
              <w:adjustRightInd w:val="0"/>
              <w:rPr>
                <w:color w:val="000000"/>
              </w:rPr>
            </w:pPr>
          </w:p>
        </w:tc>
        <w:tc>
          <w:tcPr>
            <w:tcW w:w="2260" w:type="dxa"/>
            <w:tcBorders>
              <w:top w:val="single" w:sz="6" w:space="0" w:color="auto"/>
              <w:left w:val="single" w:sz="6" w:space="0" w:color="auto"/>
              <w:bottom w:val="single" w:sz="6" w:space="0" w:color="auto"/>
              <w:right w:val="single" w:sz="6" w:space="0" w:color="auto"/>
            </w:tcBorders>
          </w:tcPr>
          <w:p w:rsidR="004E18CC" w:rsidRPr="00133C58" w:rsidP="006E3C66" w14:paraId="7C81CC87" w14:textId="77777777">
            <w:pPr>
              <w:adjustRightInd w:val="0"/>
              <w:rPr>
                <w:color w:val="000000"/>
              </w:rPr>
            </w:pPr>
          </w:p>
        </w:tc>
      </w:tr>
    </w:tbl>
    <w:p w:rsidR="004E18CC" w:rsidRPr="00133C58" w:rsidP="004E18CC" w14:paraId="2FA36FDF" w14:textId="77777777">
      <w:pPr>
        <w:adjustRightInd w:val="0"/>
        <w:jc w:val="both"/>
        <w:rPr>
          <w:color w:val="000000"/>
        </w:rPr>
      </w:pPr>
    </w:p>
    <w:p w:rsidR="004E18CC" w:rsidRPr="00133C58" w:rsidP="004E18CC" w14:paraId="2C079262" w14:textId="77777777">
      <w:pPr>
        <w:pStyle w:val="BodyText"/>
        <w:tabs>
          <w:tab w:val="left" w:pos="360"/>
        </w:tabs>
        <w:rPr>
          <w:color w:val="000000"/>
        </w:rPr>
      </w:pPr>
    </w:p>
    <w:p w:rsidR="004E18CC" w:rsidRPr="00133C58" w:rsidP="004E18CC" w14:paraId="3987814F" w14:textId="77777777">
      <w:pPr>
        <w:jc w:val="both"/>
        <w:rPr>
          <w:b/>
        </w:rPr>
      </w:pPr>
      <w:r w:rsidRPr="00133C58">
        <w:rPr>
          <w:b/>
          <w:color w:val="000000"/>
        </w:rPr>
        <w:t xml:space="preserve">Note: The financials should </w:t>
      </w:r>
      <w:r w:rsidRPr="00133C58">
        <w:rPr>
          <w:b/>
          <w:color w:val="000000"/>
          <w:u w:val="single"/>
        </w:rPr>
        <w:t>not be more than 6 months old</w:t>
      </w:r>
      <w:r w:rsidRPr="00133C58">
        <w:rPr>
          <w:b/>
          <w:color w:val="000000"/>
        </w:rPr>
        <w:t xml:space="preserve">. In such cases </w:t>
      </w:r>
      <w:r w:rsidRPr="00133C58">
        <w:rPr>
          <w:b/>
          <w:color w:val="000000"/>
        </w:rPr>
        <w:t>additional</w:t>
      </w:r>
      <w:r w:rsidRPr="00133C58">
        <w:rPr>
          <w:b/>
          <w:color w:val="000000"/>
        </w:rPr>
        <w:t xml:space="preserve"> column may be added to provide the latest financials.</w:t>
      </w:r>
      <w:r w:rsidRPr="00133C58">
        <w:rPr>
          <w:b/>
        </w:rPr>
        <w:t xml:space="preserve"> </w:t>
      </w:r>
    </w:p>
    <w:p w:rsidR="004E18CC" w:rsidRPr="00133C58" w:rsidP="004E18CC" w14:paraId="1E788706" w14:textId="77777777">
      <w:pPr>
        <w:jc w:val="both"/>
        <w:rPr>
          <w:b/>
        </w:rPr>
      </w:pPr>
    </w:p>
    <w:p w:rsidR="004E18CC" w:rsidRPr="00133C58" w:rsidP="004E18CC" w14:paraId="10E0A40F" w14:textId="77777777">
      <w:pPr>
        <w:adjustRightInd w:val="0"/>
        <w:jc w:val="both"/>
        <w:rPr>
          <w:color w:val="000000"/>
        </w:rPr>
      </w:pPr>
      <w:r w:rsidRPr="00133C58">
        <w:rPr>
          <w:b/>
        </w:rPr>
        <w:t>Please note that for existing Listed Company, provide the last Annual Report and the audited / unaudited financials of the latest quarter (</w:t>
      </w:r>
      <w:r w:rsidRPr="00133C58">
        <w:rPr>
          <w:b/>
        </w:rPr>
        <w:t>were</w:t>
      </w:r>
      <w:r w:rsidRPr="00133C58">
        <w:rPr>
          <w:b/>
        </w:rPr>
        <w:t xml:space="preserve"> it is due) accompanied mandatorily by the Limited Review Report of the auditor.</w:t>
      </w:r>
    </w:p>
    <w:p w:rsidR="004E18CC" w:rsidRPr="00133C58" w:rsidP="004E18CC" w14:paraId="150293BE" w14:textId="77777777">
      <w:pPr>
        <w:rPr>
          <w:b/>
          <w:bCs/>
          <w:color w:val="000000"/>
        </w:rPr>
      </w:pPr>
      <w:r w:rsidRPr="00133C58">
        <w:rPr>
          <w:b/>
          <w:bCs/>
          <w:color w:val="000000"/>
        </w:rPr>
        <w:br w:type="page"/>
      </w:r>
    </w:p>
    <w:p w:rsidR="004E18CC" w:rsidRPr="00133C58" w:rsidP="004E18CC" w14:paraId="1EEA8DA8" w14:textId="77777777">
      <w:pPr>
        <w:pStyle w:val="BodyText"/>
        <w:tabs>
          <w:tab w:val="left" w:pos="360"/>
        </w:tabs>
        <w:jc w:val="right"/>
        <w:rPr>
          <w:b/>
          <w:bCs/>
          <w:color w:val="000000"/>
        </w:rPr>
      </w:pPr>
      <w:r w:rsidRPr="00133C58">
        <w:rPr>
          <w:b/>
          <w:bCs/>
          <w:color w:val="000000"/>
        </w:rPr>
        <w:t>ANNEXURE IV</w:t>
      </w:r>
    </w:p>
    <w:p w:rsidR="004E18CC" w:rsidRPr="00133C58" w:rsidP="004E18CC" w14:paraId="27493143" w14:textId="77777777">
      <w:pPr>
        <w:adjustRightInd w:val="0"/>
        <w:jc w:val="both"/>
        <w:rPr>
          <w:color w:val="000000"/>
        </w:rPr>
      </w:pPr>
    </w:p>
    <w:p w:rsidR="004E18CC" w:rsidRPr="00133C58" w:rsidP="004E18CC" w14:paraId="3DF398E7" w14:textId="77777777">
      <w:pPr>
        <w:pStyle w:val="Default"/>
        <w:jc w:val="center"/>
        <w:rPr>
          <w:rFonts w:ascii="Times New Roman" w:hAnsi="Times New Roman" w:cs="Times New Roman"/>
          <w:sz w:val="22"/>
          <w:szCs w:val="22"/>
        </w:rPr>
      </w:pPr>
      <w:r w:rsidRPr="00133C58">
        <w:rPr>
          <w:rFonts w:ascii="Times New Roman" w:hAnsi="Times New Roman" w:cs="Times New Roman"/>
          <w:b/>
          <w:bCs/>
          <w:sz w:val="22"/>
          <w:szCs w:val="22"/>
        </w:rPr>
        <w:t>Format for Auditor's Certificate</w:t>
      </w:r>
    </w:p>
    <w:p w:rsidR="004E18CC" w:rsidRPr="00133C58" w:rsidP="004E18CC" w14:paraId="453DAD49" w14:textId="77777777">
      <w:pPr>
        <w:pStyle w:val="Default"/>
        <w:jc w:val="both"/>
        <w:rPr>
          <w:rFonts w:ascii="Times New Roman" w:hAnsi="Times New Roman" w:cs="Times New Roman"/>
          <w:sz w:val="22"/>
          <w:szCs w:val="22"/>
        </w:rPr>
      </w:pPr>
    </w:p>
    <w:p w:rsidR="004E18CC" w:rsidRPr="00133C58" w:rsidP="004E18CC" w14:paraId="6A2D9B6A" w14:textId="77777777">
      <w:pPr>
        <w:pStyle w:val="Default"/>
        <w:jc w:val="both"/>
        <w:rPr>
          <w:rFonts w:ascii="Times New Roman" w:hAnsi="Times New Roman" w:cs="Times New Roman"/>
          <w:sz w:val="22"/>
          <w:szCs w:val="22"/>
        </w:rPr>
      </w:pPr>
      <w:r w:rsidRPr="00133C58">
        <w:rPr>
          <w:rFonts w:ascii="Times New Roman" w:hAnsi="Times New Roman" w:cs="Times New Roman"/>
          <w:sz w:val="22"/>
          <w:szCs w:val="22"/>
        </w:rPr>
        <w:t xml:space="preserve">To, </w:t>
      </w:r>
    </w:p>
    <w:p w:rsidR="004E18CC" w:rsidRPr="00133C58" w:rsidP="004E18CC" w14:paraId="72B01FCD" w14:textId="77777777">
      <w:pPr>
        <w:pStyle w:val="Default"/>
        <w:jc w:val="both"/>
        <w:rPr>
          <w:rFonts w:ascii="Times New Roman" w:hAnsi="Times New Roman" w:cs="Times New Roman"/>
          <w:sz w:val="22"/>
          <w:szCs w:val="22"/>
        </w:rPr>
      </w:pPr>
      <w:r w:rsidRPr="00133C58">
        <w:rPr>
          <w:rFonts w:ascii="Times New Roman" w:hAnsi="Times New Roman" w:cs="Times New Roman"/>
          <w:sz w:val="22"/>
          <w:szCs w:val="22"/>
        </w:rPr>
        <w:t xml:space="preserve">The Board of Directors, </w:t>
      </w:r>
    </w:p>
    <w:p w:rsidR="004E18CC" w:rsidRPr="00133C58" w:rsidP="004E18CC" w14:paraId="69C0E3B2" w14:textId="77777777">
      <w:pPr>
        <w:pStyle w:val="Default"/>
        <w:jc w:val="both"/>
        <w:rPr>
          <w:rFonts w:ascii="Times New Roman" w:hAnsi="Times New Roman" w:cs="Times New Roman"/>
          <w:sz w:val="22"/>
          <w:szCs w:val="22"/>
        </w:rPr>
      </w:pPr>
      <w:r w:rsidRPr="00133C58">
        <w:rPr>
          <w:rFonts w:ascii="Times New Roman" w:hAnsi="Times New Roman" w:cs="Times New Roman"/>
          <w:i/>
          <w:iCs/>
          <w:sz w:val="22"/>
          <w:szCs w:val="22"/>
        </w:rPr>
        <w:t xml:space="preserve">……………………………………………………………. </w:t>
      </w:r>
    </w:p>
    <w:p w:rsidR="004E18CC" w:rsidRPr="00133C58" w:rsidP="004E18CC" w14:paraId="27EC16FB" w14:textId="77777777">
      <w:pPr>
        <w:pStyle w:val="Default"/>
        <w:jc w:val="both"/>
        <w:rPr>
          <w:rFonts w:ascii="Times New Roman" w:hAnsi="Times New Roman" w:cs="Times New Roman"/>
          <w:sz w:val="22"/>
          <w:szCs w:val="22"/>
        </w:rPr>
      </w:pPr>
      <w:r w:rsidRPr="00133C58">
        <w:rPr>
          <w:rFonts w:ascii="Times New Roman" w:hAnsi="Times New Roman" w:cs="Times New Roman"/>
          <w:i/>
          <w:iCs/>
          <w:sz w:val="22"/>
          <w:szCs w:val="22"/>
        </w:rPr>
        <w:t xml:space="preserve">(Name and address of the Company) </w:t>
      </w:r>
    </w:p>
    <w:p w:rsidR="004E18CC" w:rsidRPr="00133C58" w:rsidP="004E18CC" w14:paraId="273A6391" w14:textId="77777777">
      <w:pPr>
        <w:pStyle w:val="Default"/>
        <w:jc w:val="both"/>
        <w:rPr>
          <w:rFonts w:ascii="Times New Roman" w:hAnsi="Times New Roman" w:cs="Times New Roman"/>
          <w:sz w:val="22"/>
          <w:szCs w:val="22"/>
        </w:rPr>
      </w:pPr>
    </w:p>
    <w:p w:rsidR="004E18CC" w:rsidRPr="00133C58" w:rsidP="004E18CC" w14:paraId="060A76FD" w14:textId="77777777">
      <w:pPr>
        <w:pStyle w:val="Default"/>
        <w:jc w:val="both"/>
        <w:rPr>
          <w:rFonts w:ascii="Times New Roman" w:hAnsi="Times New Roman" w:cs="Times New Roman"/>
          <w:sz w:val="22"/>
          <w:szCs w:val="22"/>
        </w:rPr>
      </w:pPr>
      <w:r w:rsidRPr="00133C58">
        <w:rPr>
          <w:rFonts w:ascii="Times New Roman" w:hAnsi="Times New Roman" w:cs="Times New Roman"/>
          <w:sz w:val="22"/>
          <w:szCs w:val="22"/>
        </w:rPr>
        <w:t xml:space="preserve">We, the statutory auditors of ……………………………. (name of the listed entity), (hereinafter referred to as “the Company”), inter-alia </w:t>
      </w:r>
      <w:r w:rsidRPr="00133C58">
        <w:rPr>
          <w:rFonts w:ascii="Times New Roman" w:hAnsi="Times New Roman" w:cs="Times New Roman"/>
          <w:sz w:val="22"/>
          <w:szCs w:val="22"/>
        </w:rPr>
        <w:t>certify</w:t>
      </w:r>
      <w:r w:rsidRPr="00133C58">
        <w:rPr>
          <w:rFonts w:ascii="Times New Roman" w:hAnsi="Times New Roman" w:cs="Times New Roman"/>
          <w:sz w:val="22"/>
          <w:szCs w:val="22"/>
        </w:rPr>
        <w:t xml:space="preserve"> the following:</w:t>
      </w:r>
    </w:p>
    <w:p w:rsidR="004E18CC" w:rsidRPr="00133C58" w:rsidP="00FA0081" w14:paraId="5A837C0F" w14:textId="77777777">
      <w:pPr>
        <w:pStyle w:val="Default"/>
        <w:numPr>
          <w:ilvl w:val="0"/>
          <w:numId w:val="28"/>
        </w:numPr>
        <w:jc w:val="both"/>
        <w:rPr>
          <w:rFonts w:ascii="Times New Roman" w:hAnsi="Times New Roman" w:cs="Times New Roman"/>
          <w:sz w:val="22"/>
          <w:szCs w:val="22"/>
        </w:rPr>
      </w:pPr>
      <w:r w:rsidRPr="00133C58">
        <w:rPr>
          <w:rFonts w:ascii="Times New Roman" w:hAnsi="Times New Roman" w:cs="Times New Roman"/>
          <w:sz w:val="22"/>
          <w:szCs w:val="22"/>
        </w:rPr>
        <w:t>The resultant entity is capable of payment of interest/ repayment of principal</w:t>
      </w:r>
    </w:p>
    <w:p w:rsidR="004E18CC" w:rsidRPr="00133C58" w:rsidP="00FA0081" w14:paraId="013B357A" w14:textId="77777777">
      <w:pPr>
        <w:pStyle w:val="Default"/>
        <w:numPr>
          <w:ilvl w:val="0"/>
          <w:numId w:val="28"/>
        </w:numPr>
        <w:jc w:val="both"/>
        <w:rPr>
          <w:rFonts w:ascii="Times New Roman" w:hAnsi="Times New Roman" w:cs="Times New Roman"/>
          <w:sz w:val="22"/>
          <w:szCs w:val="22"/>
        </w:rPr>
      </w:pPr>
      <w:r w:rsidRPr="00133C58">
        <w:rPr>
          <w:rFonts w:ascii="Times New Roman" w:hAnsi="Times New Roman" w:cs="Times New Roman"/>
          <w:sz w:val="22"/>
          <w:szCs w:val="22"/>
        </w:rPr>
        <w:t>The proposed accounting treatment specified in clause ……… (specify clause number) of the Draft Scheme of ……………………………</w:t>
      </w:r>
      <w:r w:rsidRPr="00133C58">
        <w:rPr>
          <w:rFonts w:ascii="Times New Roman" w:hAnsi="Times New Roman" w:cs="Times New Roman"/>
          <w:sz w:val="22"/>
          <w:szCs w:val="22"/>
        </w:rPr>
        <w:t>…..</w:t>
      </w:r>
      <w:r w:rsidRPr="00133C58">
        <w:rPr>
          <w:rFonts w:ascii="Times New Roman" w:hAnsi="Times New Roman" w:cs="Times New Roman"/>
          <w:sz w:val="22"/>
          <w:szCs w:val="22"/>
        </w:rPr>
        <w:t xml:space="preserve"> (specify the type of Scheme) between ……………………………………</w:t>
      </w:r>
      <w:r w:rsidRPr="00133C58">
        <w:rPr>
          <w:rFonts w:ascii="Times New Roman" w:hAnsi="Times New Roman" w:cs="Times New Roman"/>
          <w:sz w:val="22"/>
          <w:szCs w:val="22"/>
        </w:rPr>
        <w:t>…..</w:t>
      </w:r>
      <w:r w:rsidRPr="00133C58">
        <w:rPr>
          <w:rFonts w:ascii="Times New Roman" w:hAnsi="Times New Roman" w:cs="Times New Roman"/>
          <w:sz w:val="22"/>
          <w:szCs w:val="22"/>
        </w:rPr>
        <w:t xml:space="preserve"> (names of the companies/entities involved) is in terms of the provisions of section(s) ………………………………… (specify the relevant section(s)) of the Companies Act, 2013 with reference to its compliance with the applicable Accounting Standards notified under the Companies Act, 2013 and Other Generally Accepted Accounting Principles.</w:t>
      </w:r>
    </w:p>
    <w:p w:rsidR="004E18CC" w:rsidRPr="00133C58" w:rsidP="004E18CC" w14:paraId="577F3D9F" w14:textId="77777777">
      <w:pPr>
        <w:pStyle w:val="Default"/>
        <w:jc w:val="both"/>
        <w:rPr>
          <w:rFonts w:ascii="Times New Roman" w:hAnsi="Times New Roman" w:cs="Times New Roman"/>
          <w:sz w:val="22"/>
          <w:szCs w:val="22"/>
        </w:rPr>
      </w:pPr>
    </w:p>
    <w:p w:rsidR="004E18CC" w:rsidRPr="00133C58" w:rsidP="004E18CC" w14:paraId="476BCE5C" w14:textId="77777777">
      <w:pPr>
        <w:pStyle w:val="Default"/>
        <w:jc w:val="both"/>
        <w:rPr>
          <w:rFonts w:ascii="Times New Roman" w:hAnsi="Times New Roman" w:cs="Times New Roman"/>
          <w:sz w:val="22"/>
          <w:szCs w:val="22"/>
        </w:rPr>
      </w:pPr>
      <w:r w:rsidRPr="00133C58">
        <w:rPr>
          <w:rFonts w:ascii="Times New Roman" w:hAnsi="Times New Roman" w:cs="Times New Roman"/>
          <w:sz w:val="22"/>
          <w:szCs w:val="22"/>
        </w:rPr>
        <w:t xml:space="preserve">The responsibility for the preparation of the Draft Scheme and compliance with relevant laws and regulations, including applicable Accounting Standards as aforesaid, is that of the boards of directors of the Companies involved. Our responsibility is to examine and report whether the Draft Scheme complies with the applicable Accounting Standards and Other Generally Accepted Accounting Principles. Nothing contained in this Certificate, nor anything said or done </w:t>
      </w:r>
      <w:r w:rsidRPr="00133C58">
        <w:rPr>
          <w:rFonts w:ascii="Times New Roman" w:hAnsi="Times New Roman" w:cs="Times New Roman"/>
          <w:sz w:val="22"/>
          <w:szCs w:val="22"/>
        </w:rPr>
        <w:t>in the course of</w:t>
      </w:r>
      <w:r w:rsidRPr="00133C58">
        <w:rPr>
          <w:rFonts w:ascii="Times New Roman" w:hAnsi="Times New Roman" w:cs="Times New Roman"/>
          <w:sz w:val="22"/>
          <w:szCs w:val="22"/>
        </w:rPr>
        <w:t>, or in connection with the services that are subject to this Certificate, will extend any duty of care that we may have in our capacity of the statutory auditors of any financial statements of the Company. We carried out our examination in accordance with the Guidance Note on Audit Reports and Certificates for Special Purposes, issued by the Institute of Chartered Accountants of India.</w:t>
      </w:r>
    </w:p>
    <w:p w:rsidR="004E18CC" w:rsidRPr="00133C58" w:rsidP="004E18CC" w14:paraId="0DD87D4F" w14:textId="77777777">
      <w:pPr>
        <w:pStyle w:val="Default"/>
        <w:jc w:val="both"/>
        <w:rPr>
          <w:rFonts w:ascii="Times New Roman" w:hAnsi="Times New Roman" w:cs="Times New Roman"/>
          <w:sz w:val="22"/>
          <w:szCs w:val="22"/>
        </w:rPr>
      </w:pPr>
    </w:p>
    <w:p w:rsidR="004E18CC" w:rsidRPr="00133C58" w:rsidP="004E18CC" w14:paraId="454C0A07" w14:textId="77777777">
      <w:pPr>
        <w:pStyle w:val="Default"/>
        <w:jc w:val="both"/>
        <w:rPr>
          <w:rFonts w:ascii="Times New Roman" w:hAnsi="Times New Roman" w:cs="Times New Roman"/>
          <w:sz w:val="22"/>
          <w:szCs w:val="22"/>
        </w:rPr>
      </w:pPr>
      <w:r w:rsidRPr="00133C58">
        <w:rPr>
          <w:rFonts w:ascii="Times New Roman" w:hAnsi="Times New Roman" w:cs="Times New Roman"/>
          <w:sz w:val="22"/>
          <w:szCs w:val="22"/>
        </w:rPr>
        <w:t>Based on our examination and according to the information and explanations given to us, we confirm that the accounting treatment contained in the aforesaid scheme is in compliance with SEBI (Listing Obligations and Disclosure Requirements) Regulations, 2015 and circulars issued thereunder and all the applicable Accounting Standards notified by the Central Government under the Companies Act, 2013 and/or the accounting treatment in respect of ………………………. (specify the financial statement item(s)) as prescribed by ………………………………. (name of the regulator) vide its Notification …………………………. (details of the Notification) which prevail over the accounting treatment for the same as prescribed under the aforesaid Accounting Standards (wherever applicable), except the following:</w:t>
      </w:r>
    </w:p>
    <w:p w:rsidR="004E18CC" w:rsidRPr="00133C58" w:rsidP="00FA0081" w14:paraId="11298F94" w14:textId="77777777">
      <w:pPr>
        <w:pStyle w:val="Default"/>
        <w:numPr>
          <w:ilvl w:val="0"/>
          <w:numId w:val="29"/>
        </w:numPr>
        <w:jc w:val="both"/>
        <w:rPr>
          <w:rFonts w:ascii="Times New Roman" w:hAnsi="Times New Roman" w:cs="Times New Roman"/>
          <w:sz w:val="22"/>
          <w:szCs w:val="22"/>
        </w:rPr>
      </w:pPr>
      <w:r w:rsidRPr="00133C58">
        <w:rPr>
          <w:rFonts w:ascii="Times New Roman" w:hAnsi="Times New Roman" w:cs="Times New Roman"/>
          <w:sz w:val="22"/>
          <w:szCs w:val="22"/>
        </w:rPr>
        <w:t>____________________</w:t>
      </w:r>
    </w:p>
    <w:p w:rsidR="004E18CC" w:rsidRPr="00133C58" w:rsidP="00FA0081" w14:paraId="0275DCDD" w14:textId="77777777">
      <w:pPr>
        <w:pStyle w:val="Default"/>
        <w:numPr>
          <w:ilvl w:val="0"/>
          <w:numId w:val="29"/>
        </w:numPr>
        <w:jc w:val="both"/>
        <w:rPr>
          <w:rFonts w:ascii="Times New Roman" w:hAnsi="Times New Roman" w:cs="Times New Roman"/>
          <w:sz w:val="22"/>
          <w:szCs w:val="22"/>
        </w:rPr>
      </w:pPr>
      <w:r w:rsidRPr="00133C58">
        <w:rPr>
          <w:rFonts w:ascii="Times New Roman" w:hAnsi="Times New Roman" w:cs="Times New Roman"/>
          <w:sz w:val="22"/>
          <w:szCs w:val="22"/>
        </w:rPr>
        <w:t>____________________</w:t>
      </w:r>
    </w:p>
    <w:p w:rsidR="004E18CC" w:rsidRPr="00133C58" w:rsidP="004E18CC" w14:paraId="7EA6B152" w14:textId="77777777">
      <w:pPr>
        <w:pStyle w:val="Default"/>
        <w:jc w:val="both"/>
        <w:rPr>
          <w:rFonts w:ascii="Times New Roman" w:hAnsi="Times New Roman" w:cs="Times New Roman"/>
          <w:sz w:val="22"/>
          <w:szCs w:val="22"/>
        </w:rPr>
      </w:pPr>
    </w:p>
    <w:p w:rsidR="004E18CC" w:rsidRPr="00133C58" w:rsidP="004E18CC" w14:paraId="5BED88FB" w14:textId="77777777">
      <w:pPr>
        <w:pStyle w:val="Default"/>
        <w:jc w:val="both"/>
        <w:rPr>
          <w:rFonts w:ascii="Times New Roman" w:hAnsi="Times New Roman" w:cs="Times New Roman"/>
          <w:sz w:val="22"/>
          <w:szCs w:val="22"/>
        </w:rPr>
      </w:pPr>
      <w:r w:rsidRPr="00133C58">
        <w:rPr>
          <w:rFonts w:ascii="Times New Roman" w:hAnsi="Times New Roman" w:cs="Times New Roman"/>
          <w:sz w:val="22"/>
          <w:szCs w:val="22"/>
        </w:rPr>
        <w:t>This Certificate is issued at the request of the ……………………………. (name of the Company) pursuant to the requirements of circulars issued under SEBI (Listing Obligations and Disclosure Requirements) Regulations, 2015 for onward submission to the …………………………………</w:t>
      </w:r>
      <w:r w:rsidRPr="00133C58">
        <w:rPr>
          <w:rFonts w:ascii="Times New Roman" w:hAnsi="Times New Roman" w:cs="Times New Roman"/>
          <w:sz w:val="22"/>
          <w:szCs w:val="22"/>
        </w:rPr>
        <w:t>…..</w:t>
      </w:r>
      <w:r w:rsidRPr="00133C58">
        <w:rPr>
          <w:rFonts w:ascii="Times New Roman" w:hAnsi="Times New Roman" w:cs="Times New Roman"/>
          <w:sz w:val="22"/>
          <w:szCs w:val="22"/>
        </w:rPr>
        <w:t xml:space="preserve"> (name of the Stock Exchange(</w:t>
      </w:r>
      <w:r w:rsidRPr="00133C58">
        <w:rPr>
          <w:rFonts w:ascii="Times New Roman" w:hAnsi="Times New Roman" w:cs="Times New Roman"/>
          <w:sz w:val="22"/>
          <w:szCs w:val="22"/>
        </w:rPr>
        <w:t>s))</w:t>
      </w:r>
      <w:r w:rsidRPr="00133C58">
        <w:rPr>
          <w:rFonts w:ascii="Times New Roman" w:hAnsi="Times New Roman" w:cs="Times New Roman"/>
          <w:sz w:val="22"/>
          <w:szCs w:val="22"/>
        </w:rPr>
        <w:t>. This Certificate should not be used for any other purpose without our prior written consent</w:t>
      </w:r>
    </w:p>
    <w:p w:rsidR="004E18CC" w:rsidRPr="00133C58" w:rsidP="004E18CC" w14:paraId="42ACEF35" w14:textId="77777777">
      <w:pPr>
        <w:pStyle w:val="Default"/>
        <w:jc w:val="both"/>
        <w:rPr>
          <w:rFonts w:ascii="Times New Roman" w:hAnsi="Times New Roman" w:cs="Times New Roman"/>
          <w:sz w:val="22"/>
          <w:szCs w:val="22"/>
        </w:rPr>
      </w:pPr>
    </w:p>
    <w:p w:rsidR="004E18CC" w:rsidRPr="00133C58" w:rsidP="004E18CC" w14:paraId="7F619EEA" w14:textId="77777777">
      <w:pPr>
        <w:pStyle w:val="Default"/>
        <w:ind w:left="2880" w:firstLine="720"/>
        <w:rPr>
          <w:rFonts w:ascii="Times New Roman" w:hAnsi="Times New Roman" w:cs="Times New Roman"/>
          <w:sz w:val="22"/>
          <w:szCs w:val="22"/>
        </w:rPr>
      </w:pPr>
      <w:r w:rsidRPr="00133C58">
        <w:rPr>
          <w:rFonts w:ascii="Times New Roman" w:hAnsi="Times New Roman" w:cs="Times New Roman"/>
          <w:sz w:val="22"/>
          <w:szCs w:val="22"/>
        </w:rPr>
        <w:t xml:space="preserve">For,  </w:t>
      </w:r>
    </w:p>
    <w:p w:rsidR="004E18CC" w:rsidRPr="00133C58" w:rsidP="004E18CC" w14:paraId="5F1A6EF7" w14:textId="77777777">
      <w:pPr>
        <w:pStyle w:val="Default"/>
        <w:ind w:left="2880" w:firstLine="720"/>
        <w:rPr>
          <w:rFonts w:ascii="Times New Roman" w:hAnsi="Times New Roman" w:cs="Times New Roman"/>
          <w:sz w:val="22"/>
          <w:szCs w:val="22"/>
        </w:rPr>
      </w:pPr>
      <w:r w:rsidRPr="00133C58">
        <w:rPr>
          <w:rFonts w:ascii="Times New Roman" w:hAnsi="Times New Roman" w:cs="Times New Roman"/>
          <w:sz w:val="22"/>
          <w:szCs w:val="22"/>
        </w:rPr>
        <w:t xml:space="preserve">……………………………………………….. </w:t>
      </w:r>
    </w:p>
    <w:p w:rsidR="004E18CC" w:rsidRPr="00133C58" w:rsidP="004E18CC" w14:paraId="141FF298" w14:textId="77777777">
      <w:pPr>
        <w:pStyle w:val="Default"/>
        <w:ind w:left="2880" w:right="4" w:firstLine="720"/>
        <w:rPr>
          <w:rFonts w:ascii="Times New Roman" w:hAnsi="Times New Roman" w:cs="Times New Roman"/>
          <w:sz w:val="22"/>
          <w:szCs w:val="22"/>
        </w:rPr>
      </w:pPr>
      <w:r w:rsidRPr="00133C58">
        <w:rPr>
          <w:rFonts w:ascii="Times New Roman" w:hAnsi="Times New Roman" w:cs="Times New Roman"/>
          <w:sz w:val="22"/>
          <w:szCs w:val="22"/>
        </w:rPr>
        <w:t>(</w:t>
      </w:r>
      <w:r w:rsidRPr="00133C58">
        <w:rPr>
          <w:rFonts w:ascii="Times New Roman" w:hAnsi="Times New Roman" w:cs="Times New Roman"/>
          <w:i/>
          <w:iCs/>
          <w:sz w:val="22"/>
          <w:szCs w:val="22"/>
        </w:rPr>
        <w:t xml:space="preserve">name of the Firm) </w:t>
      </w:r>
    </w:p>
    <w:p w:rsidR="004E18CC" w:rsidRPr="00133C58" w:rsidP="004E18CC" w14:paraId="28AA642C" w14:textId="77777777">
      <w:pPr>
        <w:pStyle w:val="Default"/>
        <w:ind w:left="3600" w:right="4"/>
        <w:rPr>
          <w:rFonts w:ascii="Times New Roman" w:hAnsi="Times New Roman" w:cs="Times New Roman"/>
          <w:sz w:val="22"/>
          <w:szCs w:val="22"/>
        </w:rPr>
      </w:pPr>
      <w:r w:rsidRPr="00133C58">
        <w:rPr>
          <w:rFonts w:ascii="Times New Roman" w:hAnsi="Times New Roman" w:cs="Times New Roman"/>
          <w:sz w:val="22"/>
          <w:szCs w:val="22"/>
        </w:rPr>
        <w:t xml:space="preserve">Chartered Accountants </w:t>
      </w:r>
    </w:p>
    <w:p w:rsidR="004E18CC" w:rsidRPr="00133C58" w:rsidP="004E18CC" w14:paraId="2BD1B33E" w14:textId="77777777">
      <w:pPr>
        <w:pStyle w:val="Default"/>
        <w:ind w:left="2880" w:right="4" w:firstLine="720"/>
        <w:rPr>
          <w:rFonts w:ascii="Times New Roman" w:hAnsi="Times New Roman" w:cs="Times New Roman"/>
          <w:sz w:val="22"/>
          <w:szCs w:val="22"/>
        </w:rPr>
      </w:pPr>
      <w:r w:rsidRPr="00133C58">
        <w:rPr>
          <w:rFonts w:ascii="Times New Roman" w:hAnsi="Times New Roman" w:cs="Times New Roman"/>
          <w:sz w:val="22"/>
          <w:szCs w:val="22"/>
        </w:rPr>
        <w:t xml:space="preserve">Firm Registration No.: </w:t>
      </w:r>
    </w:p>
    <w:p w:rsidR="004E18CC" w:rsidRPr="00133C58" w:rsidP="004E18CC" w14:paraId="26D62166" w14:textId="77777777">
      <w:pPr>
        <w:pStyle w:val="Default"/>
        <w:ind w:left="2880" w:right="4" w:firstLine="720"/>
        <w:rPr>
          <w:rFonts w:ascii="Times New Roman" w:hAnsi="Times New Roman" w:cs="Times New Roman"/>
          <w:sz w:val="22"/>
          <w:szCs w:val="22"/>
        </w:rPr>
      </w:pPr>
      <w:r w:rsidRPr="00133C58">
        <w:rPr>
          <w:rFonts w:ascii="Times New Roman" w:hAnsi="Times New Roman" w:cs="Times New Roman"/>
          <w:sz w:val="22"/>
          <w:szCs w:val="22"/>
        </w:rPr>
        <w:t xml:space="preserve">Signature </w:t>
      </w:r>
    </w:p>
    <w:p w:rsidR="004E18CC" w:rsidRPr="00133C58" w:rsidP="004E18CC" w14:paraId="7FCC11A7" w14:textId="77777777">
      <w:pPr>
        <w:pStyle w:val="Default"/>
        <w:ind w:left="2880" w:right="4" w:firstLine="720"/>
        <w:rPr>
          <w:rFonts w:ascii="Times New Roman" w:hAnsi="Times New Roman" w:cs="Times New Roman"/>
          <w:sz w:val="22"/>
          <w:szCs w:val="22"/>
        </w:rPr>
      </w:pPr>
      <w:r w:rsidRPr="00133C58">
        <w:rPr>
          <w:rFonts w:ascii="Times New Roman" w:hAnsi="Times New Roman" w:cs="Times New Roman"/>
          <w:sz w:val="22"/>
          <w:szCs w:val="22"/>
        </w:rPr>
        <w:t xml:space="preserve">(Name of the member) </w:t>
      </w:r>
    </w:p>
    <w:p w:rsidR="004E18CC" w:rsidRPr="00133C58" w:rsidP="004E18CC" w14:paraId="52CE3E6F" w14:textId="77777777">
      <w:pPr>
        <w:pStyle w:val="Default"/>
        <w:ind w:left="2880" w:right="4" w:firstLine="720"/>
        <w:rPr>
          <w:rFonts w:ascii="Times New Roman" w:hAnsi="Times New Roman" w:cs="Times New Roman"/>
          <w:sz w:val="22"/>
          <w:szCs w:val="22"/>
        </w:rPr>
      </w:pPr>
      <w:r w:rsidRPr="00133C58">
        <w:rPr>
          <w:rFonts w:ascii="Times New Roman" w:hAnsi="Times New Roman" w:cs="Times New Roman"/>
          <w:sz w:val="22"/>
          <w:szCs w:val="22"/>
        </w:rPr>
        <w:t xml:space="preserve">Designation (Partner or proprietor, as may be applicable): </w:t>
      </w:r>
    </w:p>
    <w:p w:rsidR="004E18CC" w:rsidRPr="00133C58" w:rsidP="004E18CC" w14:paraId="4D3E1173" w14:textId="77777777">
      <w:pPr>
        <w:pStyle w:val="Default"/>
        <w:ind w:left="2880" w:right="4" w:firstLine="720"/>
        <w:rPr>
          <w:rFonts w:ascii="Times New Roman" w:hAnsi="Times New Roman" w:cs="Times New Roman"/>
          <w:sz w:val="22"/>
          <w:szCs w:val="22"/>
        </w:rPr>
      </w:pPr>
      <w:r w:rsidRPr="00133C58">
        <w:rPr>
          <w:rFonts w:ascii="Times New Roman" w:hAnsi="Times New Roman" w:cs="Times New Roman"/>
          <w:sz w:val="22"/>
          <w:szCs w:val="22"/>
        </w:rPr>
        <w:t xml:space="preserve">Membership Number: </w:t>
      </w:r>
    </w:p>
    <w:p w:rsidR="004E18CC" w:rsidRPr="00133C58" w:rsidP="004E18CC" w14:paraId="61303C8C" w14:textId="77777777">
      <w:pPr>
        <w:pStyle w:val="Default"/>
        <w:ind w:left="2880" w:right="4" w:firstLine="720"/>
        <w:rPr>
          <w:rFonts w:ascii="Times New Roman" w:hAnsi="Times New Roman" w:cs="Times New Roman"/>
          <w:sz w:val="22"/>
          <w:szCs w:val="22"/>
        </w:rPr>
      </w:pPr>
      <w:r w:rsidRPr="00133C58">
        <w:rPr>
          <w:rFonts w:ascii="Times New Roman" w:hAnsi="Times New Roman" w:cs="Times New Roman"/>
          <w:sz w:val="22"/>
          <w:szCs w:val="22"/>
        </w:rPr>
        <w:t xml:space="preserve">Place: </w:t>
      </w:r>
    </w:p>
    <w:p w:rsidR="00381E7B" w:rsidRPr="00133C58" w:rsidP="00FD169E" w14:paraId="128FA38C" w14:textId="77777777">
      <w:pPr>
        <w:pStyle w:val="BodyTextIndent"/>
        <w:ind w:left="2880" w:right="4" w:firstLine="720"/>
        <w:rPr>
          <w:rFonts w:eastAsiaTheme="majorEastAsia"/>
          <w:color w:val="000000"/>
        </w:rPr>
      </w:pPr>
      <w:r w:rsidRPr="00133C58">
        <w:rPr>
          <w:color w:val="000000"/>
        </w:rPr>
        <w:t xml:space="preserve">Date: </w:t>
      </w:r>
      <w:r w:rsidRPr="00133C58">
        <w:rPr>
          <w:color w:val="000000"/>
        </w:rPr>
        <w:br w:type="page"/>
      </w:r>
    </w:p>
    <w:p w:rsidR="004E18CC" w:rsidRPr="00133C58" w:rsidP="00381E7B" w14:paraId="2B81FFC9" w14:textId="77777777">
      <w:pPr>
        <w:pStyle w:val="Heading8"/>
        <w:spacing w:before="0"/>
        <w:jc w:val="right"/>
        <w:rPr>
          <w:rFonts w:ascii="Times New Roman" w:hAnsi="Times New Roman" w:cs="Times New Roman"/>
          <w:b/>
          <w:bCs/>
          <w:color w:val="000000"/>
          <w:sz w:val="22"/>
          <w:szCs w:val="22"/>
          <w:u w:val="single"/>
        </w:rPr>
      </w:pPr>
      <w:r w:rsidRPr="00133C58">
        <w:rPr>
          <w:rFonts w:ascii="Times New Roman" w:hAnsi="Times New Roman" w:cs="Times New Roman"/>
          <w:b/>
          <w:bCs/>
          <w:color w:val="000000"/>
          <w:sz w:val="22"/>
          <w:szCs w:val="22"/>
          <w:u w:val="single"/>
        </w:rPr>
        <w:t>ANNEXURE V</w:t>
      </w:r>
    </w:p>
    <w:p w:rsidR="004E18CC" w:rsidRPr="00133C58" w:rsidP="004E18CC" w14:paraId="353E9843" w14:textId="77777777">
      <w:pPr>
        <w:jc w:val="right"/>
        <w:textAlignment w:val="baseline"/>
        <w:rPr>
          <w:b/>
          <w:color w:val="000000"/>
        </w:rPr>
      </w:pPr>
    </w:p>
    <w:p w:rsidR="004E18CC" w:rsidRPr="00133C58" w:rsidP="004E18CC" w14:paraId="3D641ECD" w14:textId="77777777">
      <w:pPr>
        <w:ind w:left="1296"/>
        <w:textAlignment w:val="baseline"/>
        <w:rPr>
          <w:rFonts w:eastAsia="Arial"/>
          <w:b/>
          <w:color w:val="000000"/>
        </w:rPr>
      </w:pPr>
      <w:r w:rsidRPr="00133C58">
        <w:rPr>
          <w:rFonts w:eastAsia="Arial"/>
          <w:b/>
          <w:color w:val="000000"/>
        </w:rPr>
        <w:t>Format of the Compliance Report to be submitted along with the draft</w:t>
      </w:r>
    </w:p>
    <w:p w:rsidR="004E18CC" w:rsidRPr="00133C58" w:rsidP="004E18CC" w14:paraId="44FE7DDB" w14:textId="77777777">
      <w:pPr>
        <w:ind w:left="4824"/>
        <w:textAlignment w:val="baseline"/>
        <w:rPr>
          <w:rFonts w:eastAsia="Arial"/>
          <w:b/>
          <w:color w:val="000000"/>
          <w:spacing w:val="-3"/>
        </w:rPr>
      </w:pPr>
      <w:r w:rsidRPr="00133C58">
        <w:rPr>
          <w:rFonts w:eastAsia="Arial"/>
          <w:b/>
          <w:color w:val="000000"/>
          <w:spacing w:val="-3"/>
        </w:rPr>
        <w:t>scheme</w:t>
      </w:r>
    </w:p>
    <w:p w:rsidR="004E18CC" w:rsidRPr="00133C58" w:rsidP="004E18CC" w14:paraId="722F1D29" w14:textId="77777777">
      <w:pPr>
        <w:ind w:right="144"/>
        <w:jc w:val="both"/>
        <w:textAlignment w:val="baseline"/>
        <w:rPr>
          <w:rFonts w:eastAsia="Arial"/>
          <w:color w:val="000000"/>
        </w:rPr>
      </w:pPr>
      <w:r w:rsidRPr="00133C58">
        <w:rPr>
          <w:rFonts w:eastAsia="Arial"/>
          <w:color w:val="000000"/>
        </w:rPr>
        <w:t>It is hereby certified that the scheme of arrangement involving (Name of the entities) does not, in any way violate, override or limit the provisions of securities laws or requirements of the Stock Exchange(s) and the same is in compliance with the applicable provisions of SEBI (Listing Obligations and Disclosure Requirements) Regulations, 2015, as amended from time to time, including the following:</w:t>
      </w:r>
    </w:p>
    <w:p w:rsidR="004E18CC" w:rsidRPr="00133C58" w:rsidP="004E18CC" w14:paraId="147EAF99" w14:textId="77777777">
      <w:pPr>
        <w:ind w:right="144"/>
        <w:jc w:val="both"/>
        <w:textAlignment w:val="baseline"/>
        <w:rPr>
          <w:rFonts w:eastAsia="Arial"/>
          <w:color w:val="000000"/>
        </w:rPr>
      </w:pPr>
    </w:p>
    <w:tbl>
      <w:tblPr>
        <w:tblStyle w:val="TableGrid"/>
        <w:tblW w:w="0" w:type="auto"/>
        <w:tblLook w:val="04A0"/>
      </w:tblPr>
      <w:tblGrid>
        <w:gridCol w:w="930"/>
        <w:gridCol w:w="4594"/>
        <w:gridCol w:w="1701"/>
        <w:gridCol w:w="2125"/>
      </w:tblGrid>
      <w:tr w14:paraId="4CEF0893" w14:textId="77777777" w:rsidTr="006E3C66">
        <w:tblPrEx>
          <w:tblW w:w="0" w:type="auto"/>
          <w:tblLook w:val="04A0"/>
        </w:tblPrEx>
        <w:tc>
          <w:tcPr>
            <w:tcW w:w="930" w:type="dxa"/>
          </w:tcPr>
          <w:p w:rsidR="004E18CC" w:rsidRPr="00133C58" w:rsidP="006E3C66" w14:paraId="5B23443E" w14:textId="77777777">
            <w:pPr>
              <w:ind w:right="144"/>
              <w:jc w:val="both"/>
              <w:textAlignment w:val="baseline"/>
              <w:rPr>
                <w:rFonts w:eastAsia="Arial"/>
                <w:color w:val="000000"/>
              </w:rPr>
            </w:pPr>
            <w:r w:rsidRPr="00133C58">
              <w:rPr>
                <w:rFonts w:eastAsia="Arial"/>
                <w:color w:val="000000"/>
              </w:rPr>
              <w:t>Sr. No</w:t>
            </w:r>
          </w:p>
        </w:tc>
        <w:tc>
          <w:tcPr>
            <w:tcW w:w="4594" w:type="dxa"/>
          </w:tcPr>
          <w:p w:rsidR="004E18CC" w:rsidRPr="00133C58" w:rsidP="006E3C66" w14:paraId="72FDD92F" w14:textId="77777777">
            <w:pPr>
              <w:ind w:right="144"/>
              <w:jc w:val="both"/>
              <w:textAlignment w:val="baseline"/>
              <w:rPr>
                <w:rFonts w:eastAsia="Arial"/>
                <w:color w:val="000000"/>
              </w:rPr>
            </w:pPr>
            <w:r w:rsidRPr="00133C58">
              <w:rPr>
                <w:rFonts w:eastAsia="Arial"/>
                <w:color w:val="000000"/>
              </w:rPr>
              <w:t>Particulars</w:t>
            </w:r>
          </w:p>
        </w:tc>
        <w:tc>
          <w:tcPr>
            <w:tcW w:w="1701" w:type="dxa"/>
          </w:tcPr>
          <w:p w:rsidR="004E18CC" w:rsidRPr="00133C58" w:rsidP="006E3C66" w14:paraId="0F81D80A" w14:textId="77777777">
            <w:pPr>
              <w:ind w:right="144"/>
              <w:jc w:val="both"/>
              <w:textAlignment w:val="baseline"/>
              <w:rPr>
                <w:rFonts w:eastAsia="Arial"/>
                <w:color w:val="000000"/>
              </w:rPr>
            </w:pPr>
            <w:r w:rsidRPr="00133C58">
              <w:rPr>
                <w:rFonts w:eastAsia="Arial"/>
                <w:color w:val="000000"/>
              </w:rPr>
              <w:t xml:space="preserve">Whether complied </w:t>
            </w:r>
          </w:p>
          <w:p w:rsidR="004E18CC" w:rsidRPr="00133C58" w:rsidP="006E3C66" w14:paraId="0349A3C5" w14:textId="77777777">
            <w:pPr>
              <w:ind w:right="144"/>
              <w:jc w:val="both"/>
              <w:textAlignment w:val="baseline"/>
              <w:rPr>
                <w:rFonts w:eastAsia="Arial"/>
                <w:color w:val="000000"/>
              </w:rPr>
            </w:pPr>
            <w:r w:rsidRPr="00133C58">
              <w:rPr>
                <w:rFonts w:eastAsia="Arial"/>
                <w:color w:val="000000"/>
              </w:rPr>
              <w:t>(YES/NO)</w:t>
            </w:r>
          </w:p>
        </w:tc>
        <w:tc>
          <w:tcPr>
            <w:tcW w:w="2125" w:type="dxa"/>
          </w:tcPr>
          <w:p w:rsidR="004E18CC" w:rsidRPr="00133C58" w:rsidP="006E3C66" w14:paraId="3B1C6F85" w14:textId="77777777">
            <w:pPr>
              <w:ind w:right="144"/>
              <w:jc w:val="both"/>
              <w:textAlignment w:val="baseline"/>
              <w:rPr>
                <w:rFonts w:eastAsia="Arial"/>
                <w:color w:val="000000"/>
              </w:rPr>
            </w:pPr>
            <w:r w:rsidRPr="00133C58">
              <w:rPr>
                <w:rFonts w:eastAsia="Arial"/>
                <w:color w:val="000000"/>
              </w:rPr>
              <w:t>Remarks</w:t>
            </w:r>
          </w:p>
        </w:tc>
      </w:tr>
      <w:tr w14:paraId="1BADCE78" w14:textId="77777777" w:rsidTr="006E3C66">
        <w:tblPrEx>
          <w:tblW w:w="0" w:type="auto"/>
          <w:tblLook w:val="04A0"/>
        </w:tblPrEx>
        <w:tc>
          <w:tcPr>
            <w:tcW w:w="930" w:type="dxa"/>
          </w:tcPr>
          <w:p w:rsidR="004E18CC" w:rsidRPr="00133C58" w:rsidP="00FA0081" w14:paraId="0928D648" w14:textId="77777777">
            <w:pPr>
              <w:pStyle w:val="ListParagraph"/>
              <w:widowControl/>
              <w:numPr>
                <w:ilvl w:val="0"/>
                <w:numId w:val="20"/>
              </w:numPr>
              <w:autoSpaceDE/>
              <w:autoSpaceDN/>
              <w:ind w:right="144"/>
              <w:textAlignment w:val="baseline"/>
              <w:rPr>
                <w:rFonts w:eastAsia="Arial"/>
                <w:color w:val="000000"/>
              </w:rPr>
            </w:pPr>
          </w:p>
        </w:tc>
        <w:tc>
          <w:tcPr>
            <w:tcW w:w="4594" w:type="dxa"/>
          </w:tcPr>
          <w:p w:rsidR="004E18CC" w:rsidRPr="00133C58" w:rsidP="006E3C66" w14:paraId="7EB14AB0" w14:textId="77777777">
            <w:pPr>
              <w:ind w:right="144"/>
              <w:jc w:val="both"/>
              <w:textAlignment w:val="baseline"/>
              <w:rPr>
                <w:rFonts w:eastAsia="Arial"/>
                <w:color w:val="000000"/>
              </w:rPr>
            </w:pPr>
            <w:r w:rsidRPr="00133C58">
              <w:rPr>
                <w:rFonts w:eastAsia="Arial"/>
                <w:color w:val="000000"/>
              </w:rPr>
              <w:t>Regulation 11 of SEBI (Listing Obligations and Disclosure Requirements) Regulations, 2015 - Compliance with securities laws</w:t>
            </w:r>
          </w:p>
        </w:tc>
        <w:tc>
          <w:tcPr>
            <w:tcW w:w="1701" w:type="dxa"/>
          </w:tcPr>
          <w:p w:rsidR="004E18CC" w:rsidRPr="00133C58" w:rsidP="006E3C66" w14:paraId="728B4D87" w14:textId="77777777">
            <w:pPr>
              <w:ind w:right="144"/>
              <w:jc w:val="both"/>
              <w:textAlignment w:val="baseline"/>
              <w:rPr>
                <w:rFonts w:eastAsia="Arial"/>
                <w:color w:val="000000"/>
              </w:rPr>
            </w:pPr>
          </w:p>
        </w:tc>
        <w:tc>
          <w:tcPr>
            <w:tcW w:w="2125" w:type="dxa"/>
          </w:tcPr>
          <w:p w:rsidR="004E18CC" w:rsidRPr="00133C58" w:rsidP="006E3C66" w14:paraId="652A1D2A" w14:textId="77777777">
            <w:pPr>
              <w:ind w:right="144"/>
              <w:jc w:val="both"/>
              <w:textAlignment w:val="baseline"/>
              <w:rPr>
                <w:rFonts w:eastAsia="Arial"/>
                <w:color w:val="000000"/>
              </w:rPr>
            </w:pPr>
          </w:p>
        </w:tc>
      </w:tr>
      <w:tr w14:paraId="51D5CF9F" w14:textId="77777777" w:rsidTr="006E3C66">
        <w:tblPrEx>
          <w:tblW w:w="0" w:type="auto"/>
          <w:tblLook w:val="04A0"/>
        </w:tblPrEx>
        <w:tc>
          <w:tcPr>
            <w:tcW w:w="930" w:type="dxa"/>
          </w:tcPr>
          <w:p w:rsidR="004E18CC" w:rsidRPr="00133C58" w:rsidP="00FA0081" w14:paraId="75D68EE2" w14:textId="77777777">
            <w:pPr>
              <w:pStyle w:val="ListParagraph"/>
              <w:widowControl/>
              <w:numPr>
                <w:ilvl w:val="0"/>
                <w:numId w:val="20"/>
              </w:numPr>
              <w:autoSpaceDE/>
              <w:autoSpaceDN/>
              <w:ind w:right="144"/>
              <w:textAlignment w:val="baseline"/>
              <w:rPr>
                <w:rFonts w:eastAsia="Arial"/>
                <w:color w:val="000000"/>
              </w:rPr>
            </w:pPr>
          </w:p>
        </w:tc>
        <w:tc>
          <w:tcPr>
            <w:tcW w:w="4594" w:type="dxa"/>
          </w:tcPr>
          <w:p w:rsidR="004E18CC" w:rsidRPr="00133C58" w:rsidP="006E3C66" w14:paraId="43346445" w14:textId="77777777">
            <w:pPr>
              <w:ind w:right="144"/>
              <w:jc w:val="both"/>
              <w:textAlignment w:val="baseline"/>
              <w:rPr>
                <w:rFonts w:eastAsia="Arial"/>
                <w:color w:val="000000"/>
              </w:rPr>
            </w:pPr>
            <w:r w:rsidRPr="00133C58">
              <w:rPr>
                <w:rFonts w:eastAsia="Arial"/>
                <w:color w:val="000000"/>
              </w:rPr>
              <w:t>Submission of Valuation Report</w:t>
            </w:r>
          </w:p>
        </w:tc>
        <w:tc>
          <w:tcPr>
            <w:tcW w:w="1701" w:type="dxa"/>
          </w:tcPr>
          <w:p w:rsidR="004E18CC" w:rsidRPr="00133C58" w:rsidP="006E3C66" w14:paraId="4BF781C2" w14:textId="77777777">
            <w:pPr>
              <w:ind w:right="144"/>
              <w:jc w:val="both"/>
              <w:textAlignment w:val="baseline"/>
              <w:rPr>
                <w:rFonts w:eastAsia="Arial"/>
                <w:color w:val="000000"/>
              </w:rPr>
            </w:pPr>
          </w:p>
        </w:tc>
        <w:tc>
          <w:tcPr>
            <w:tcW w:w="2125" w:type="dxa"/>
          </w:tcPr>
          <w:p w:rsidR="004E18CC" w:rsidRPr="00133C58" w:rsidP="006E3C66" w14:paraId="7139CF62" w14:textId="77777777">
            <w:pPr>
              <w:ind w:right="144"/>
              <w:jc w:val="both"/>
              <w:textAlignment w:val="baseline"/>
              <w:rPr>
                <w:rFonts w:eastAsia="Arial"/>
                <w:color w:val="000000"/>
              </w:rPr>
            </w:pPr>
          </w:p>
        </w:tc>
      </w:tr>
      <w:tr w14:paraId="495304E8" w14:textId="77777777" w:rsidTr="006E3C66">
        <w:tblPrEx>
          <w:tblW w:w="0" w:type="auto"/>
          <w:tblLook w:val="04A0"/>
        </w:tblPrEx>
        <w:tc>
          <w:tcPr>
            <w:tcW w:w="930" w:type="dxa"/>
          </w:tcPr>
          <w:p w:rsidR="004E18CC" w:rsidRPr="00133C58" w:rsidP="00FA0081" w14:paraId="128AEBB1" w14:textId="77777777">
            <w:pPr>
              <w:pStyle w:val="ListParagraph"/>
              <w:widowControl/>
              <w:numPr>
                <w:ilvl w:val="0"/>
                <w:numId w:val="20"/>
              </w:numPr>
              <w:autoSpaceDE/>
              <w:autoSpaceDN/>
              <w:ind w:right="144"/>
              <w:textAlignment w:val="baseline"/>
              <w:rPr>
                <w:rFonts w:eastAsia="Arial"/>
                <w:color w:val="000000"/>
              </w:rPr>
            </w:pPr>
          </w:p>
        </w:tc>
        <w:tc>
          <w:tcPr>
            <w:tcW w:w="4594" w:type="dxa"/>
          </w:tcPr>
          <w:p w:rsidR="004E18CC" w:rsidRPr="00133C58" w:rsidP="006E3C66" w14:paraId="7680B279" w14:textId="77777777">
            <w:pPr>
              <w:ind w:right="144"/>
              <w:jc w:val="both"/>
              <w:textAlignment w:val="baseline"/>
              <w:rPr>
                <w:rFonts w:eastAsia="Arial"/>
                <w:color w:val="000000"/>
              </w:rPr>
            </w:pPr>
            <w:r w:rsidRPr="00133C58">
              <w:rPr>
                <w:rFonts w:eastAsia="Arial"/>
                <w:color w:val="000000"/>
              </w:rPr>
              <w:t>Submission of Fairness opinion</w:t>
            </w:r>
          </w:p>
        </w:tc>
        <w:tc>
          <w:tcPr>
            <w:tcW w:w="1701" w:type="dxa"/>
          </w:tcPr>
          <w:p w:rsidR="004E18CC" w:rsidRPr="00133C58" w:rsidP="006E3C66" w14:paraId="424BCF9B" w14:textId="77777777">
            <w:pPr>
              <w:ind w:right="144"/>
              <w:jc w:val="both"/>
              <w:textAlignment w:val="baseline"/>
              <w:rPr>
                <w:rFonts w:eastAsia="Arial"/>
                <w:color w:val="000000"/>
              </w:rPr>
            </w:pPr>
          </w:p>
        </w:tc>
        <w:tc>
          <w:tcPr>
            <w:tcW w:w="2125" w:type="dxa"/>
          </w:tcPr>
          <w:p w:rsidR="004E18CC" w:rsidRPr="00133C58" w:rsidP="006E3C66" w14:paraId="71684CB1" w14:textId="77777777">
            <w:pPr>
              <w:ind w:right="144"/>
              <w:jc w:val="both"/>
              <w:textAlignment w:val="baseline"/>
              <w:rPr>
                <w:rFonts w:eastAsia="Arial"/>
                <w:color w:val="000000"/>
              </w:rPr>
            </w:pPr>
          </w:p>
        </w:tc>
      </w:tr>
      <w:tr w14:paraId="4B8E6663" w14:textId="77777777" w:rsidTr="006E3C66">
        <w:tblPrEx>
          <w:tblW w:w="0" w:type="auto"/>
          <w:tblLook w:val="04A0"/>
        </w:tblPrEx>
        <w:tc>
          <w:tcPr>
            <w:tcW w:w="930" w:type="dxa"/>
          </w:tcPr>
          <w:p w:rsidR="004E18CC" w:rsidRPr="00133C58" w:rsidP="00FA0081" w14:paraId="10F0139F" w14:textId="77777777">
            <w:pPr>
              <w:pStyle w:val="ListParagraph"/>
              <w:widowControl/>
              <w:numPr>
                <w:ilvl w:val="0"/>
                <w:numId w:val="20"/>
              </w:numPr>
              <w:autoSpaceDE/>
              <w:autoSpaceDN/>
              <w:ind w:right="144"/>
              <w:textAlignment w:val="baseline"/>
              <w:rPr>
                <w:rFonts w:eastAsia="Arial"/>
                <w:color w:val="000000"/>
              </w:rPr>
            </w:pPr>
          </w:p>
        </w:tc>
        <w:tc>
          <w:tcPr>
            <w:tcW w:w="4594" w:type="dxa"/>
          </w:tcPr>
          <w:p w:rsidR="004E18CC" w:rsidRPr="00133C58" w:rsidP="006E3C66" w14:paraId="652D7E58" w14:textId="77777777">
            <w:pPr>
              <w:ind w:right="144"/>
              <w:jc w:val="both"/>
              <w:textAlignment w:val="baseline"/>
              <w:rPr>
                <w:rFonts w:eastAsia="Arial"/>
                <w:color w:val="000000"/>
              </w:rPr>
            </w:pPr>
            <w:r w:rsidRPr="00133C58">
              <w:rPr>
                <w:rFonts w:eastAsia="Arial"/>
                <w:color w:val="000000"/>
              </w:rPr>
              <w:t>Submission of documents to Stock Exchange(s)</w:t>
            </w:r>
          </w:p>
        </w:tc>
        <w:tc>
          <w:tcPr>
            <w:tcW w:w="1701" w:type="dxa"/>
          </w:tcPr>
          <w:p w:rsidR="004E18CC" w:rsidRPr="00133C58" w:rsidP="006E3C66" w14:paraId="1D54F008" w14:textId="77777777">
            <w:pPr>
              <w:ind w:right="144"/>
              <w:jc w:val="both"/>
              <w:textAlignment w:val="baseline"/>
              <w:rPr>
                <w:rFonts w:eastAsia="Arial"/>
                <w:color w:val="000000"/>
              </w:rPr>
            </w:pPr>
          </w:p>
        </w:tc>
        <w:tc>
          <w:tcPr>
            <w:tcW w:w="2125" w:type="dxa"/>
          </w:tcPr>
          <w:p w:rsidR="004E18CC" w:rsidRPr="00133C58" w:rsidP="006E3C66" w14:paraId="5E891242" w14:textId="77777777">
            <w:pPr>
              <w:ind w:right="144"/>
              <w:jc w:val="both"/>
              <w:textAlignment w:val="baseline"/>
              <w:rPr>
                <w:rFonts w:eastAsia="Arial"/>
                <w:color w:val="000000"/>
              </w:rPr>
            </w:pPr>
          </w:p>
        </w:tc>
      </w:tr>
      <w:tr w14:paraId="10DA8F53" w14:textId="77777777" w:rsidTr="006E3C66">
        <w:tblPrEx>
          <w:tblW w:w="0" w:type="auto"/>
          <w:tblLook w:val="04A0"/>
        </w:tblPrEx>
        <w:tc>
          <w:tcPr>
            <w:tcW w:w="930" w:type="dxa"/>
          </w:tcPr>
          <w:p w:rsidR="004E18CC" w:rsidRPr="00133C58" w:rsidP="00FA0081" w14:paraId="30FAB9D5" w14:textId="77777777">
            <w:pPr>
              <w:pStyle w:val="ListParagraph"/>
              <w:widowControl/>
              <w:numPr>
                <w:ilvl w:val="0"/>
                <w:numId w:val="20"/>
              </w:numPr>
              <w:autoSpaceDE/>
              <w:autoSpaceDN/>
              <w:ind w:right="144"/>
              <w:textAlignment w:val="baseline"/>
              <w:rPr>
                <w:rFonts w:eastAsia="Arial"/>
                <w:color w:val="000000"/>
              </w:rPr>
            </w:pPr>
          </w:p>
        </w:tc>
        <w:tc>
          <w:tcPr>
            <w:tcW w:w="4594" w:type="dxa"/>
          </w:tcPr>
          <w:p w:rsidR="004E18CC" w:rsidRPr="00133C58" w:rsidP="006E3C66" w14:paraId="1DB8005D" w14:textId="77777777">
            <w:pPr>
              <w:ind w:right="144"/>
              <w:jc w:val="both"/>
              <w:textAlignment w:val="baseline"/>
              <w:rPr>
                <w:rFonts w:eastAsia="Arial"/>
                <w:color w:val="000000"/>
              </w:rPr>
            </w:pPr>
            <w:r w:rsidRPr="00133C58">
              <w:rPr>
                <w:rFonts w:eastAsia="Arial"/>
                <w:color w:val="000000"/>
              </w:rPr>
              <w:t>Disclosures in the Scheme of Arrangement</w:t>
            </w:r>
          </w:p>
        </w:tc>
        <w:tc>
          <w:tcPr>
            <w:tcW w:w="1701" w:type="dxa"/>
          </w:tcPr>
          <w:p w:rsidR="004E18CC" w:rsidRPr="00133C58" w:rsidP="006E3C66" w14:paraId="36F2BD69" w14:textId="77777777">
            <w:pPr>
              <w:ind w:right="144"/>
              <w:jc w:val="both"/>
              <w:textAlignment w:val="baseline"/>
              <w:rPr>
                <w:rFonts w:eastAsia="Arial"/>
                <w:color w:val="000000"/>
              </w:rPr>
            </w:pPr>
          </w:p>
        </w:tc>
        <w:tc>
          <w:tcPr>
            <w:tcW w:w="2125" w:type="dxa"/>
          </w:tcPr>
          <w:p w:rsidR="004E18CC" w:rsidRPr="00133C58" w:rsidP="006E3C66" w14:paraId="195945E1" w14:textId="77777777">
            <w:pPr>
              <w:ind w:right="144"/>
              <w:jc w:val="both"/>
              <w:textAlignment w:val="baseline"/>
              <w:rPr>
                <w:rFonts w:eastAsia="Arial"/>
                <w:color w:val="000000"/>
              </w:rPr>
            </w:pPr>
          </w:p>
        </w:tc>
      </w:tr>
      <w:tr w14:paraId="6D1ADCEF" w14:textId="77777777" w:rsidTr="006E3C66">
        <w:tblPrEx>
          <w:tblW w:w="0" w:type="auto"/>
          <w:tblLook w:val="04A0"/>
        </w:tblPrEx>
        <w:tc>
          <w:tcPr>
            <w:tcW w:w="930" w:type="dxa"/>
          </w:tcPr>
          <w:p w:rsidR="004E18CC" w:rsidRPr="00133C58" w:rsidP="00FA0081" w14:paraId="2BB91AAD" w14:textId="77777777">
            <w:pPr>
              <w:pStyle w:val="ListParagraph"/>
              <w:widowControl/>
              <w:numPr>
                <w:ilvl w:val="0"/>
                <w:numId w:val="20"/>
              </w:numPr>
              <w:autoSpaceDE/>
              <w:autoSpaceDN/>
              <w:ind w:right="144"/>
              <w:textAlignment w:val="baseline"/>
              <w:rPr>
                <w:rFonts w:eastAsia="Arial"/>
                <w:color w:val="000000"/>
              </w:rPr>
            </w:pPr>
          </w:p>
        </w:tc>
        <w:tc>
          <w:tcPr>
            <w:tcW w:w="4594" w:type="dxa"/>
          </w:tcPr>
          <w:p w:rsidR="004E18CC" w:rsidRPr="00133C58" w:rsidP="006E3C66" w14:paraId="7741292C" w14:textId="77777777">
            <w:pPr>
              <w:ind w:right="144"/>
              <w:jc w:val="both"/>
              <w:textAlignment w:val="baseline"/>
              <w:rPr>
                <w:rFonts w:eastAsia="Arial"/>
                <w:color w:val="000000"/>
              </w:rPr>
            </w:pPr>
            <w:r w:rsidRPr="00133C58">
              <w:rPr>
                <w:rFonts w:eastAsia="Arial"/>
                <w:color w:val="000000"/>
              </w:rPr>
              <w:t>Provision of approval of holders of NCDs/ NCRPS through e-voting</w:t>
            </w:r>
          </w:p>
        </w:tc>
        <w:tc>
          <w:tcPr>
            <w:tcW w:w="1701" w:type="dxa"/>
          </w:tcPr>
          <w:p w:rsidR="004E18CC" w:rsidRPr="00133C58" w:rsidP="006E3C66" w14:paraId="19D58462" w14:textId="77777777">
            <w:pPr>
              <w:ind w:right="144"/>
              <w:jc w:val="both"/>
              <w:textAlignment w:val="baseline"/>
              <w:rPr>
                <w:rFonts w:eastAsia="Arial"/>
                <w:color w:val="000000"/>
              </w:rPr>
            </w:pPr>
          </w:p>
        </w:tc>
        <w:tc>
          <w:tcPr>
            <w:tcW w:w="2125" w:type="dxa"/>
          </w:tcPr>
          <w:p w:rsidR="004E18CC" w:rsidRPr="00133C58" w:rsidP="006E3C66" w14:paraId="2F445FC5" w14:textId="77777777">
            <w:pPr>
              <w:ind w:right="144"/>
              <w:jc w:val="both"/>
              <w:textAlignment w:val="baseline"/>
              <w:rPr>
                <w:rFonts w:eastAsia="Arial"/>
                <w:color w:val="000000"/>
              </w:rPr>
            </w:pPr>
          </w:p>
        </w:tc>
      </w:tr>
      <w:tr w14:paraId="46572B52" w14:textId="77777777" w:rsidTr="006E3C66">
        <w:tblPrEx>
          <w:tblW w:w="0" w:type="auto"/>
          <w:tblLook w:val="04A0"/>
        </w:tblPrEx>
        <w:tc>
          <w:tcPr>
            <w:tcW w:w="930" w:type="dxa"/>
          </w:tcPr>
          <w:p w:rsidR="004E18CC" w:rsidRPr="00133C58" w:rsidP="00FA0081" w14:paraId="3A9AAAE5" w14:textId="77777777">
            <w:pPr>
              <w:pStyle w:val="ListParagraph"/>
              <w:widowControl/>
              <w:numPr>
                <w:ilvl w:val="0"/>
                <w:numId w:val="20"/>
              </w:numPr>
              <w:autoSpaceDE/>
              <w:autoSpaceDN/>
              <w:ind w:right="144"/>
              <w:textAlignment w:val="baseline"/>
              <w:rPr>
                <w:rFonts w:eastAsia="Arial"/>
                <w:color w:val="000000"/>
              </w:rPr>
            </w:pPr>
          </w:p>
        </w:tc>
        <w:tc>
          <w:tcPr>
            <w:tcW w:w="4594" w:type="dxa"/>
          </w:tcPr>
          <w:p w:rsidR="004E18CC" w:rsidRPr="00133C58" w:rsidP="006E3C66" w14:paraId="5A9AE696" w14:textId="77777777">
            <w:pPr>
              <w:ind w:right="144"/>
              <w:jc w:val="both"/>
              <w:textAlignment w:val="baseline"/>
              <w:rPr>
                <w:rFonts w:eastAsia="Arial"/>
                <w:color w:val="000000"/>
              </w:rPr>
            </w:pPr>
            <w:r w:rsidRPr="00133C58">
              <w:rPr>
                <w:rFonts w:eastAsia="Arial"/>
                <w:color w:val="000000"/>
              </w:rPr>
              <w:t xml:space="preserve">Grievance </w:t>
            </w:r>
            <w:r w:rsidRPr="00133C58">
              <w:rPr>
                <w:rFonts w:eastAsia="Arial"/>
                <w:color w:val="000000"/>
              </w:rPr>
              <w:t>redress</w:t>
            </w:r>
            <w:r w:rsidRPr="00133C58">
              <w:rPr>
                <w:rFonts w:eastAsia="Arial"/>
                <w:color w:val="000000"/>
              </w:rPr>
              <w:t>/ Report on Complaints/ Comments</w:t>
            </w:r>
          </w:p>
        </w:tc>
        <w:tc>
          <w:tcPr>
            <w:tcW w:w="1701" w:type="dxa"/>
          </w:tcPr>
          <w:p w:rsidR="004E18CC" w:rsidRPr="00133C58" w:rsidP="006E3C66" w14:paraId="038CE8B4" w14:textId="77777777">
            <w:pPr>
              <w:ind w:right="144"/>
              <w:jc w:val="both"/>
              <w:textAlignment w:val="baseline"/>
              <w:rPr>
                <w:rFonts w:eastAsia="Arial"/>
                <w:color w:val="000000"/>
              </w:rPr>
            </w:pPr>
          </w:p>
        </w:tc>
        <w:tc>
          <w:tcPr>
            <w:tcW w:w="2125" w:type="dxa"/>
          </w:tcPr>
          <w:p w:rsidR="004E18CC" w:rsidRPr="00133C58" w:rsidP="006E3C66" w14:paraId="4FC7FD8F" w14:textId="77777777">
            <w:pPr>
              <w:ind w:right="144"/>
              <w:jc w:val="both"/>
              <w:textAlignment w:val="baseline"/>
              <w:rPr>
                <w:rFonts w:eastAsia="Arial"/>
                <w:color w:val="000000"/>
              </w:rPr>
            </w:pPr>
          </w:p>
        </w:tc>
      </w:tr>
      <w:tr w14:paraId="520B63D7" w14:textId="77777777" w:rsidTr="006E3C66">
        <w:tblPrEx>
          <w:tblW w:w="0" w:type="auto"/>
          <w:tblLook w:val="04A0"/>
        </w:tblPrEx>
        <w:tc>
          <w:tcPr>
            <w:tcW w:w="930" w:type="dxa"/>
          </w:tcPr>
          <w:p w:rsidR="004E18CC" w:rsidRPr="00133C58" w:rsidP="00FA0081" w14:paraId="1925B080" w14:textId="77777777">
            <w:pPr>
              <w:pStyle w:val="ListParagraph"/>
              <w:widowControl/>
              <w:numPr>
                <w:ilvl w:val="0"/>
                <w:numId w:val="20"/>
              </w:numPr>
              <w:autoSpaceDE/>
              <w:autoSpaceDN/>
              <w:ind w:right="144"/>
              <w:textAlignment w:val="baseline"/>
              <w:rPr>
                <w:rFonts w:eastAsia="Arial"/>
                <w:color w:val="000000"/>
              </w:rPr>
            </w:pPr>
          </w:p>
        </w:tc>
        <w:tc>
          <w:tcPr>
            <w:tcW w:w="4594" w:type="dxa"/>
          </w:tcPr>
          <w:p w:rsidR="004E18CC" w:rsidRPr="00133C58" w:rsidP="006E3C66" w14:paraId="55F0CB75" w14:textId="77777777">
            <w:pPr>
              <w:ind w:right="144"/>
              <w:jc w:val="both"/>
              <w:textAlignment w:val="baseline"/>
              <w:rPr>
                <w:rFonts w:eastAsia="Arial"/>
                <w:color w:val="000000"/>
              </w:rPr>
            </w:pPr>
            <w:r w:rsidRPr="00133C58">
              <w:rPr>
                <w:rFonts w:eastAsia="Arial"/>
                <w:color w:val="000000"/>
              </w:rPr>
              <w:t>Conditions for schemes of arrangement involving unlisted entities</w:t>
            </w:r>
          </w:p>
        </w:tc>
        <w:tc>
          <w:tcPr>
            <w:tcW w:w="1701" w:type="dxa"/>
          </w:tcPr>
          <w:p w:rsidR="004E18CC" w:rsidRPr="00133C58" w:rsidP="006E3C66" w14:paraId="11BA20BF" w14:textId="77777777">
            <w:pPr>
              <w:ind w:right="144"/>
              <w:jc w:val="both"/>
              <w:textAlignment w:val="baseline"/>
              <w:rPr>
                <w:rFonts w:eastAsia="Arial"/>
                <w:color w:val="000000"/>
              </w:rPr>
            </w:pPr>
          </w:p>
        </w:tc>
        <w:tc>
          <w:tcPr>
            <w:tcW w:w="2125" w:type="dxa"/>
          </w:tcPr>
          <w:p w:rsidR="004E18CC" w:rsidRPr="00133C58" w:rsidP="006E3C66" w14:paraId="2C86FFAD" w14:textId="77777777">
            <w:pPr>
              <w:ind w:right="144"/>
              <w:jc w:val="both"/>
              <w:textAlignment w:val="baseline"/>
              <w:rPr>
                <w:rFonts w:eastAsia="Arial"/>
                <w:color w:val="000000"/>
              </w:rPr>
            </w:pPr>
          </w:p>
        </w:tc>
      </w:tr>
      <w:tr w14:paraId="2A01AA3E" w14:textId="77777777" w:rsidTr="006E3C66">
        <w:tblPrEx>
          <w:tblW w:w="0" w:type="auto"/>
          <w:tblLook w:val="04A0"/>
        </w:tblPrEx>
        <w:tc>
          <w:tcPr>
            <w:tcW w:w="930" w:type="dxa"/>
          </w:tcPr>
          <w:p w:rsidR="004E18CC" w:rsidRPr="00133C58" w:rsidP="00FA0081" w14:paraId="1A0220B3" w14:textId="77777777">
            <w:pPr>
              <w:pStyle w:val="ListParagraph"/>
              <w:widowControl/>
              <w:numPr>
                <w:ilvl w:val="0"/>
                <w:numId w:val="20"/>
              </w:numPr>
              <w:autoSpaceDE/>
              <w:autoSpaceDN/>
              <w:ind w:right="144"/>
              <w:textAlignment w:val="baseline"/>
              <w:rPr>
                <w:rFonts w:eastAsia="Arial"/>
                <w:color w:val="000000"/>
              </w:rPr>
            </w:pPr>
          </w:p>
        </w:tc>
        <w:tc>
          <w:tcPr>
            <w:tcW w:w="4594" w:type="dxa"/>
          </w:tcPr>
          <w:p w:rsidR="004E18CC" w:rsidRPr="00133C58" w:rsidP="006E3C66" w14:paraId="5EAD3497" w14:textId="77777777">
            <w:pPr>
              <w:ind w:right="144"/>
              <w:jc w:val="both"/>
              <w:textAlignment w:val="baseline"/>
              <w:rPr>
                <w:rFonts w:eastAsia="Arial"/>
                <w:color w:val="000000"/>
              </w:rPr>
            </w:pPr>
            <w:r w:rsidRPr="00133C58">
              <w:rPr>
                <w:rFonts w:eastAsia="Arial"/>
                <w:color w:val="000000"/>
              </w:rPr>
              <w:t>Auditor’s certificate regarding payment/ repayment capability compliance with Accounting Standards</w:t>
            </w:r>
          </w:p>
        </w:tc>
        <w:tc>
          <w:tcPr>
            <w:tcW w:w="1701" w:type="dxa"/>
          </w:tcPr>
          <w:p w:rsidR="004E18CC" w:rsidRPr="00133C58" w:rsidP="006E3C66" w14:paraId="35C75C39" w14:textId="77777777">
            <w:pPr>
              <w:ind w:right="144"/>
              <w:jc w:val="both"/>
              <w:textAlignment w:val="baseline"/>
              <w:rPr>
                <w:rFonts w:eastAsia="Arial"/>
                <w:color w:val="000000"/>
              </w:rPr>
            </w:pPr>
          </w:p>
        </w:tc>
        <w:tc>
          <w:tcPr>
            <w:tcW w:w="2125" w:type="dxa"/>
          </w:tcPr>
          <w:p w:rsidR="004E18CC" w:rsidRPr="00133C58" w:rsidP="006E3C66" w14:paraId="3C29C89B" w14:textId="77777777">
            <w:pPr>
              <w:ind w:right="144"/>
              <w:jc w:val="both"/>
              <w:textAlignment w:val="baseline"/>
              <w:rPr>
                <w:rFonts w:eastAsia="Arial"/>
                <w:color w:val="000000"/>
              </w:rPr>
            </w:pPr>
          </w:p>
        </w:tc>
      </w:tr>
    </w:tbl>
    <w:p w:rsidR="004E18CC" w:rsidRPr="00133C58" w:rsidP="004E18CC" w14:paraId="1CECCE63" w14:textId="77777777">
      <w:pPr>
        <w:ind w:right="144"/>
        <w:jc w:val="both"/>
        <w:textAlignment w:val="baseline"/>
        <w:rPr>
          <w:rFonts w:eastAsia="Arial"/>
          <w:color w:val="000000"/>
        </w:rPr>
      </w:pPr>
    </w:p>
    <w:p w:rsidR="004E18CC" w:rsidRPr="00133C58" w:rsidP="004E18CC" w14:paraId="43B678D7" w14:textId="77777777">
      <w:pPr>
        <w:tabs>
          <w:tab w:val="left" w:pos="5832"/>
        </w:tabs>
        <w:ind w:left="72"/>
        <w:textAlignment w:val="baseline"/>
        <w:rPr>
          <w:rFonts w:eastAsia="Arial"/>
          <w:b/>
          <w:color w:val="000000"/>
        </w:rPr>
      </w:pPr>
    </w:p>
    <w:p w:rsidR="004E18CC" w:rsidRPr="00133C58" w:rsidP="004E18CC" w14:paraId="4A46B7E1" w14:textId="77777777">
      <w:pPr>
        <w:tabs>
          <w:tab w:val="left" w:pos="5832"/>
        </w:tabs>
        <w:ind w:left="72"/>
        <w:textAlignment w:val="baseline"/>
        <w:rPr>
          <w:rFonts w:eastAsia="Arial"/>
          <w:b/>
          <w:color w:val="000000"/>
        </w:rPr>
      </w:pPr>
    </w:p>
    <w:p w:rsidR="004E18CC" w:rsidRPr="00133C58" w:rsidP="004E18CC" w14:paraId="16092289" w14:textId="77777777">
      <w:pPr>
        <w:tabs>
          <w:tab w:val="left" w:pos="5832"/>
        </w:tabs>
        <w:ind w:left="72"/>
        <w:textAlignment w:val="baseline"/>
        <w:rPr>
          <w:rFonts w:eastAsia="Arial"/>
          <w:b/>
          <w:color w:val="000000"/>
        </w:rPr>
      </w:pPr>
      <w:r w:rsidRPr="00133C58">
        <w:rPr>
          <w:rFonts w:eastAsia="Arial"/>
          <w:b/>
          <w:color w:val="000000"/>
        </w:rPr>
        <w:t>Company Secretary</w:t>
      </w:r>
      <w:r w:rsidRPr="00133C58">
        <w:rPr>
          <w:rFonts w:eastAsia="Arial"/>
          <w:b/>
          <w:color w:val="000000"/>
        </w:rPr>
        <w:tab/>
        <w:t>Managing Director</w:t>
      </w:r>
    </w:p>
    <w:p w:rsidR="004E18CC" w:rsidRPr="00133C58" w:rsidP="004E18CC" w14:paraId="777E958B" w14:textId="77777777">
      <w:pPr>
        <w:ind w:left="72" w:right="144"/>
        <w:jc w:val="both"/>
        <w:textAlignment w:val="baseline"/>
        <w:rPr>
          <w:rFonts w:eastAsia="Arial"/>
          <w:color w:val="000000"/>
        </w:rPr>
      </w:pPr>
    </w:p>
    <w:p w:rsidR="004E18CC" w:rsidRPr="00133C58" w:rsidP="004E18CC" w14:paraId="4E3BE30A" w14:textId="77777777">
      <w:pPr>
        <w:ind w:left="72" w:right="144"/>
        <w:jc w:val="both"/>
        <w:textAlignment w:val="baseline"/>
        <w:rPr>
          <w:rFonts w:eastAsia="Arial"/>
          <w:color w:val="000000"/>
        </w:rPr>
      </w:pPr>
    </w:p>
    <w:p w:rsidR="004E18CC" w:rsidRPr="00133C58" w:rsidP="004E18CC" w14:paraId="6A81E60D" w14:textId="77777777">
      <w:pPr>
        <w:ind w:left="72" w:right="144"/>
        <w:jc w:val="both"/>
        <w:textAlignment w:val="baseline"/>
        <w:rPr>
          <w:rFonts w:eastAsia="Arial"/>
          <w:color w:val="000000"/>
        </w:rPr>
      </w:pPr>
      <w:r w:rsidRPr="00133C58">
        <w:rPr>
          <w:rFonts w:eastAsia="Arial"/>
          <w:color w:val="000000"/>
        </w:rPr>
        <w:t xml:space="preserve">Certified that the transactions / accounting treatment provided in the draft scheme of arrangement involving (Name of the entities) </w:t>
      </w:r>
      <w:r w:rsidRPr="00133C58">
        <w:rPr>
          <w:rFonts w:eastAsia="Arial"/>
          <w:color w:val="000000"/>
        </w:rPr>
        <w:t>are in compliance with</w:t>
      </w:r>
      <w:r w:rsidRPr="00133C58">
        <w:rPr>
          <w:rFonts w:eastAsia="Arial"/>
          <w:color w:val="000000"/>
        </w:rPr>
        <w:t xml:space="preserve"> all the Accounting Standards applicable to a listed entity.</w:t>
      </w:r>
    </w:p>
    <w:p w:rsidR="004E18CC" w:rsidRPr="00133C58" w:rsidP="004E18CC" w14:paraId="14635E63" w14:textId="77777777">
      <w:pPr>
        <w:tabs>
          <w:tab w:val="right" w:pos="7848"/>
        </w:tabs>
        <w:textAlignment w:val="baseline"/>
        <w:rPr>
          <w:rFonts w:eastAsia="Arial"/>
          <w:b/>
          <w:color w:val="000000"/>
        </w:rPr>
      </w:pPr>
    </w:p>
    <w:p w:rsidR="004E18CC" w:rsidRPr="00133C58" w:rsidP="004E18CC" w14:paraId="4328B164" w14:textId="77777777">
      <w:pPr>
        <w:tabs>
          <w:tab w:val="right" w:pos="7848"/>
        </w:tabs>
        <w:textAlignment w:val="baseline"/>
        <w:rPr>
          <w:rFonts w:eastAsia="Arial"/>
          <w:b/>
          <w:color w:val="000000"/>
        </w:rPr>
      </w:pPr>
    </w:p>
    <w:p w:rsidR="004E18CC" w:rsidRPr="00133C58" w:rsidP="004E18CC" w14:paraId="0B2A105D" w14:textId="77777777">
      <w:pPr>
        <w:tabs>
          <w:tab w:val="right" w:pos="7848"/>
        </w:tabs>
        <w:textAlignment w:val="baseline"/>
        <w:rPr>
          <w:rFonts w:eastAsia="Arial"/>
          <w:b/>
          <w:color w:val="000000"/>
        </w:rPr>
      </w:pPr>
    </w:p>
    <w:p w:rsidR="004E18CC" w:rsidRPr="00133C58" w:rsidP="004E18CC" w14:paraId="67C27AC0" w14:textId="77777777">
      <w:pPr>
        <w:tabs>
          <w:tab w:val="left" w:pos="5832"/>
        </w:tabs>
        <w:ind w:left="72"/>
        <w:textAlignment w:val="baseline"/>
        <w:rPr>
          <w:rFonts w:eastAsia="Arial"/>
          <w:b/>
          <w:color w:val="000000"/>
        </w:rPr>
      </w:pPr>
      <w:r w:rsidRPr="00133C58">
        <w:rPr>
          <w:noProof/>
        </w:rPr>
        <mc:AlternateContent>
          <mc:Choice Requires="wps">
            <w:drawing>
              <wp:anchor distT="0" distB="0" distL="0" distR="0" simplePos="0" relativeHeight="251678720" behindDoc="1" locked="0" layoutInCell="1" allowOverlap="1">
                <wp:simplePos x="0" y="0"/>
                <wp:positionH relativeFrom="page">
                  <wp:posOffset>3752215</wp:posOffset>
                </wp:positionH>
                <wp:positionV relativeFrom="page">
                  <wp:posOffset>9709150</wp:posOffset>
                </wp:positionV>
                <wp:extent cx="835025" cy="179070"/>
                <wp:effectExtent l="0" t="0" r="0" b="0"/>
                <wp:wrapSquare wrapText="bothSides"/>
                <wp:docPr id="1528978554" name="Text Box 2"/>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835025" cy="179070"/>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4E18CC" w:rsidP="004E18CC" w14:textId="77777777">
                            <w:pPr>
                              <w:spacing w:line="276" w:lineRule="exact"/>
                              <w:textAlignment w:val="baseline"/>
                              <w:rPr>
                                <w:color w:val="000000"/>
                                <w:spacing w:val="-9"/>
                              </w:rPr>
                            </w:pP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 id="_x0000_s1035" type="#_x0000_t202" style="width:65.75pt;height:14.1pt;margin-top:764.5pt;margin-left:295.45pt;mso-height-percent:0;mso-height-relative:page;mso-position-horizontal-relative:page;mso-position-vertical-relative:page;mso-width-percent:0;mso-width-relative:page;mso-wrap-distance-bottom:0;mso-wrap-distance-left:0;mso-wrap-distance-right:0;mso-wrap-distance-top:0;mso-wrap-style:square;position:absolute;visibility:visible;v-text-anchor:top;z-index:-251636736" filled="f" stroked="f">
                <v:textbox inset="0,0,0,0">
                  <w:txbxContent>
                    <w:p w:rsidR="004E18CC" w:rsidP="004E18CC" w14:paraId="1BFC78EE" w14:textId="77777777">
                      <w:pPr>
                        <w:spacing w:line="276" w:lineRule="exact"/>
                        <w:textAlignment w:val="baseline"/>
                        <w:rPr>
                          <w:color w:val="000000"/>
                          <w:spacing w:val="-9"/>
                        </w:rPr>
                      </w:pPr>
                    </w:p>
                  </w:txbxContent>
                </v:textbox>
                <w10:wrap type="square"/>
              </v:shape>
            </w:pict>
          </mc:Fallback>
        </mc:AlternateContent>
      </w:r>
      <w:r w:rsidRPr="00133C58">
        <w:rPr>
          <w:rFonts w:eastAsia="Arial"/>
          <w:b/>
          <w:color w:val="000000"/>
        </w:rPr>
        <w:t>Chief Financial Officer</w:t>
      </w:r>
      <w:r w:rsidRPr="00133C58">
        <w:rPr>
          <w:rFonts w:eastAsia="Arial"/>
          <w:b/>
          <w:color w:val="000000"/>
        </w:rPr>
        <w:tab/>
        <w:t>Managing Director</w:t>
      </w:r>
    </w:p>
    <w:p w:rsidR="004E18CC" w:rsidRPr="00133C58" w:rsidP="004E18CC" w14:paraId="2AEC1615" w14:textId="77777777">
      <w:pPr>
        <w:jc w:val="center"/>
        <w:textAlignment w:val="baseline"/>
        <w:rPr>
          <w:rFonts w:eastAsia="Arial"/>
          <w:b/>
          <w:color w:val="000000"/>
          <w:u w:val="single"/>
        </w:rPr>
      </w:pPr>
    </w:p>
    <w:p w:rsidR="004E18CC" w:rsidRPr="00133C58" w:rsidP="004E18CC" w14:paraId="3E17E08C" w14:textId="77777777">
      <w:pPr>
        <w:jc w:val="center"/>
        <w:textAlignment w:val="baseline"/>
        <w:rPr>
          <w:rFonts w:eastAsia="Arial"/>
          <w:b/>
          <w:color w:val="000000"/>
          <w:u w:val="single"/>
        </w:rPr>
      </w:pPr>
    </w:p>
    <w:p w:rsidR="004E18CC" w:rsidRPr="00133C58" w:rsidP="004E18CC" w14:paraId="350E2830" w14:textId="77777777">
      <w:pPr>
        <w:jc w:val="center"/>
        <w:textAlignment w:val="baseline"/>
        <w:rPr>
          <w:rFonts w:eastAsia="Arial"/>
          <w:b/>
          <w:color w:val="000000"/>
          <w:u w:val="single"/>
        </w:rPr>
      </w:pPr>
    </w:p>
    <w:p w:rsidR="004E18CC" w:rsidRPr="00133C58" w:rsidP="004E18CC" w14:paraId="7B287E4B" w14:textId="77777777">
      <w:pPr>
        <w:jc w:val="center"/>
        <w:textAlignment w:val="baseline"/>
        <w:rPr>
          <w:rFonts w:eastAsia="Arial"/>
          <w:b/>
          <w:color w:val="000000"/>
          <w:u w:val="single"/>
        </w:rPr>
      </w:pPr>
    </w:p>
    <w:p w:rsidR="004E18CC" w:rsidRPr="00133C58" w:rsidP="004E18CC" w14:paraId="5B8200AD" w14:textId="77777777">
      <w:pPr>
        <w:jc w:val="both"/>
        <w:rPr>
          <w:b/>
          <w:bCs/>
          <w:color w:val="000000"/>
        </w:rPr>
      </w:pPr>
      <w:r w:rsidRPr="00133C58">
        <w:rPr>
          <w:b/>
          <w:bCs/>
          <w:color w:val="000000"/>
        </w:rPr>
        <w:t xml:space="preserve">                                                                                                            </w:t>
      </w:r>
      <w:r w:rsidRPr="00133C58">
        <w:rPr>
          <w:b/>
          <w:bCs/>
          <w:color w:val="000000"/>
        </w:rPr>
        <w:tab/>
        <w:t xml:space="preserve"> </w:t>
      </w:r>
    </w:p>
    <w:p w:rsidR="004E18CC" w:rsidRPr="00133C58" w:rsidP="004E18CC" w14:paraId="2560C963" w14:textId="77777777">
      <w:pPr>
        <w:jc w:val="both"/>
        <w:rPr>
          <w:b/>
          <w:bCs/>
          <w:color w:val="000000"/>
        </w:rPr>
      </w:pPr>
    </w:p>
    <w:p w:rsidR="004E18CC" w:rsidRPr="00133C58" w:rsidP="004E18CC" w14:paraId="0D1A9AF5" w14:textId="77777777">
      <w:pPr>
        <w:jc w:val="right"/>
        <w:rPr>
          <w:b/>
          <w:bCs/>
          <w:color w:val="000000"/>
        </w:rPr>
      </w:pPr>
      <w:r w:rsidRPr="00133C58">
        <w:rPr>
          <w:b/>
          <w:bCs/>
          <w:color w:val="000000"/>
        </w:rPr>
        <w:t xml:space="preserve"> </w:t>
      </w:r>
    </w:p>
    <w:p w:rsidR="004E18CC" w:rsidRPr="00133C58" w:rsidP="004E18CC" w14:paraId="50B76120" w14:textId="77777777">
      <w:pPr>
        <w:jc w:val="right"/>
        <w:rPr>
          <w:b/>
          <w:bCs/>
          <w:color w:val="000000"/>
        </w:rPr>
      </w:pPr>
    </w:p>
    <w:p w:rsidR="004E18CC" w:rsidRPr="00133C58" w:rsidP="004E18CC" w14:paraId="2615E457" w14:textId="77777777">
      <w:pPr>
        <w:jc w:val="right"/>
        <w:rPr>
          <w:b/>
          <w:bCs/>
          <w:color w:val="000000"/>
        </w:rPr>
      </w:pPr>
    </w:p>
    <w:p w:rsidR="004E18CC" w:rsidRPr="00133C58" w:rsidP="004E18CC" w14:paraId="30E59DAC" w14:textId="77777777">
      <w:pPr>
        <w:jc w:val="right"/>
        <w:rPr>
          <w:b/>
          <w:bCs/>
          <w:color w:val="000000"/>
        </w:rPr>
      </w:pPr>
    </w:p>
    <w:p w:rsidR="004E18CC" w:rsidRPr="00133C58" w:rsidP="004E18CC" w14:paraId="73DE8E92" w14:textId="77777777">
      <w:pPr>
        <w:jc w:val="right"/>
        <w:rPr>
          <w:b/>
          <w:bCs/>
          <w:color w:val="000000"/>
        </w:rPr>
      </w:pPr>
    </w:p>
    <w:p w:rsidR="00FD169E" w:rsidRPr="00133C58" w:rsidP="004E18CC" w14:paraId="3C1074FE" w14:textId="77777777">
      <w:pPr>
        <w:jc w:val="right"/>
        <w:rPr>
          <w:b/>
          <w:bCs/>
          <w:color w:val="000000"/>
        </w:rPr>
      </w:pPr>
    </w:p>
    <w:p w:rsidR="00FD169E" w:rsidRPr="00133C58" w:rsidP="004E18CC" w14:paraId="5E651B26" w14:textId="77777777">
      <w:pPr>
        <w:jc w:val="right"/>
        <w:rPr>
          <w:b/>
          <w:bCs/>
          <w:color w:val="000000"/>
        </w:rPr>
      </w:pPr>
    </w:p>
    <w:p w:rsidR="004E18CC" w:rsidRPr="00133C58" w:rsidP="004E18CC" w14:paraId="67CF69B4" w14:textId="77777777">
      <w:pPr>
        <w:jc w:val="right"/>
        <w:rPr>
          <w:b/>
          <w:bCs/>
          <w:color w:val="000000"/>
        </w:rPr>
      </w:pPr>
    </w:p>
    <w:p w:rsidR="004E18CC" w:rsidRPr="00133C58" w:rsidP="004E18CC" w14:paraId="1B17039F" w14:textId="77777777">
      <w:pPr>
        <w:jc w:val="right"/>
        <w:rPr>
          <w:b/>
          <w:bCs/>
          <w:color w:val="000000"/>
        </w:rPr>
      </w:pPr>
    </w:p>
    <w:p w:rsidR="004E18CC" w:rsidRPr="00133C58" w:rsidP="004E18CC" w14:paraId="5CF2AD72" w14:textId="77777777">
      <w:pPr>
        <w:jc w:val="right"/>
        <w:rPr>
          <w:b/>
          <w:bCs/>
          <w:color w:val="000000"/>
        </w:rPr>
      </w:pPr>
    </w:p>
    <w:p w:rsidR="004E18CC" w:rsidRPr="00133C58" w:rsidP="004E18CC" w14:paraId="64F4E194" w14:textId="77777777">
      <w:pPr>
        <w:jc w:val="right"/>
        <w:rPr>
          <w:b/>
          <w:bCs/>
          <w:color w:val="000000"/>
          <w:u w:val="single"/>
        </w:rPr>
      </w:pPr>
      <w:r w:rsidRPr="00133C58">
        <w:rPr>
          <w:b/>
          <w:bCs/>
          <w:color w:val="000000"/>
        </w:rPr>
        <w:t xml:space="preserve"> </w:t>
      </w:r>
      <w:r w:rsidRPr="00133C58">
        <w:rPr>
          <w:b/>
          <w:bCs/>
          <w:color w:val="000000"/>
          <w:u w:val="single"/>
        </w:rPr>
        <w:t>ANNEXURE VI</w:t>
      </w:r>
    </w:p>
    <w:p w:rsidR="004E18CC" w:rsidRPr="00133C58" w:rsidP="004E18CC" w14:paraId="217ECB93" w14:textId="77777777">
      <w:pPr>
        <w:jc w:val="both"/>
        <w:rPr>
          <w:b/>
          <w:bCs/>
          <w:color w:val="000000"/>
        </w:rPr>
      </w:pPr>
    </w:p>
    <w:p w:rsidR="004E18CC" w:rsidRPr="00133C58" w:rsidP="004E18CC" w14:paraId="185493F5" w14:textId="77777777">
      <w:pPr>
        <w:jc w:val="center"/>
        <w:rPr>
          <w:b/>
          <w:bCs/>
          <w:color w:val="000000"/>
        </w:rPr>
      </w:pPr>
      <w:r w:rsidRPr="00133C58">
        <w:rPr>
          <w:b/>
          <w:bCs/>
          <w:color w:val="000000"/>
        </w:rPr>
        <w:t>Format for Complaints Report:</w:t>
      </w:r>
    </w:p>
    <w:p w:rsidR="004E18CC" w:rsidRPr="00133C58" w:rsidP="004E18CC" w14:paraId="7FBCD167" w14:textId="77777777">
      <w:pPr>
        <w:jc w:val="both"/>
        <w:rPr>
          <w:b/>
          <w:bCs/>
          <w:color w:val="000000"/>
        </w:rPr>
      </w:pPr>
    </w:p>
    <w:p w:rsidR="004E18CC" w:rsidRPr="00133C58" w:rsidP="004E18CC" w14:paraId="09BA4D7D" w14:textId="77777777">
      <w:pPr>
        <w:jc w:val="center"/>
        <w:rPr>
          <w:b/>
          <w:bCs/>
          <w:color w:val="000000"/>
        </w:rPr>
      </w:pPr>
      <w:r w:rsidRPr="00133C58">
        <w:rPr>
          <w:b/>
          <w:bCs/>
          <w:color w:val="000000"/>
        </w:rPr>
        <w:t>Part A</w:t>
      </w:r>
    </w:p>
    <w:p w:rsidR="004E18CC" w:rsidRPr="00133C58" w:rsidP="004E18CC" w14:paraId="4B3B6BA2" w14:textId="77777777">
      <w:pPr>
        <w:jc w:val="both"/>
        <w:rPr>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6660"/>
        <w:gridCol w:w="2160"/>
      </w:tblGrid>
      <w:tr w14:paraId="73EA8478" w14:textId="77777777" w:rsidTr="006E3C66">
        <w:tblPrEx>
          <w:tblW w:w="0" w:type="auto"/>
          <w:tblLook w:val="01E0"/>
        </w:tblPrEx>
        <w:tc>
          <w:tcPr>
            <w:tcW w:w="648" w:type="dxa"/>
          </w:tcPr>
          <w:p w:rsidR="004E18CC" w:rsidRPr="00133C58" w:rsidP="006E3C66" w14:paraId="419CFAAC" w14:textId="77777777">
            <w:pPr>
              <w:jc w:val="both"/>
              <w:rPr>
                <w:b/>
                <w:bCs/>
                <w:color w:val="000000"/>
              </w:rPr>
            </w:pPr>
            <w:r w:rsidRPr="00133C58">
              <w:rPr>
                <w:b/>
                <w:bCs/>
                <w:color w:val="000000"/>
              </w:rPr>
              <w:t>Sr. No.</w:t>
            </w:r>
          </w:p>
        </w:tc>
        <w:tc>
          <w:tcPr>
            <w:tcW w:w="6660" w:type="dxa"/>
          </w:tcPr>
          <w:p w:rsidR="004E18CC" w:rsidRPr="00133C58" w:rsidP="006E3C66" w14:paraId="3E4963A3" w14:textId="77777777">
            <w:pPr>
              <w:jc w:val="both"/>
              <w:rPr>
                <w:b/>
                <w:bCs/>
                <w:color w:val="000000"/>
              </w:rPr>
            </w:pPr>
            <w:r w:rsidRPr="00133C58">
              <w:rPr>
                <w:b/>
                <w:bCs/>
                <w:color w:val="000000"/>
              </w:rPr>
              <w:t xml:space="preserve">                                            Particulars</w:t>
            </w:r>
          </w:p>
        </w:tc>
        <w:tc>
          <w:tcPr>
            <w:tcW w:w="2160" w:type="dxa"/>
          </w:tcPr>
          <w:p w:rsidR="004E18CC" w:rsidRPr="00133C58" w:rsidP="006E3C66" w14:paraId="2080452D" w14:textId="77777777">
            <w:pPr>
              <w:jc w:val="both"/>
              <w:rPr>
                <w:b/>
                <w:bCs/>
                <w:color w:val="000000"/>
              </w:rPr>
            </w:pPr>
            <w:r w:rsidRPr="00133C58">
              <w:rPr>
                <w:b/>
                <w:bCs/>
                <w:color w:val="000000"/>
              </w:rPr>
              <w:t xml:space="preserve">      Number</w:t>
            </w:r>
          </w:p>
        </w:tc>
      </w:tr>
      <w:tr w14:paraId="1CBDC64A" w14:textId="77777777" w:rsidTr="006E3C66">
        <w:tblPrEx>
          <w:tblW w:w="0" w:type="auto"/>
          <w:tblLook w:val="01E0"/>
        </w:tblPrEx>
        <w:trPr>
          <w:trHeight w:val="287"/>
        </w:trPr>
        <w:tc>
          <w:tcPr>
            <w:tcW w:w="648" w:type="dxa"/>
          </w:tcPr>
          <w:p w:rsidR="004E18CC" w:rsidRPr="00133C58" w:rsidP="006E3C66" w14:paraId="06E8E77C" w14:textId="77777777">
            <w:pPr>
              <w:jc w:val="both"/>
              <w:rPr>
                <w:bCs/>
                <w:color w:val="000000"/>
              </w:rPr>
            </w:pPr>
            <w:r w:rsidRPr="00133C58">
              <w:rPr>
                <w:bCs/>
                <w:color w:val="000000"/>
              </w:rPr>
              <w:t>1.</w:t>
            </w:r>
          </w:p>
        </w:tc>
        <w:tc>
          <w:tcPr>
            <w:tcW w:w="6660" w:type="dxa"/>
          </w:tcPr>
          <w:p w:rsidR="004E18CC" w:rsidRPr="00133C58" w:rsidP="006E3C66" w14:paraId="30052523" w14:textId="77777777">
            <w:pPr>
              <w:jc w:val="both"/>
              <w:rPr>
                <w:bCs/>
                <w:color w:val="000000"/>
              </w:rPr>
            </w:pPr>
            <w:r w:rsidRPr="00133C58">
              <w:rPr>
                <w:bCs/>
                <w:color w:val="000000"/>
              </w:rPr>
              <w:t>Number of complaints received directly</w:t>
            </w:r>
          </w:p>
          <w:p w:rsidR="004E18CC" w:rsidRPr="00133C58" w:rsidP="006E3C66" w14:paraId="506E862E" w14:textId="77777777">
            <w:pPr>
              <w:jc w:val="both"/>
              <w:rPr>
                <w:bCs/>
                <w:color w:val="000000"/>
              </w:rPr>
            </w:pPr>
          </w:p>
        </w:tc>
        <w:tc>
          <w:tcPr>
            <w:tcW w:w="2160" w:type="dxa"/>
          </w:tcPr>
          <w:p w:rsidR="004E18CC" w:rsidRPr="00133C58" w:rsidP="006E3C66" w14:paraId="3B1E8414" w14:textId="77777777">
            <w:pPr>
              <w:jc w:val="both"/>
              <w:rPr>
                <w:b/>
                <w:bCs/>
                <w:color w:val="000000"/>
              </w:rPr>
            </w:pPr>
          </w:p>
        </w:tc>
      </w:tr>
      <w:tr w14:paraId="62B2E283" w14:textId="77777777" w:rsidTr="006E3C66">
        <w:tblPrEx>
          <w:tblW w:w="0" w:type="auto"/>
          <w:tblLook w:val="01E0"/>
        </w:tblPrEx>
        <w:tc>
          <w:tcPr>
            <w:tcW w:w="648" w:type="dxa"/>
          </w:tcPr>
          <w:p w:rsidR="004E18CC" w:rsidRPr="00133C58" w:rsidP="006E3C66" w14:paraId="376CC240" w14:textId="77777777">
            <w:pPr>
              <w:jc w:val="both"/>
              <w:rPr>
                <w:bCs/>
                <w:color w:val="000000"/>
              </w:rPr>
            </w:pPr>
            <w:r w:rsidRPr="00133C58">
              <w:rPr>
                <w:bCs/>
                <w:color w:val="000000"/>
              </w:rPr>
              <w:t>2.</w:t>
            </w:r>
          </w:p>
        </w:tc>
        <w:tc>
          <w:tcPr>
            <w:tcW w:w="6660" w:type="dxa"/>
          </w:tcPr>
          <w:p w:rsidR="004E18CC" w:rsidRPr="00133C58" w:rsidP="006E3C66" w14:paraId="6264E205" w14:textId="77777777">
            <w:pPr>
              <w:jc w:val="both"/>
              <w:rPr>
                <w:bCs/>
                <w:color w:val="000000"/>
              </w:rPr>
            </w:pPr>
            <w:r w:rsidRPr="00133C58">
              <w:rPr>
                <w:bCs/>
                <w:color w:val="000000"/>
              </w:rPr>
              <w:t>Number of complaints forwarded by Stock Exchanges/ SEBI</w:t>
            </w:r>
          </w:p>
          <w:p w:rsidR="004E18CC" w:rsidRPr="00133C58" w:rsidP="006E3C66" w14:paraId="533FD2AD" w14:textId="77777777">
            <w:pPr>
              <w:jc w:val="both"/>
              <w:rPr>
                <w:bCs/>
                <w:color w:val="000000"/>
              </w:rPr>
            </w:pPr>
          </w:p>
        </w:tc>
        <w:tc>
          <w:tcPr>
            <w:tcW w:w="2160" w:type="dxa"/>
          </w:tcPr>
          <w:p w:rsidR="004E18CC" w:rsidRPr="00133C58" w:rsidP="006E3C66" w14:paraId="52821029" w14:textId="77777777">
            <w:pPr>
              <w:jc w:val="both"/>
              <w:rPr>
                <w:b/>
                <w:bCs/>
                <w:color w:val="000000"/>
              </w:rPr>
            </w:pPr>
          </w:p>
        </w:tc>
      </w:tr>
      <w:tr w14:paraId="75F46859" w14:textId="77777777" w:rsidTr="006E3C66">
        <w:tblPrEx>
          <w:tblW w:w="0" w:type="auto"/>
          <w:tblLook w:val="01E0"/>
        </w:tblPrEx>
        <w:tc>
          <w:tcPr>
            <w:tcW w:w="648" w:type="dxa"/>
          </w:tcPr>
          <w:p w:rsidR="004E18CC" w:rsidRPr="00133C58" w:rsidP="006E3C66" w14:paraId="03A8B1D5" w14:textId="77777777">
            <w:pPr>
              <w:jc w:val="both"/>
              <w:rPr>
                <w:bCs/>
                <w:color w:val="000000"/>
              </w:rPr>
            </w:pPr>
            <w:r w:rsidRPr="00133C58">
              <w:rPr>
                <w:bCs/>
                <w:color w:val="000000"/>
              </w:rPr>
              <w:t>3.</w:t>
            </w:r>
          </w:p>
        </w:tc>
        <w:tc>
          <w:tcPr>
            <w:tcW w:w="6660" w:type="dxa"/>
          </w:tcPr>
          <w:p w:rsidR="004E18CC" w:rsidRPr="00133C58" w:rsidP="006E3C66" w14:paraId="79BADD9D" w14:textId="77777777">
            <w:pPr>
              <w:jc w:val="both"/>
              <w:rPr>
                <w:bCs/>
                <w:color w:val="000000"/>
              </w:rPr>
            </w:pPr>
            <w:r w:rsidRPr="00133C58">
              <w:rPr>
                <w:bCs/>
                <w:color w:val="000000"/>
              </w:rPr>
              <w:t>Total Number of complaints/comments received (1+2)</w:t>
            </w:r>
          </w:p>
          <w:p w:rsidR="004E18CC" w:rsidRPr="00133C58" w:rsidP="006E3C66" w14:paraId="10D4DACE" w14:textId="77777777">
            <w:pPr>
              <w:jc w:val="both"/>
              <w:rPr>
                <w:bCs/>
                <w:color w:val="000000"/>
              </w:rPr>
            </w:pPr>
          </w:p>
        </w:tc>
        <w:tc>
          <w:tcPr>
            <w:tcW w:w="2160" w:type="dxa"/>
          </w:tcPr>
          <w:p w:rsidR="004E18CC" w:rsidRPr="00133C58" w:rsidP="006E3C66" w14:paraId="50DAD399" w14:textId="77777777">
            <w:pPr>
              <w:jc w:val="both"/>
              <w:rPr>
                <w:b/>
                <w:bCs/>
                <w:color w:val="000000"/>
              </w:rPr>
            </w:pPr>
          </w:p>
        </w:tc>
      </w:tr>
      <w:tr w14:paraId="2616BAC6" w14:textId="77777777" w:rsidTr="006E3C66">
        <w:tblPrEx>
          <w:tblW w:w="0" w:type="auto"/>
          <w:tblLook w:val="01E0"/>
        </w:tblPrEx>
        <w:tc>
          <w:tcPr>
            <w:tcW w:w="648" w:type="dxa"/>
          </w:tcPr>
          <w:p w:rsidR="004E18CC" w:rsidRPr="00133C58" w:rsidP="006E3C66" w14:paraId="3C542162" w14:textId="77777777">
            <w:pPr>
              <w:jc w:val="both"/>
              <w:rPr>
                <w:bCs/>
                <w:color w:val="000000"/>
              </w:rPr>
            </w:pPr>
            <w:r w:rsidRPr="00133C58">
              <w:rPr>
                <w:bCs/>
                <w:color w:val="000000"/>
              </w:rPr>
              <w:t>4.</w:t>
            </w:r>
          </w:p>
        </w:tc>
        <w:tc>
          <w:tcPr>
            <w:tcW w:w="6660" w:type="dxa"/>
          </w:tcPr>
          <w:p w:rsidR="004E18CC" w:rsidRPr="00133C58" w:rsidP="006E3C66" w14:paraId="02917A9B" w14:textId="77777777">
            <w:pPr>
              <w:jc w:val="both"/>
              <w:rPr>
                <w:bCs/>
                <w:color w:val="000000"/>
              </w:rPr>
            </w:pPr>
            <w:r w:rsidRPr="00133C58">
              <w:rPr>
                <w:bCs/>
                <w:color w:val="000000"/>
              </w:rPr>
              <w:t xml:space="preserve">Number of complaints resolved </w:t>
            </w:r>
          </w:p>
          <w:p w:rsidR="004E18CC" w:rsidRPr="00133C58" w:rsidP="006E3C66" w14:paraId="22194329" w14:textId="77777777">
            <w:pPr>
              <w:jc w:val="both"/>
              <w:rPr>
                <w:bCs/>
                <w:color w:val="000000"/>
              </w:rPr>
            </w:pPr>
          </w:p>
        </w:tc>
        <w:tc>
          <w:tcPr>
            <w:tcW w:w="2160" w:type="dxa"/>
          </w:tcPr>
          <w:p w:rsidR="004E18CC" w:rsidRPr="00133C58" w:rsidP="006E3C66" w14:paraId="3E322DE0" w14:textId="77777777">
            <w:pPr>
              <w:jc w:val="both"/>
              <w:rPr>
                <w:b/>
                <w:bCs/>
                <w:color w:val="000000"/>
              </w:rPr>
            </w:pPr>
          </w:p>
        </w:tc>
      </w:tr>
      <w:tr w14:paraId="0A9511B7" w14:textId="77777777" w:rsidTr="006E3C66">
        <w:tblPrEx>
          <w:tblW w:w="0" w:type="auto"/>
          <w:tblLook w:val="01E0"/>
        </w:tblPrEx>
        <w:tc>
          <w:tcPr>
            <w:tcW w:w="648" w:type="dxa"/>
          </w:tcPr>
          <w:p w:rsidR="004E18CC" w:rsidRPr="00133C58" w:rsidP="006E3C66" w14:paraId="510813F2" w14:textId="77777777">
            <w:pPr>
              <w:jc w:val="both"/>
              <w:rPr>
                <w:bCs/>
                <w:color w:val="000000"/>
              </w:rPr>
            </w:pPr>
            <w:r w:rsidRPr="00133C58">
              <w:rPr>
                <w:bCs/>
                <w:color w:val="000000"/>
              </w:rPr>
              <w:t>5.</w:t>
            </w:r>
          </w:p>
        </w:tc>
        <w:tc>
          <w:tcPr>
            <w:tcW w:w="6660" w:type="dxa"/>
          </w:tcPr>
          <w:p w:rsidR="004E18CC" w:rsidRPr="00133C58" w:rsidP="006E3C66" w14:paraId="3DF218D6" w14:textId="77777777">
            <w:pPr>
              <w:jc w:val="both"/>
              <w:rPr>
                <w:bCs/>
                <w:color w:val="000000"/>
              </w:rPr>
            </w:pPr>
            <w:r w:rsidRPr="00133C58">
              <w:rPr>
                <w:bCs/>
                <w:color w:val="000000"/>
              </w:rPr>
              <w:t>Number of complaints pending</w:t>
            </w:r>
          </w:p>
          <w:p w:rsidR="004E18CC" w:rsidRPr="00133C58" w:rsidP="006E3C66" w14:paraId="0BAF8F21" w14:textId="77777777">
            <w:pPr>
              <w:jc w:val="both"/>
              <w:rPr>
                <w:bCs/>
                <w:color w:val="000000"/>
              </w:rPr>
            </w:pPr>
          </w:p>
        </w:tc>
        <w:tc>
          <w:tcPr>
            <w:tcW w:w="2160" w:type="dxa"/>
          </w:tcPr>
          <w:p w:rsidR="004E18CC" w:rsidRPr="00133C58" w:rsidP="006E3C66" w14:paraId="6912A01B" w14:textId="77777777">
            <w:pPr>
              <w:jc w:val="both"/>
              <w:rPr>
                <w:b/>
                <w:bCs/>
                <w:color w:val="000000"/>
              </w:rPr>
            </w:pPr>
          </w:p>
        </w:tc>
      </w:tr>
    </w:tbl>
    <w:p w:rsidR="004E18CC" w:rsidRPr="00133C58" w:rsidP="004E18CC" w14:paraId="13D54E28" w14:textId="77777777">
      <w:pPr>
        <w:jc w:val="both"/>
        <w:rPr>
          <w:b/>
          <w:bCs/>
          <w:color w:val="000000"/>
        </w:rPr>
      </w:pPr>
    </w:p>
    <w:p w:rsidR="004E18CC" w:rsidRPr="00133C58" w:rsidP="004E18CC" w14:paraId="7924229A" w14:textId="77777777">
      <w:pPr>
        <w:jc w:val="both"/>
        <w:rPr>
          <w:b/>
          <w:bCs/>
          <w:color w:val="000000"/>
        </w:rPr>
      </w:pPr>
      <w:r w:rsidRPr="00133C58">
        <w:rPr>
          <w:b/>
          <w:bCs/>
          <w:color w:val="000000"/>
        </w:rPr>
        <w:t xml:space="preserve">                                                               Part B</w:t>
      </w:r>
    </w:p>
    <w:p w:rsidR="004E18CC" w:rsidRPr="00133C58" w:rsidP="004E18CC" w14:paraId="7A50787C" w14:textId="77777777">
      <w:pPr>
        <w:jc w:val="both"/>
        <w:rPr>
          <w:b/>
          <w:bCs/>
          <w:color w:val="000000"/>
        </w:rPr>
      </w:pPr>
    </w:p>
    <w:p w:rsidR="004E18CC" w:rsidRPr="00133C58" w:rsidP="004E18CC" w14:paraId="7C2B27B3" w14:textId="77777777">
      <w:pPr>
        <w:jc w:val="both"/>
        <w:rPr>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3974"/>
        <w:gridCol w:w="2311"/>
        <w:gridCol w:w="2535"/>
      </w:tblGrid>
      <w:tr w14:paraId="246DA9C0" w14:textId="77777777" w:rsidTr="006E3C66">
        <w:tblPrEx>
          <w:tblW w:w="0" w:type="auto"/>
          <w:tblLook w:val="01E0"/>
        </w:tblPrEx>
        <w:tc>
          <w:tcPr>
            <w:tcW w:w="648" w:type="dxa"/>
          </w:tcPr>
          <w:p w:rsidR="004E18CC" w:rsidRPr="00133C58" w:rsidP="006E3C66" w14:paraId="1E9F0B92" w14:textId="77777777">
            <w:pPr>
              <w:jc w:val="both"/>
              <w:rPr>
                <w:b/>
                <w:bCs/>
                <w:color w:val="000000"/>
              </w:rPr>
            </w:pPr>
            <w:r w:rsidRPr="00133C58">
              <w:rPr>
                <w:b/>
                <w:bCs/>
                <w:color w:val="000000"/>
              </w:rPr>
              <w:t>Sr. No.</w:t>
            </w:r>
          </w:p>
        </w:tc>
        <w:tc>
          <w:tcPr>
            <w:tcW w:w="3974" w:type="dxa"/>
          </w:tcPr>
          <w:p w:rsidR="004E18CC" w:rsidRPr="00133C58" w:rsidP="006E3C66" w14:paraId="568B9829" w14:textId="77777777">
            <w:pPr>
              <w:jc w:val="both"/>
              <w:rPr>
                <w:b/>
                <w:bCs/>
                <w:color w:val="000000"/>
              </w:rPr>
            </w:pPr>
            <w:r w:rsidRPr="00133C58">
              <w:rPr>
                <w:b/>
                <w:bCs/>
                <w:color w:val="000000"/>
              </w:rPr>
              <w:t xml:space="preserve">Name of complainant </w:t>
            </w:r>
          </w:p>
        </w:tc>
        <w:tc>
          <w:tcPr>
            <w:tcW w:w="2311" w:type="dxa"/>
          </w:tcPr>
          <w:p w:rsidR="004E18CC" w:rsidRPr="00133C58" w:rsidP="006E3C66" w14:paraId="4459389B" w14:textId="77777777">
            <w:pPr>
              <w:jc w:val="both"/>
              <w:rPr>
                <w:b/>
                <w:bCs/>
                <w:color w:val="000000"/>
              </w:rPr>
            </w:pPr>
            <w:r w:rsidRPr="00133C58">
              <w:rPr>
                <w:b/>
                <w:bCs/>
                <w:color w:val="000000"/>
              </w:rPr>
              <w:t>Date of complaint</w:t>
            </w:r>
          </w:p>
        </w:tc>
        <w:tc>
          <w:tcPr>
            <w:tcW w:w="2535" w:type="dxa"/>
          </w:tcPr>
          <w:p w:rsidR="004E18CC" w:rsidRPr="00133C58" w:rsidP="006E3C66" w14:paraId="2DDD78BD" w14:textId="77777777">
            <w:pPr>
              <w:jc w:val="both"/>
              <w:rPr>
                <w:b/>
                <w:bCs/>
                <w:color w:val="000000"/>
              </w:rPr>
            </w:pPr>
            <w:r w:rsidRPr="00133C58">
              <w:rPr>
                <w:b/>
                <w:bCs/>
                <w:color w:val="000000"/>
              </w:rPr>
              <w:t xml:space="preserve">           Status (Resolved/Pending)</w:t>
            </w:r>
          </w:p>
        </w:tc>
      </w:tr>
      <w:tr w14:paraId="5CC3419A" w14:textId="77777777" w:rsidTr="006E3C66">
        <w:tblPrEx>
          <w:tblW w:w="0" w:type="auto"/>
          <w:tblLook w:val="01E0"/>
        </w:tblPrEx>
        <w:tc>
          <w:tcPr>
            <w:tcW w:w="648" w:type="dxa"/>
          </w:tcPr>
          <w:p w:rsidR="004E18CC" w:rsidRPr="00133C58" w:rsidP="006E3C66" w14:paraId="1E160258" w14:textId="77777777">
            <w:pPr>
              <w:jc w:val="both"/>
              <w:rPr>
                <w:bCs/>
                <w:color w:val="000000"/>
              </w:rPr>
            </w:pPr>
            <w:r w:rsidRPr="00133C58">
              <w:rPr>
                <w:bCs/>
                <w:color w:val="000000"/>
              </w:rPr>
              <w:t>1.</w:t>
            </w:r>
          </w:p>
        </w:tc>
        <w:tc>
          <w:tcPr>
            <w:tcW w:w="3974" w:type="dxa"/>
          </w:tcPr>
          <w:p w:rsidR="004E18CC" w:rsidRPr="00133C58" w:rsidP="006E3C66" w14:paraId="4D64AA68" w14:textId="77777777">
            <w:pPr>
              <w:jc w:val="both"/>
              <w:rPr>
                <w:bCs/>
                <w:color w:val="000000"/>
              </w:rPr>
            </w:pPr>
          </w:p>
          <w:p w:rsidR="004E18CC" w:rsidRPr="00133C58" w:rsidP="006E3C66" w14:paraId="29EA39B7" w14:textId="77777777">
            <w:pPr>
              <w:jc w:val="both"/>
              <w:rPr>
                <w:bCs/>
                <w:color w:val="000000"/>
              </w:rPr>
            </w:pPr>
          </w:p>
        </w:tc>
        <w:tc>
          <w:tcPr>
            <w:tcW w:w="2311" w:type="dxa"/>
          </w:tcPr>
          <w:p w:rsidR="004E18CC" w:rsidRPr="00133C58" w:rsidP="006E3C66" w14:paraId="19B4E478" w14:textId="77777777">
            <w:pPr>
              <w:jc w:val="both"/>
              <w:rPr>
                <w:b/>
                <w:bCs/>
                <w:color w:val="000000"/>
              </w:rPr>
            </w:pPr>
          </w:p>
        </w:tc>
        <w:tc>
          <w:tcPr>
            <w:tcW w:w="2535" w:type="dxa"/>
          </w:tcPr>
          <w:p w:rsidR="004E18CC" w:rsidRPr="00133C58" w:rsidP="006E3C66" w14:paraId="4BAD91E8" w14:textId="77777777">
            <w:pPr>
              <w:jc w:val="both"/>
              <w:rPr>
                <w:b/>
                <w:bCs/>
                <w:color w:val="000000"/>
              </w:rPr>
            </w:pPr>
          </w:p>
        </w:tc>
      </w:tr>
      <w:tr w14:paraId="13BE3AA9" w14:textId="77777777" w:rsidTr="006E3C66">
        <w:tblPrEx>
          <w:tblW w:w="0" w:type="auto"/>
          <w:tblLook w:val="01E0"/>
        </w:tblPrEx>
        <w:tc>
          <w:tcPr>
            <w:tcW w:w="648" w:type="dxa"/>
          </w:tcPr>
          <w:p w:rsidR="004E18CC" w:rsidRPr="00133C58" w:rsidP="006E3C66" w14:paraId="49B8A65C" w14:textId="77777777">
            <w:pPr>
              <w:jc w:val="both"/>
              <w:rPr>
                <w:bCs/>
                <w:color w:val="000000"/>
              </w:rPr>
            </w:pPr>
            <w:r w:rsidRPr="00133C58">
              <w:rPr>
                <w:bCs/>
                <w:color w:val="000000"/>
              </w:rPr>
              <w:t>2.</w:t>
            </w:r>
          </w:p>
        </w:tc>
        <w:tc>
          <w:tcPr>
            <w:tcW w:w="3974" w:type="dxa"/>
          </w:tcPr>
          <w:p w:rsidR="004E18CC" w:rsidRPr="00133C58" w:rsidP="006E3C66" w14:paraId="4BD2E319" w14:textId="77777777">
            <w:pPr>
              <w:jc w:val="both"/>
              <w:rPr>
                <w:bCs/>
                <w:color w:val="000000"/>
              </w:rPr>
            </w:pPr>
          </w:p>
          <w:p w:rsidR="004E18CC" w:rsidRPr="00133C58" w:rsidP="006E3C66" w14:paraId="745F2174" w14:textId="77777777">
            <w:pPr>
              <w:jc w:val="both"/>
              <w:rPr>
                <w:bCs/>
                <w:color w:val="000000"/>
              </w:rPr>
            </w:pPr>
          </w:p>
        </w:tc>
        <w:tc>
          <w:tcPr>
            <w:tcW w:w="2311" w:type="dxa"/>
          </w:tcPr>
          <w:p w:rsidR="004E18CC" w:rsidRPr="00133C58" w:rsidP="006E3C66" w14:paraId="00934426" w14:textId="77777777">
            <w:pPr>
              <w:jc w:val="both"/>
              <w:rPr>
                <w:b/>
                <w:bCs/>
                <w:color w:val="000000"/>
              </w:rPr>
            </w:pPr>
          </w:p>
        </w:tc>
        <w:tc>
          <w:tcPr>
            <w:tcW w:w="2535" w:type="dxa"/>
          </w:tcPr>
          <w:p w:rsidR="004E18CC" w:rsidRPr="00133C58" w:rsidP="006E3C66" w14:paraId="2CAA1396" w14:textId="77777777">
            <w:pPr>
              <w:jc w:val="both"/>
              <w:rPr>
                <w:b/>
                <w:bCs/>
                <w:color w:val="000000"/>
              </w:rPr>
            </w:pPr>
          </w:p>
        </w:tc>
      </w:tr>
      <w:tr w14:paraId="057E753E" w14:textId="77777777" w:rsidTr="006E3C66">
        <w:tblPrEx>
          <w:tblW w:w="0" w:type="auto"/>
          <w:tblLook w:val="01E0"/>
        </w:tblPrEx>
        <w:tc>
          <w:tcPr>
            <w:tcW w:w="648" w:type="dxa"/>
          </w:tcPr>
          <w:p w:rsidR="004E18CC" w:rsidRPr="00133C58" w:rsidP="006E3C66" w14:paraId="03DD2A38" w14:textId="77777777">
            <w:pPr>
              <w:jc w:val="both"/>
              <w:rPr>
                <w:bCs/>
                <w:color w:val="000000"/>
              </w:rPr>
            </w:pPr>
            <w:r w:rsidRPr="00133C58">
              <w:rPr>
                <w:bCs/>
                <w:color w:val="000000"/>
              </w:rPr>
              <w:t>3.</w:t>
            </w:r>
          </w:p>
        </w:tc>
        <w:tc>
          <w:tcPr>
            <w:tcW w:w="3974" w:type="dxa"/>
          </w:tcPr>
          <w:p w:rsidR="004E18CC" w:rsidRPr="00133C58" w:rsidP="006E3C66" w14:paraId="56A966BE" w14:textId="77777777">
            <w:pPr>
              <w:jc w:val="both"/>
              <w:rPr>
                <w:bCs/>
                <w:color w:val="000000"/>
              </w:rPr>
            </w:pPr>
          </w:p>
          <w:p w:rsidR="004E18CC" w:rsidRPr="00133C58" w:rsidP="006E3C66" w14:paraId="3BD778A7" w14:textId="77777777">
            <w:pPr>
              <w:jc w:val="both"/>
              <w:rPr>
                <w:bCs/>
                <w:color w:val="000000"/>
              </w:rPr>
            </w:pPr>
          </w:p>
        </w:tc>
        <w:tc>
          <w:tcPr>
            <w:tcW w:w="2311" w:type="dxa"/>
          </w:tcPr>
          <w:p w:rsidR="004E18CC" w:rsidRPr="00133C58" w:rsidP="006E3C66" w14:paraId="543C76EF" w14:textId="77777777">
            <w:pPr>
              <w:jc w:val="both"/>
              <w:rPr>
                <w:b/>
                <w:bCs/>
                <w:color w:val="000000"/>
              </w:rPr>
            </w:pPr>
          </w:p>
        </w:tc>
        <w:tc>
          <w:tcPr>
            <w:tcW w:w="2535" w:type="dxa"/>
          </w:tcPr>
          <w:p w:rsidR="004E18CC" w:rsidRPr="00133C58" w:rsidP="006E3C66" w14:paraId="2EAB879E" w14:textId="77777777">
            <w:pPr>
              <w:jc w:val="both"/>
              <w:rPr>
                <w:b/>
                <w:bCs/>
                <w:color w:val="000000"/>
              </w:rPr>
            </w:pPr>
          </w:p>
        </w:tc>
      </w:tr>
    </w:tbl>
    <w:p w:rsidR="004E18CC" w:rsidRPr="00133C58" w:rsidP="004E18CC" w14:paraId="5F6491E1" w14:textId="77777777">
      <w:pPr>
        <w:jc w:val="both"/>
        <w:rPr>
          <w:b/>
          <w:bCs/>
          <w:color w:val="000000"/>
        </w:rPr>
      </w:pPr>
    </w:p>
    <w:p w:rsidR="004E18CC" w:rsidRPr="00133C58" w:rsidP="004E18CC" w14:paraId="303D5415" w14:textId="77777777">
      <w:pPr>
        <w:ind w:left="7200"/>
        <w:jc w:val="both"/>
        <w:rPr>
          <w:strike/>
          <w:color w:val="000000"/>
        </w:rPr>
      </w:pPr>
      <w:r w:rsidRPr="00133C58">
        <w:rPr>
          <w:b/>
          <w:bCs/>
          <w:color w:val="000000"/>
        </w:rPr>
        <w:br w:type="page"/>
      </w:r>
    </w:p>
    <w:p w:rsidR="004E18CC" w:rsidRPr="00133C58" w:rsidP="004E18CC" w14:paraId="3BCF8052" w14:textId="77777777">
      <w:pPr>
        <w:jc w:val="right"/>
        <w:rPr>
          <w:b/>
          <w:color w:val="000000"/>
          <w:u w:val="single"/>
        </w:rPr>
      </w:pPr>
      <w:r w:rsidRPr="00133C58">
        <w:rPr>
          <w:color w:val="000000"/>
        </w:rPr>
        <w:t xml:space="preserve">                                                                                                                           </w:t>
      </w:r>
      <w:r w:rsidRPr="00133C58">
        <w:rPr>
          <w:b/>
          <w:color w:val="000000"/>
          <w:u w:val="single"/>
        </w:rPr>
        <w:t>ANNEXURE VII</w:t>
      </w:r>
    </w:p>
    <w:p w:rsidR="004E18CC" w:rsidRPr="00133C58" w:rsidP="004E18CC" w14:paraId="227AA9B3" w14:textId="77777777">
      <w:pPr>
        <w:jc w:val="both"/>
        <w:rPr>
          <w:b/>
          <w:color w:val="000000"/>
        </w:rPr>
      </w:pPr>
    </w:p>
    <w:p w:rsidR="004E18CC" w:rsidRPr="00133C58" w:rsidP="004E18CC" w14:paraId="56CCFEAF" w14:textId="77777777">
      <w:pPr>
        <w:jc w:val="both"/>
        <w:rPr>
          <w:b/>
          <w:color w:val="000000"/>
        </w:rPr>
      </w:pPr>
    </w:p>
    <w:p w:rsidR="004E18CC" w:rsidRPr="00133C58" w:rsidP="004E18CC" w14:paraId="1153646E" w14:textId="77777777">
      <w:pPr>
        <w:pStyle w:val="BodyText"/>
        <w:tabs>
          <w:tab w:val="left" w:pos="360"/>
        </w:tabs>
        <w:rPr>
          <w:color w:val="000000"/>
        </w:rPr>
      </w:pPr>
      <w:r w:rsidRPr="00133C58">
        <w:rPr>
          <w:color w:val="000000"/>
        </w:rPr>
        <w:t>Brief particulars of the transferee/resulting and transferor/demerged companies</w:t>
      </w:r>
    </w:p>
    <w:p w:rsidR="004E18CC" w:rsidRPr="00133C58" w:rsidP="004E18CC" w14:paraId="4740962B" w14:textId="77777777">
      <w:pPr>
        <w:pStyle w:val="BodyText"/>
        <w:tabs>
          <w:tab w:val="left" w:pos="360"/>
        </w:tabs>
        <w:rPr>
          <w:b/>
          <w:color w:val="000000"/>
        </w:rPr>
      </w:pPr>
    </w:p>
    <w:tbl>
      <w:tblPr>
        <w:tblW w:w="9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64"/>
        <w:gridCol w:w="1985"/>
        <w:gridCol w:w="1324"/>
        <w:gridCol w:w="105"/>
        <w:gridCol w:w="1875"/>
        <w:gridCol w:w="1365"/>
      </w:tblGrid>
      <w:tr w14:paraId="5FF3FF62" w14:textId="77777777" w:rsidTr="006E3C66">
        <w:tblPrEx>
          <w:tblW w:w="9518" w:type="dxa"/>
          <w:tblInd w:w="108" w:type="dxa"/>
          <w:tblLook w:val="0000"/>
        </w:tblPrEx>
        <w:trPr>
          <w:trHeight w:val="355"/>
        </w:trPr>
        <w:tc>
          <w:tcPr>
            <w:tcW w:w="2864" w:type="dxa"/>
          </w:tcPr>
          <w:p w:rsidR="004E18CC" w:rsidRPr="00133C58" w:rsidP="006E3C66" w14:paraId="13CDD108" w14:textId="77777777">
            <w:pPr>
              <w:pStyle w:val="BodyText3"/>
              <w:jc w:val="center"/>
              <w:rPr>
                <w:b/>
                <w:bCs/>
                <w:color w:val="000000"/>
                <w:sz w:val="22"/>
                <w:szCs w:val="22"/>
              </w:rPr>
            </w:pPr>
            <w:r w:rsidRPr="00133C58">
              <w:rPr>
                <w:color w:val="000000"/>
                <w:sz w:val="22"/>
                <w:szCs w:val="22"/>
              </w:rPr>
              <w:br w:type="page"/>
              <w:t>Particulars</w:t>
            </w:r>
          </w:p>
        </w:tc>
        <w:tc>
          <w:tcPr>
            <w:tcW w:w="3414" w:type="dxa"/>
            <w:gridSpan w:val="3"/>
          </w:tcPr>
          <w:p w:rsidR="004E18CC" w:rsidRPr="00133C58" w:rsidP="006E3C66" w14:paraId="59D8D87A" w14:textId="77777777">
            <w:pPr>
              <w:pStyle w:val="BodyText3"/>
              <w:jc w:val="center"/>
              <w:rPr>
                <w:b/>
                <w:bCs/>
                <w:color w:val="000000"/>
                <w:sz w:val="22"/>
                <w:szCs w:val="22"/>
              </w:rPr>
            </w:pPr>
            <w:r w:rsidRPr="00133C58">
              <w:rPr>
                <w:color w:val="000000"/>
                <w:sz w:val="22"/>
                <w:szCs w:val="22"/>
              </w:rPr>
              <w:t>Transferee/ Resulting Company</w:t>
            </w:r>
          </w:p>
        </w:tc>
        <w:tc>
          <w:tcPr>
            <w:tcW w:w="3240" w:type="dxa"/>
            <w:gridSpan w:val="2"/>
          </w:tcPr>
          <w:p w:rsidR="004E18CC" w:rsidRPr="00133C58" w:rsidP="006E3C66" w14:paraId="6EF59F7A" w14:textId="77777777">
            <w:pPr>
              <w:pStyle w:val="BodyText3"/>
              <w:jc w:val="center"/>
              <w:rPr>
                <w:b/>
                <w:bCs/>
                <w:color w:val="000000"/>
                <w:sz w:val="22"/>
                <w:szCs w:val="22"/>
              </w:rPr>
            </w:pPr>
            <w:r w:rsidRPr="00133C58">
              <w:rPr>
                <w:color w:val="000000"/>
                <w:sz w:val="22"/>
                <w:szCs w:val="22"/>
              </w:rPr>
              <w:t>Transferor/ Demerged Company</w:t>
            </w:r>
          </w:p>
        </w:tc>
      </w:tr>
      <w:tr w14:paraId="7BBF88BB" w14:textId="77777777" w:rsidTr="006E3C66">
        <w:tblPrEx>
          <w:tblW w:w="9518" w:type="dxa"/>
          <w:tblInd w:w="108" w:type="dxa"/>
          <w:tblLook w:val="0000"/>
        </w:tblPrEx>
        <w:tc>
          <w:tcPr>
            <w:tcW w:w="2864" w:type="dxa"/>
          </w:tcPr>
          <w:p w:rsidR="004E18CC" w:rsidRPr="00133C58" w:rsidP="006E3C66" w14:paraId="2E993A61" w14:textId="77777777">
            <w:pPr>
              <w:pStyle w:val="BodyText3"/>
              <w:jc w:val="both"/>
              <w:rPr>
                <w:b/>
                <w:bCs/>
                <w:color w:val="000000"/>
                <w:sz w:val="22"/>
                <w:szCs w:val="22"/>
              </w:rPr>
            </w:pPr>
            <w:r w:rsidRPr="00133C58">
              <w:rPr>
                <w:color w:val="000000"/>
                <w:sz w:val="22"/>
                <w:szCs w:val="22"/>
              </w:rPr>
              <w:t>Name of the company</w:t>
            </w:r>
          </w:p>
        </w:tc>
        <w:tc>
          <w:tcPr>
            <w:tcW w:w="3414" w:type="dxa"/>
            <w:gridSpan w:val="3"/>
          </w:tcPr>
          <w:p w:rsidR="004E18CC" w:rsidRPr="00133C58" w:rsidP="006E3C66" w14:paraId="476164AB" w14:textId="77777777">
            <w:pPr>
              <w:pStyle w:val="BodyText3"/>
              <w:rPr>
                <w:b/>
                <w:bCs/>
                <w:color w:val="000000"/>
                <w:sz w:val="22"/>
                <w:szCs w:val="22"/>
              </w:rPr>
            </w:pPr>
          </w:p>
          <w:p w:rsidR="004E18CC" w:rsidRPr="00133C58" w:rsidP="006E3C66" w14:paraId="7E5FCE42" w14:textId="77777777">
            <w:pPr>
              <w:pStyle w:val="BodyText3"/>
              <w:rPr>
                <w:b/>
                <w:bCs/>
                <w:color w:val="000000"/>
                <w:sz w:val="22"/>
                <w:szCs w:val="22"/>
              </w:rPr>
            </w:pPr>
          </w:p>
        </w:tc>
        <w:tc>
          <w:tcPr>
            <w:tcW w:w="3240" w:type="dxa"/>
            <w:gridSpan w:val="2"/>
          </w:tcPr>
          <w:p w:rsidR="004E18CC" w:rsidRPr="00133C58" w:rsidP="006E3C66" w14:paraId="3C78A786" w14:textId="77777777">
            <w:pPr>
              <w:pStyle w:val="BodyText3"/>
              <w:ind w:left="360"/>
              <w:rPr>
                <w:b/>
                <w:bCs/>
                <w:color w:val="000000"/>
                <w:sz w:val="22"/>
                <w:szCs w:val="22"/>
              </w:rPr>
            </w:pPr>
          </w:p>
        </w:tc>
      </w:tr>
      <w:tr w14:paraId="1A3DDEBA" w14:textId="77777777" w:rsidTr="00A33519">
        <w:tblPrEx>
          <w:tblW w:w="9518" w:type="dxa"/>
          <w:tblInd w:w="108" w:type="dxa"/>
          <w:tblLook w:val="0000"/>
        </w:tblPrEx>
        <w:trPr>
          <w:trHeight w:val="1129"/>
        </w:trPr>
        <w:tc>
          <w:tcPr>
            <w:tcW w:w="2864" w:type="dxa"/>
          </w:tcPr>
          <w:p w:rsidR="004E18CC" w:rsidRPr="00133C58" w:rsidP="006E3C66" w14:paraId="7DED71F4" w14:textId="77777777">
            <w:pPr>
              <w:pStyle w:val="BodyText3"/>
              <w:jc w:val="both"/>
              <w:rPr>
                <w:b/>
                <w:bCs/>
                <w:color w:val="000000"/>
                <w:sz w:val="22"/>
                <w:szCs w:val="22"/>
              </w:rPr>
            </w:pPr>
            <w:r w:rsidRPr="00133C58">
              <w:rPr>
                <w:color w:val="000000"/>
                <w:sz w:val="22"/>
                <w:szCs w:val="22"/>
              </w:rPr>
              <w:t>Date of Incorporation &amp; details of name changes, if any</w:t>
            </w:r>
          </w:p>
        </w:tc>
        <w:tc>
          <w:tcPr>
            <w:tcW w:w="3414" w:type="dxa"/>
            <w:gridSpan w:val="3"/>
          </w:tcPr>
          <w:p w:rsidR="004E18CC" w:rsidRPr="00133C58" w:rsidP="006E3C66" w14:paraId="19399FF2" w14:textId="77777777">
            <w:pPr>
              <w:pStyle w:val="BodyText3"/>
              <w:rPr>
                <w:b/>
                <w:bCs/>
                <w:color w:val="000000"/>
                <w:sz w:val="22"/>
                <w:szCs w:val="22"/>
              </w:rPr>
            </w:pPr>
          </w:p>
          <w:p w:rsidR="004E18CC" w:rsidRPr="00133C58" w:rsidP="006E3C66" w14:paraId="52B9B598" w14:textId="77777777">
            <w:pPr>
              <w:pStyle w:val="BodyText3"/>
              <w:rPr>
                <w:b/>
                <w:bCs/>
                <w:color w:val="000000"/>
                <w:sz w:val="22"/>
                <w:szCs w:val="22"/>
              </w:rPr>
            </w:pPr>
          </w:p>
          <w:p w:rsidR="004E18CC" w:rsidRPr="00133C58" w:rsidP="006E3C66" w14:paraId="39786847" w14:textId="77777777">
            <w:pPr>
              <w:pStyle w:val="BodyText3"/>
              <w:rPr>
                <w:b/>
                <w:bCs/>
                <w:color w:val="000000"/>
                <w:sz w:val="22"/>
                <w:szCs w:val="22"/>
              </w:rPr>
            </w:pPr>
          </w:p>
          <w:p w:rsidR="004E18CC" w:rsidRPr="00133C58" w:rsidP="006E3C66" w14:paraId="5B454063" w14:textId="77777777">
            <w:pPr>
              <w:pStyle w:val="BodyText3"/>
              <w:rPr>
                <w:b/>
                <w:bCs/>
                <w:color w:val="000000"/>
                <w:sz w:val="22"/>
                <w:szCs w:val="22"/>
              </w:rPr>
            </w:pPr>
          </w:p>
        </w:tc>
        <w:tc>
          <w:tcPr>
            <w:tcW w:w="3240" w:type="dxa"/>
            <w:gridSpan w:val="2"/>
          </w:tcPr>
          <w:p w:rsidR="004E18CC" w:rsidRPr="00133C58" w:rsidP="006E3C66" w14:paraId="0AC3F294" w14:textId="77777777">
            <w:pPr>
              <w:pStyle w:val="BodyText3"/>
              <w:ind w:left="360"/>
              <w:rPr>
                <w:b/>
                <w:bCs/>
                <w:color w:val="000000"/>
                <w:sz w:val="22"/>
                <w:szCs w:val="22"/>
              </w:rPr>
            </w:pPr>
          </w:p>
        </w:tc>
      </w:tr>
      <w:tr w14:paraId="57DAFD94" w14:textId="77777777" w:rsidTr="006E3C66">
        <w:tblPrEx>
          <w:tblW w:w="9518" w:type="dxa"/>
          <w:tblInd w:w="108" w:type="dxa"/>
          <w:tblLook w:val="0000"/>
        </w:tblPrEx>
        <w:tc>
          <w:tcPr>
            <w:tcW w:w="2864" w:type="dxa"/>
          </w:tcPr>
          <w:p w:rsidR="004E18CC" w:rsidRPr="00133C58" w:rsidP="006E3C66" w14:paraId="52963992" w14:textId="77777777">
            <w:pPr>
              <w:pStyle w:val="BodyText3"/>
              <w:jc w:val="both"/>
              <w:rPr>
                <w:b/>
                <w:bCs/>
                <w:color w:val="000000"/>
                <w:sz w:val="22"/>
                <w:szCs w:val="22"/>
              </w:rPr>
            </w:pPr>
            <w:r w:rsidRPr="00133C58">
              <w:rPr>
                <w:color w:val="000000"/>
                <w:sz w:val="22"/>
                <w:szCs w:val="22"/>
              </w:rPr>
              <w:t>Registered Office</w:t>
            </w:r>
          </w:p>
        </w:tc>
        <w:tc>
          <w:tcPr>
            <w:tcW w:w="3414" w:type="dxa"/>
            <w:gridSpan w:val="3"/>
          </w:tcPr>
          <w:p w:rsidR="004E18CC" w:rsidRPr="00133C58" w:rsidP="006E3C66" w14:paraId="682B7220" w14:textId="77777777">
            <w:pPr>
              <w:pStyle w:val="BodyText3"/>
              <w:rPr>
                <w:b/>
                <w:bCs/>
                <w:color w:val="000000"/>
                <w:sz w:val="22"/>
                <w:szCs w:val="22"/>
              </w:rPr>
            </w:pPr>
          </w:p>
          <w:p w:rsidR="004E18CC" w:rsidRPr="00133C58" w:rsidP="006E3C66" w14:paraId="65C61887" w14:textId="77777777">
            <w:pPr>
              <w:pStyle w:val="BodyText3"/>
              <w:rPr>
                <w:b/>
                <w:bCs/>
                <w:color w:val="000000"/>
                <w:sz w:val="22"/>
                <w:szCs w:val="22"/>
              </w:rPr>
            </w:pPr>
          </w:p>
          <w:p w:rsidR="004E18CC" w:rsidRPr="00133C58" w:rsidP="006E3C66" w14:paraId="7BA7EA40" w14:textId="77777777">
            <w:pPr>
              <w:pStyle w:val="BodyText3"/>
              <w:rPr>
                <w:b/>
                <w:bCs/>
                <w:color w:val="000000"/>
                <w:sz w:val="22"/>
                <w:szCs w:val="22"/>
              </w:rPr>
            </w:pPr>
          </w:p>
          <w:p w:rsidR="004E18CC" w:rsidRPr="00133C58" w:rsidP="006E3C66" w14:paraId="73D29913" w14:textId="77777777">
            <w:pPr>
              <w:pStyle w:val="BodyText3"/>
              <w:rPr>
                <w:b/>
                <w:bCs/>
                <w:color w:val="000000"/>
                <w:sz w:val="22"/>
                <w:szCs w:val="22"/>
              </w:rPr>
            </w:pPr>
          </w:p>
          <w:p w:rsidR="004E18CC" w:rsidRPr="00133C58" w:rsidP="006E3C66" w14:paraId="7147699B" w14:textId="77777777">
            <w:pPr>
              <w:pStyle w:val="BodyText3"/>
              <w:rPr>
                <w:b/>
                <w:bCs/>
                <w:color w:val="000000"/>
                <w:sz w:val="22"/>
                <w:szCs w:val="22"/>
              </w:rPr>
            </w:pPr>
          </w:p>
        </w:tc>
        <w:tc>
          <w:tcPr>
            <w:tcW w:w="3240" w:type="dxa"/>
            <w:gridSpan w:val="2"/>
          </w:tcPr>
          <w:p w:rsidR="004E18CC" w:rsidRPr="00133C58" w:rsidP="006E3C66" w14:paraId="5BAB5B50" w14:textId="77777777">
            <w:pPr>
              <w:pStyle w:val="BodyText3"/>
              <w:rPr>
                <w:b/>
                <w:bCs/>
                <w:color w:val="000000"/>
                <w:sz w:val="22"/>
                <w:szCs w:val="22"/>
              </w:rPr>
            </w:pPr>
          </w:p>
        </w:tc>
      </w:tr>
      <w:tr w14:paraId="3C15065F" w14:textId="77777777" w:rsidTr="006E3C66">
        <w:tblPrEx>
          <w:tblW w:w="9518" w:type="dxa"/>
          <w:tblInd w:w="108" w:type="dxa"/>
          <w:tblLook w:val="0000"/>
        </w:tblPrEx>
        <w:tc>
          <w:tcPr>
            <w:tcW w:w="2864" w:type="dxa"/>
          </w:tcPr>
          <w:p w:rsidR="004E18CC" w:rsidRPr="00133C58" w:rsidP="006E3C66" w14:paraId="073EF7BA" w14:textId="77777777">
            <w:pPr>
              <w:pStyle w:val="BodyText3"/>
              <w:jc w:val="both"/>
              <w:rPr>
                <w:b/>
                <w:bCs/>
                <w:color w:val="000000"/>
                <w:sz w:val="22"/>
                <w:szCs w:val="22"/>
              </w:rPr>
            </w:pPr>
            <w:r w:rsidRPr="00133C58">
              <w:rPr>
                <w:color w:val="000000"/>
                <w:sz w:val="22"/>
                <w:szCs w:val="22"/>
              </w:rPr>
              <w:t>Brief particulars of the scheme</w:t>
            </w:r>
          </w:p>
        </w:tc>
        <w:tc>
          <w:tcPr>
            <w:tcW w:w="6654" w:type="dxa"/>
            <w:gridSpan w:val="5"/>
          </w:tcPr>
          <w:p w:rsidR="004E18CC" w:rsidRPr="00133C58" w:rsidP="006E3C66" w14:paraId="15B24FB3" w14:textId="77777777">
            <w:pPr>
              <w:pStyle w:val="BodyText3"/>
              <w:rPr>
                <w:b/>
                <w:bCs/>
                <w:color w:val="000000"/>
                <w:sz w:val="22"/>
                <w:szCs w:val="22"/>
              </w:rPr>
            </w:pPr>
          </w:p>
          <w:p w:rsidR="004E18CC" w:rsidRPr="00133C58" w:rsidP="006E3C66" w14:paraId="74A8312F" w14:textId="77777777">
            <w:pPr>
              <w:pStyle w:val="BodyText3"/>
              <w:rPr>
                <w:b/>
                <w:bCs/>
                <w:color w:val="000000"/>
                <w:sz w:val="22"/>
                <w:szCs w:val="22"/>
              </w:rPr>
            </w:pPr>
          </w:p>
          <w:p w:rsidR="004E18CC" w:rsidRPr="00133C58" w:rsidP="006E3C66" w14:paraId="7373C9E3" w14:textId="77777777">
            <w:pPr>
              <w:pStyle w:val="BodyText3"/>
              <w:rPr>
                <w:b/>
                <w:bCs/>
                <w:color w:val="000000"/>
                <w:sz w:val="22"/>
                <w:szCs w:val="22"/>
              </w:rPr>
            </w:pPr>
          </w:p>
        </w:tc>
      </w:tr>
      <w:tr w14:paraId="0236D3CE" w14:textId="77777777" w:rsidTr="006E3C66">
        <w:tblPrEx>
          <w:tblW w:w="9518" w:type="dxa"/>
          <w:tblInd w:w="108" w:type="dxa"/>
          <w:tblLook w:val="0000"/>
        </w:tblPrEx>
        <w:tc>
          <w:tcPr>
            <w:tcW w:w="2864" w:type="dxa"/>
          </w:tcPr>
          <w:p w:rsidR="004E18CC" w:rsidRPr="00133C58" w:rsidP="006E3C66" w14:paraId="0DA23C90" w14:textId="77777777">
            <w:pPr>
              <w:pStyle w:val="BodyText3"/>
              <w:jc w:val="both"/>
              <w:rPr>
                <w:b/>
                <w:bCs/>
                <w:color w:val="000000"/>
                <w:sz w:val="22"/>
                <w:szCs w:val="22"/>
              </w:rPr>
            </w:pPr>
            <w:r w:rsidRPr="00133C58">
              <w:rPr>
                <w:color w:val="000000"/>
                <w:sz w:val="22"/>
                <w:szCs w:val="22"/>
              </w:rPr>
              <w:t>Rationale for the scheme</w:t>
            </w:r>
          </w:p>
        </w:tc>
        <w:tc>
          <w:tcPr>
            <w:tcW w:w="6654" w:type="dxa"/>
            <w:gridSpan w:val="5"/>
          </w:tcPr>
          <w:p w:rsidR="004E18CC" w:rsidRPr="00133C58" w:rsidP="006E3C66" w14:paraId="23FA0FD2" w14:textId="77777777">
            <w:pPr>
              <w:pStyle w:val="BodyText3"/>
              <w:rPr>
                <w:b/>
                <w:bCs/>
                <w:color w:val="000000"/>
                <w:sz w:val="22"/>
                <w:szCs w:val="22"/>
              </w:rPr>
            </w:pPr>
          </w:p>
          <w:p w:rsidR="004E18CC" w:rsidRPr="00133C58" w:rsidP="006E3C66" w14:paraId="4B3DA4E9" w14:textId="77777777">
            <w:pPr>
              <w:pStyle w:val="BodyText3"/>
              <w:rPr>
                <w:b/>
                <w:bCs/>
                <w:color w:val="000000"/>
                <w:sz w:val="22"/>
                <w:szCs w:val="22"/>
              </w:rPr>
            </w:pPr>
          </w:p>
          <w:p w:rsidR="004E18CC" w:rsidRPr="00133C58" w:rsidP="006E3C66" w14:paraId="16EC4C46" w14:textId="77777777">
            <w:pPr>
              <w:pStyle w:val="BodyText3"/>
              <w:rPr>
                <w:b/>
                <w:bCs/>
                <w:color w:val="000000"/>
                <w:sz w:val="22"/>
                <w:szCs w:val="22"/>
              </w:rPr>
            </w:pPr>
          </w:p>
        </w:tc>
      </w:tr>
      <w:tr w14:paraId="31C27260" w14:textId="77777777" w:rsidTr="006E3C66">
        <w:tblPrEx>
          <w:tblW w:w="9518" w:type="dxa"/>
          <w:tblInd w:w="108" w:type="dxa"/>
          <w:tblLook w:val="0000"/>
        </w:tblPrEx>
        <w:tc>
          <w:tcPr>
            <w:tcW w:w="2864" w:type="dxa"/>
          </w:tcPr>
          <w:p w:rsidR="004E18CC" w:rsidRPr="00133C58" w:rsidP="006E3C66" w14:paraId="0C68260F" w14:textId="77777777">
            <w:pPr>
              <w:pStyle w:val="BodyText3"/>
              <w:jc w:val="both"/>
              <w:rPr>
                <w:b/>
                <w:bCs/>
                <w:color w:val="000000"/>
                <w:sz w:val="22"/>
                <w:szCs w:val="22"/>
              </w:rPr>
            </w:pPr>
            <w:r w:rsidRPr="00133C58">
              <w:rPr>
                <w:color w:val="000000"/>
                <w:sz w:val="22"/>
                <w:szCs w:val="22"/>
              </w:rPr>
              <w:t>Date of resolution passed by the Board of Director of the company approving the scheme</w:t>
            </w:r>
          </w:p>
        </w:tc>
        <w:tc>
          <w:tcPr>
            <w:tcW w:w="3414" w:type="dxa"/>
            <w:gridSpan w:val="3"/>
          </w:tcPr>
          <w:p w:rsidR="004E18CC" w:rsidRPr="00133C58" w:rsidP="006E3C66" w14:paraId="1288C4FA" w14:textId="77777777">
            <w:pPr>
              <w:pStyle w:val="BodyText3"/>
              <w:rPr>
                <w:b/>
                <w:bCs/>
                <w:color w:val="000000"/>
                <w:sz w:val="22"/>
                <w:szCs w:val="22"/>
              </w:rPr>
            </w:pPr>
          </w:p>
        </w:tc>
        <w:tc>
          <w:tcPr>
            <w:tcW w:w="3240" w:type="dxa"/>
            <w:gridSpan w:val="2"/>
          </w:tcPr>
          <w:p w:rsidR="004E18CC" w:rsidRPr="00133C58" w:rsidP="006E3C66" w14:paraId="23F965C8" w14:textId="77777777">
            <w:pPr>
              <w:pStyle w:val="BodyText3"/>
              <w:rPr>
                <w:b/>
                <w:bCs/>
                <w:color w:val="000000"/>
                <w:sz w:val="22"/>
                <w:szCs w:val="22"/>
              </w:rPr>
            </w:pPr>
          </w:p>
        </w:tc>
      </w:tr>
      <w:tr w14:paraId="2FD98691" w14:textId="77777777" w:rsidTr="006E3C66">
        <w:tblPrEx>
          <w:tblW w:w="9518" w:type="dxa"/>
          <w:tblInd w:w="108" w:type="dxa"/>
          <w:tblLook w:val="0000"/>
        </w:tblPrEx>
        <w:tc>
          <w:tcPr>
            <w:tcW w:w="2864" w:type="dxa"/>
          </w:tcPr>
          <w:p w:rsidR="004E18CC" w:rsidRPr="00133C58" w:rsidP="006E3C66" w14:paraId="0BAA9E5D" w14:textId="77777777">
            <w:pPr>
              <w:pStyle w:val="BodyText3"/>
              <w:jc w:val="both"/>
              <w:rPr>
                <w:b/>
                <w:bCs/>
                <w:color w:val="000000"/>
                <w:sz w:val="22"/>
                <w:szCs w:val="22"/>
              </w:rPr>
            </w:pPr>
            <w:r w:rsidRPr="00133C58">
              <w:rPr>
                <w:color w:val="000000"/>
                <w:sz w:val="22"/>
                <w:szCs w:val="22"/>
              </w:rPr>
              <w:t xml:space="preserve">Appointed Date </w:t>
            </w:r>
          </w:p>
        </w:tc>
        <w:tc>
          <w:tcPr>
            <w:tcW w:w="3414" w:type="dxa"/>
            <w:gridSpan w:val="3"/>
          </w:tcPr>
          <w:p w:rsidR="004E18CC" w:rsidRPr="00133C58" w:rsidP="006E3C66" w14:paraId="2B8A0A93" w14:textId="77777777">
            <w:pPr>
              <w:pStyle w:val="BodyText3"/>
              <w:rPr>
                <w:b/>
                <w:bCs/>
                <w:color w:val="000000"/>
                <w:sz w:val="22"/>
                <w:szCs w:val="22"/>
              </w:rPr>
            </w:pPr>
          </w:p>
        </w:tc>
        <w:tc>
          <w:tcPr>
            <w:tcW w:w="3240" w:type="dxa"/>
            <w:gridSpan w:val="2"/>
          </w:tcPr>
          <w:p w:rsidR="004E18CC" w:rsidRPr="00133C58" w:rsidP="006E3C66" w14:paraId="69C46EBF" w14:textId="77777777">
            <w:pPr>
              <w:pStyle w:val="BodyText3"/>
              <w:rPr>
                <w:b/>
                <w:bCs/>
                <w:color w:val="000000"/>
                <w:sz w:val="22"/>
                <w:szCs w:val="22"/>
              </w:rPr>
            </w:pPr>
          </w:p>
        </w:tc>
      </w:tr>
      <w:tr w14:paraId="6B82F679" w14:textId="77777777" w:rsidTr="006E3C66">
        <w:tblPrEx>
          <w:tblW w:w="9518" w:type="dxa"/>
          <w:tblInd w:w="108" w:type="dxa"/>
          <w:tblLook w:val="0000"/>
        </w:tblPrEx>
        <w:tc>
          <w:tcPr>
            <w:tcW w:w="2864" w:type="dxa"/>
          </w:tcPr>
          <w:p w:rsidR="004E18CC" w:rsidRPr="00133C58" w:rsidP="006E3C66" w14:paraId="470C3D7F" w14:textId="77777777">
            <w:pPr>
              <w:pStyle w:val="BodyText3"/>
              <w:jc w:val="both"/>
              <w:rPr>
                <w:b/>
                <w:bCs/>
                <w:color w:val="000000"/>
                <w:sz w:val="22"/>
                <w:szCs w:val="22"/>
              </w:rPr>
            </w:pPr>
            <w:r w:rsidRPr="00133C58">
              <w:rPr>
                <w:color w:val="000000"/>
                <w:sz w:val="22"/>
                <w:szCs w:val="22"/>
              </w:rPr>
              <w:t>Name of Exchanges where securities of the company are listed</w:t>
            </w:r>
          </w:p>
        </w:tc>
        <w:tc>
          <w:tcPr>
            <w:tcW w:w="3414" w:type="dxa"/>
            <w:gridSpan w:val="3"/>
          </w:tcPr>
          <w:p w:rsidR="004E18CC" w:rsidRPr="00133C58" w:rsidP="006E3C66" w14:paraId="3B9FFC4A" w14:textId="77777777">
            <w:pPr>
              <w:pStyle w:val="BodyText3"/>
              <w:rPr>
                <w:b/>
                <w:bCs/>
                <w:color w:val="000000"/>
                <w:sz w:val="22"/>
                <w:szCs w:val="22"/>
              </w:rPr>
            </w:pPr>
          </w:p>
          <w:p w:rsidR="004E18CC" w:rsidRPr="00133C58" w:rsidP="006E3C66" w14:paraId="039E83D8" w14:textId="77777777">
            <w:pPr>
              <w:pStyle w:val="BodyText3"/>
              <w:rPr>
                <w:b/>
                <w:bCs/>
                <w:color w:val="000000"/>
                <w:sz w:val="22"/>
                <w:szCs w:val="22"/>
              </w:rPr>
            </w:pPr>
          </w:p>
          <w:p w:rsidR="004E18CC" w:rsidRPr="00133C58" w:rsidP="006E3C66" w14:paraId="7334AA97" w14:textId="77777777">
            <w:pPr>
              <w:pStyle w:val="BodyText3"/>
              <w:rPr>
                <w:b/>
                <w:bCs/>
                <w:color w:val="000000"/>
                <w:sz w:val="22"/>
                <w:szCs w:val="22"/>
              </w:rPr>
            </w:pPr>
          </w:p>
        </w:tc>
        <w:tc>
          <w:tcPr>
            <w:tcW w:w="3240" w:type="dxa"/>
            <w:gridSpan w:val="2"/>
          </w:tcPr>
          <w:p w:rsidR="004E18CC" w:rsidRPr="00133C58" w:rsidP="006E3C66" w14:paraId="46815ABE" w14:textId="77777777">
            <w:pPr>
              <w:pStyle w:val="BodyText3"/>
              <w:rPr>
                <w:b/>
                <w:bCs/>
                <w:color w:val="000000"/>
                <w:sz w:val="22"/>
                <w:szCs w:val="22"/>
              </w:rPr>
            </w:pPr>
          </w:p>
        </w:tc>
      </w:tr>
      <w:tr w14:paraId="32BA9B1D" w14:textId="77777777" w:rsidTr="006E3C66">
        <w:tblPrEx>
          <w:tblW w:w="9518" w:type="dxa"/>
          <w:tblInd w:w="108" w:type="dxa"/>
          <w:tblLook w:val="0000"/>
        </w:tblPrEx>
        <w:tc>
          <w:tcPr>
            <w:tcW w:w="2864" w:type="dxa"/>
          </w:tcPr>
          <w:p w:rsidR="004E18CC" w:rsidRPr="00133C58" w:rsidP="006E3C66" w14:paraId="1A367CCA" w14:textId="77777777">
            <w:pPr>
              <w:pStyle w:val="BodyText3"/>
              <w:jc w:val="both"/>
              <w:rPr>
                <w:b/>
                <w:bCs/>
                <w:color w:val="000000"/>
                <w:sz w:val="22"/>
                <w:szCs w:val="22"/>
              </w:rPr>
            </w:pPr>
            <w:r w:rsidRPr="00133C58">
              <w:rPr>
                <w:color w:val="000000"/>
                <w:sz w:val="22"/>
                <w:szCs w:val="22"/>
              </w:rPr>
              <w:t>Nature of Business</w:t>
            </w:r>
          </w:p>
        </w:tc>
        <w:tc>
          <w:tcPr>
            <w:tcW w:w="3414" w:type="dxa"/>
            <w:gridSpan w:val="3"/>
          </w:tcPr>
          <w:p w:rsidR="004E18CC" w:rsidRPr="00133C58" w:rsidP="006E3C66" w14:paraId="375E1C89" w14:textId="77777777">
            <w:pPr>
              <w:pStyle w:val="BodyTextIndent"/>
              <w:ind w:left="0"/>
              <w:rPr>
                <w:color w:val="000000"/>
              </w:rPr>
            </w:pPr>
          </w:p>
          <w:p w:rsidR="004E18CC" w:rsidRPr="00133C58" w:rsidP="006E3C66" w14:paraId="307994BA" w14:textId="77777777">
            <w:pPr>
              <w:pStyle w:val="BodyTextIndent"/>
              <w:ind w:left="0"/>
              <w:rPr>
                <w:color w:val="000000"/>
              </w:rPr>
            </w:pPr>
          </w:p>
          <w:p w:rsidR="004E18CC" w:rsidRPr="00133C58" w:rsidP="006E3C66" w14:paraId="434B7F0F" w14:textId="77777777">
            <w:pPr>
              <w:pStyle w:val="BodyTextIndent"/>
              <w:ind w:left="0"/>
              <w:rPr>
                <w:color w:val="000000"/>
              </w:rPr>
            </w:pPr>
          </w:p>
          <w:p w:rsidR="004E18CC" w:rsidRPr="00133C58" w:rsidP="006E3C66" w14:paraId="425633F9" w14:textId="77777777">
            <w:pPr>
              <w:pStyle w:val="BodyTextIndent"/>
              <w:ind w:left="0"/>
              <w:rPr>
                <w:color w:val="000000"/>
              </w:rPr>
            </w:pPr>
          </w:p>
        </w:tc>
        <w:tc>
          <w:tcPr>
            <w:tcW w:w="3240" w:type="dxa"/>
            <w:gridSpan w:val="2"/>
          </w:tcPr>
          <w:p w:rsidR="004E18CC" w:rsidRPr="00133C58" w:rsidP="006E3C66" w14:paraId="0014A2EA" w14:textId="77777777">
            <w:pPr>
              <w:pStyle w:val="BodyText3"/>
              <w:rPr>
                <w:b/>
                <w:bCs/>
                <w:color w:val="000000"/>
                <w:sz w:val="22"/>
                <w:szCs w:val="22"/>
              </w:rPr>
            </w:pPr>
          </w:p>
        </w:tc>
      </w:tr>
      <w:tr w14:paraId="3312FFEB" w14:textId="77777777" w:rsidTr="006E3C66">
        <w:tblPrEx>
          <w:tblW w:w="9518" w:type="dxa"/>
          <w:tblInd w:w="108" w:type="dxa"/>
          <w:tblLook w:val="0000"/>
        </w:tblPrEx>
        <w:tc>
          <w:tcPr>
            <w:tcW w:w="2864" w:type="dxa"/>
          </w:tcPr>
          <w:p w:rsidR="004E18CC" w:rsidRPr="00133C58" w:rsidP="006E3C66" w14:paraId="3BDD728A" w14:textId="77777777">
            <w:pPr>
              <w:pStyle w:val="BodyText3"/>
              <w:jc w:val="both"/>
              <w:rPr>
                <w:b/>
                <w:bCs/>
                <w:color w:val="000000"/>
                <w:sz w:val="22"/>
                <w:szCs w:val="22"/>
              </w:rPr>
            </w:pPr>
            <w:r w:rsidRPr="00133C58">
              <w:rPr>
                <w:color w:val="000000"/>
                <w:sz w:val="22"/>
                <w:szCs w:val="22"/>
              </w:rPr>
              <w:t>Capital before the scheme</w:t>
            </w:r>
          </w:p>
          <w:p w:rsidR="004E18CC" w:rsidRPr="00133C58" w:rsidP="006E3C66" w14:paraId="397FF8CB" w14:textId="77777777">
            <w:pPr>
              <w:pStyle w:val="BodyText3"/>
              <w:jc w:val="both"/>
              <w:rPr>
                <w:b/>
                <w:bCs/>
                <w:color w:val="000000"/>
                <w:sz w:val="22"/>
                <w:szCs w:val="22"/>
              </w:rPr>
            </w:pPr>
            <w:r w:rsidRPr="00133C58">
              <w:rPr>
                <w:color w:val="000000"/>
                <w:sz w:val="22"/>
                <w:szCs w:val="22"/>
              </w:rPr>
              <w:t>(No. of debentures as well as capital in rupees)</w:t>
            </w:r>
          </w:p>
        </w:tc>
        <w:tc>
          <w:tcPr>
            <w:tcW w:w="3414" w:type="dxa"/>
            <w:gridSpan w:val="3"/>
          </w:tcPr>
          <w:p w:rsidR="004E18CC" w:rsidRPr="00133C58" w:rsidP="006E3C66" w14:paraId="7D78435B" w14:textId="77777777">
            <w:pPr>
              <w:pStyle w:val="BodyText3"/>
              <w:rPr>
                <w:b/>
                <w:bCs/>
                <w:color w:val="000000"/>
                <w:sz w:val="22"/>
                <w:szCs w:val="22"/>
              </w:rPr>
            </w:pPr>
          </w:p>
        </w:tc>
        <w:tc>
          <w:tcPr>
            <w:tcW w:w="3240" w:type="dxa"/>
            <w:gridSpan w:val="2"/>
          </w:tcPr>
          <w:p w:rsidR="004E18CC" w:rsidRPr="00133C58" w:rsidP="006E3C66" w14:paraId="09BD026F" w14:textId="77777777">
            <w:pPr>
              <w:pStyle w:val="BodyText3"/>
              <w:rPr>
                <w:b/>
                <w:bCs/>
                <w:color w:val="000000"/>
                <w:sz w:val="22"/>
                <w:szCs w:val="22"/>
              </w:rPr>
            </w:pPr>
          </w:p>
        </w:tc>
      </w:tr>
      <w:tr w14:paraId="20A947B2" w14:textId="77777777" w:rsidTr="006E3C66">
        <w:tblPrEx>
          <w:tblW w:w="9518" w:type="dxa"/>
          <w:tblInd w:w="108" w:type="dxa"/>
          <w:tblLook w:val="0000"/>
        </w:tblPrEx>
        <w:trPr>
          <w:cantSplit/>
        </w:trPr>
        <w:tc>
          <w:tcPr>
            <w:tcW w:w="2864" w:type="dxa"/>
          </w:tcPr>
          <w:p w:rsidR="004E18CC" w:rsidRPr="00133C58" w:rsidP="006E3C66" w14:paraId="7AF0988F" w14:textId="77777777">
            <w:pPr>
              <w:pStyle w:val="BodyText3"/>
              <w:jc w:val="both"/>
              <w:rPr>
                <w:b/>
                <w:bCs/>
                <w:color w:val="000000"/>
                <w:sz w:val="22"/>
                <w:szCs w:val="22"/>
              </w:rPr>
            </w:pPr>
            <w:r w:rsidRPr="00133C58">
              <w:rPr>
                <w:color w:val="000000"/>
                <w:sz w:val="22"/>
                <w:szCs w:val="22"/>
              </w:rPr>
              <w:br w:type="page"/>
              <w:t>No. of debentures to be issued</w:t>
            </w:r>
          </w:p>
        </w:tc>
        <w:tc>
          <w:tcPr>
            <w:tcW w:w="6654" w:type="dxa"/>
            <w:gridSpan w:val="5"/>
          </w:tcPr>
          <w:p w:rsidR="004E18CC" w:rsidRPr="00133C58" w:rsidP="006E3C66" w14:paraId="7B199D02" w14:textId="77777777">
            <w:pPr>
              <w:pStyle w:val="BodyText3"/>
              <w:jc w:val="center"/>
              <w:rPr>
                <w:b/>
                <w:bCs/>
                <w:color w:val="000000"/>
                <w:sz w:val="22"/>
                <w:szCs w:val="22"/>
              </w:rPr>
            </w:pPr>
          </w:p>
        </w:tc>
      </w:tr>
      <w:tr w14:paraId="08D2B01A" w14:textId="77777777" w:rsidTr="006E3C66">
        <w:tblPrEx>
          <w:tblW w:w="9518" w:type="dxa"/>
          <w:tblInd w:w="108" w:type="dxa"/>
          <w:tblLook w:val="0000"/>
        </w:tblPrEx>
        <w:trPr>
          <w:cantSplit/>
        </w:trPr>
        <w:tc>
          <w:tcPr>
            <w:tcW w:w="2864" w:type="dxa"/>
          </w:tcPr>
          <w:p w:rsidR="004E18CC" w:rsidRPr="00133C58" w:rsidP="006E3C66" w14:paraId="193035C8" w14:textId="77777777">
            <w:pPr>
              <w:pStyle w:val="BodyText3"/>
              <w:jc w:val="both"/>
              <w:rPr>
                <w:b/>
                <w:bCs/>
                <w:color w:val="000000"/>
                <w:sz w:val="22"/>
                <w:szCs w:val="22"/>
              </w:rPr>
            </w:pPr>
            <w:r w:rsidRPr="00133C58">
              <w:rPr>
                <w:color w:val="000000"/>
                <w:sz w:val="22"/>
                <w:szCs w:val="22"/>
              </w:rPr>
              <w:t>Cancellation of debentures on account of cross holding, if any</w:t>
            </w:r>
          </w:p>
        </w:tc>
        <w:tc>
          <w:tcPr>
            <w:tcW w:w="3414" w:type="dxa"/>
            <w:gridSpan w:val="3"/>
          </w:tcPr>
          <w:p w:rsidR="004E18CC" w:rsidRPr="00133C58" w:rsidP="006E3C66" w14:paraId="698C0362" w14:textId="77777777">
            <w:pPr>
              <w:pStyle w:val="BodyText3"/>
              <w:jc w:val="center"/>
              <w:rPr>
                <w:b/>
                <w:bCs/>
                <w:color w:val="000000"/>
                <w:sz w:val="22"/>
                <w:szCs w:val="22"/>
              </w:rPr>
            </w:pPr>
          </w:p>
        </w:tc>
        <w:tc>
          <w:tcPr>
            <w:tcW w:w="3240" w:type="dxa"/>
            <w:gridSpan w:val="2"/>
          </w:tcPr>
          <w:p w:rsidR="004E18CC" w:rsidRPr="00133C58" w:rsidP="006E3C66" w14:paraId="3B6ABC9D" w14:textId="77777777">
            <w:pPr>
              <w:pStyle w:val="BodyText3"/>
              <w:jc w:val="center"/>
              <w:rPr>
                <w:b/>
                <w:bCs/>
                <w:color w:val="000000"/>
                <w:sz w:val="22"/>
                <w:szCs w:val="22"/>
              </w:rPr>
            </w:pPr>
          </w:p>
        </w:tc>
      </w:tr>
      <w:tr w14:paraId="48C7BD5B" w14:textId="77777777" w:rsidTr="006E3C66">
        <w:tblPrEx>
          <w:tblW w:w="9518" w:type="dxa"/>
          <w:tblInd w:w="108" w:type="dxa"/>
          <w:tblLook w:val="0000"/>
        </w:tblPrEx>
        <w:tc>
          <w:tcPr>
            <w:tcW w:w="2864" w:type="dxa"/>
          </w:tcPr>
          <w:p w:rsidR="004E18CC" w:rsidRPr="00133C58" w:rsidP="006E3C66" w14:paraId="15BA797D" w14:textId="77777777">
            <w:pPr>
              <w:pStyle w:val="BodyText3"/>
              <w:jc w:val="both"/>
              <w:rPr>
                <w:b/>
                <w:bCs/>
                <w:color w:val="000000"/>
                <w:sz w:val="22"/>
                <w:szCs w:val="22"/>
              </w:rPr>
            </w:pPr>
            <w:r w:rsidRPr="00133C58">
              <w:rPr>
                <w:color w:val="000000"/>
                <w:sz w:val="22"/>
                <w:szCs w:val="22"/>
              </w:rPr>
              <w:t>Capital after the scheme</w:t>
            </w:r>
          </w:p>
          <w:p w:rsidR="004E18CC" w:rsidRPr="00133C58" w:rsidP="006E3C66" w14:paraId="2DD3720C" w14:textId="77777777">
            <w:pPr>
              <w:pStyle w:val="BodyText3"/>
              <w:jc w:val="both"/>
              <w:rPr>
                <w:b/>
                <w:bCs/>
                <w:color w:val="000000"/>
                <w:sz w:val="22"/>
                <w:szCs w:val="22"/>
              </w:rPr>
            </w:pPr>
            <w:r w:rsidRPr="00133C58">
              <w:rPr>
                <w:color w:val="000000"/>
                <w:sz w:val="22"/>
                <w:szCs w:val="22"/>
              </w:rPr>
              <w:t>(No. of debentures as well as capital in rupees)</w:t>
            </w:r>
          </w:p>
        </w:tc>
        <w:tc>
          <w:tcPr>
            <w:tcW w:w="3414" w:type="dxa"/>
            <w:gridSpan w:val="3"/>
          </w:tcPr>
          <w:p w:rsidR="004E18CC" w:rsidRPr="00133C58" w:rsidP="006E3C66" w14:paraId="23CB14B2" w14:textId="77777777">
            <w:pPr>
              <w:pStyle w:val="BodyText3"/>
              <w:rPr>
                <w:b/>
                <w:bCs/>
                <w:color w:val="000000"/>
                <w:sz w:val="22"/>
                <w:szCs w:val="22"/>
              </w:rPr>
            </w:pPr>
          </w:p>
        </w:tc>
        <w:tc>
          <w:tcPr>
            <w:tcW w:w="3240" w:type="dxa"/>
            <w:gridSpan w:val="2"/>
          </w:tcPr>
          <w:p w:rsidR="004E18CC" w:rsidRPr="00133C58" w:rsidP="006E3C66" w14:paraId="40E5BE71" w14:textId="77777777">
            <w:pPr>
              <w:pStyle w:val="BodyText3"/>
              <w:jc w:val="center"/>
              <w:rPr>
                <w:b/>
                <w:bCs/>
                <w:color w:val="000000"/>
                <w:sz w:val="22"/>
                <w:szCs w:val="22"/>
              </w:rPr>
            </w:pPr>
          </w:p>
        </w:tc>
      </w:tr>
      <w:tr w14:paraId="4FC4DCFA" w14:textId="77777777" w:rsidTr="006E3C66">
        <w:tblPrEx>
          <w:tblW w:w="9518" w:type="dxa"/>
          <w:tblInd w:w="108" w:type="dxa"/>
          <w:tblLook w:val="0000"/>
        </w:tblPrEx>
        <w:tc>
          <w:tcPr>
            <w:tcW w:w="2864" w:type="dxa"/>
          </w:tcPr>
          <w:p w:rsidR="004E18CC" w:rsidRPr="00133C58" w:rsidP="006E3C66" w14:paraId="31B830C3" w14:textId="77777777">
            <w:pPr>
              <w:pStyle w:val="BodyText3"/>
              <w:jc w:val="both"/>
              <w:rPr>
                <w:b/>
                <w:bCs/>
                <w:color w:val="000000"/>
                <w:sz w:val="22"/>
                <w:szCs w:val="22"/>
              </w:rPr>
            </w:pPr>
            <w:r w:rsidRPr="00133C58">
              <w:rPr>
                <w:color w:val="000000"/>
                <w:sz w:val="22"/>
                <w:szCs w:val="22"/>
              </w:rPr>
              <w:t xml:space="preserve">Valuation by independent Chartered Accountant – </w:t>
            </w:r>
          </w:p>
          <w:p w:rsidR="004E18CC" w:rsidRPr="00133C58" w:rsidP="006E3C66" w14:paraId="0233877A" w14:textId="77777777">
            <w:pPr>
              <w:pStyle w:val="BodyText3"/>
              <w:jc w:val="both"/>
              <w:rPr>
                <w:b/>
                <w:bCs/>
                <w:color w:val="000000"/>
                <w:sz w:val="22"/>
                <w:szCs w:val="22"/>
              </w:rPr>
            </w:pPr>
            <w:r w:rsidRPr="00133C58">
              <w:rPr>
                <w:color w:val="000000"/>
                <w:sz w:val="22"/>
                <w:szCs w:val="22"/>
              </w:rPr>
              <w:t>Name of the valuer/valuer firm and Regn no.</w:t>
            </w:r>
          </w:p>
          <w:p w:rsidR="004E18CC" w:rsidRPr="00133C58" w:rsidP="006E3C66" w14:paraId="0DE1169C" w14:textId="77777777">
            <w:pPr>
              <w:pStyle w:val="BodyText3"/>
              <w:jc w:val="both"/>
              <w:rPr>
                <w:b/>
                <w:bCs/>
                <w:color w:val="000000"/>
                <w:sz w:val="22"/>
                <w:szCs w:val="22"/>
              </w:rPr>
            </w:pPr>
          </w:p>
        </w:tc>
        <w:tc>
          <w:tcPr>
            <w:tcW w:w="6654" w:type="dxa"/>
            <w:gridSpan w:val="5"/>
          </w:tcPr>
          <w:p w:rsidR="004E18CC" w:rsidRPr="00133C58" w:rsidP="006E3C66" w14:paraId="0F2D1680" w14:textId="77777777">
            <w:pPr>
              <w:pStyle w:val="BodyText3"/>
              <w:jc w:val="right"/>
              <w:rPr>
                <w:b/>
                <w:bCs/>
                <w:color w:val="000000"/>
                <w:sz w:val="22"/>
                <w:szCs w:val="22"/>
              </w:rPr>
            </w:pPr>
          </w:p>
        </w:tc>
      </w:tr>
      <w:tr w14:paraId="49ADA52C" w14:textId="77777777" w:rsidTr="006E3C66">
        <w:tblPrEx>
          <w:tblW w:w="9518" w:type="dxa"/>
          <w:tblInd w:w="108" w:type="dxa"/>
          <w:tblLook w:val="0000"/>
        </w:tblPrEx>
        <w:tc>
          <w:tcPr>
            <w:tcW w:w="2864" w:type="dxa"/>
          </w:tcPr>
          <w:p w:rsidR="004E18CC" w:rsidRPr="00133C58" w:rsidP="006E3C66" w14:paraId="4E5E50AA" w14:textId="77777777">
            <w:pPr>
              <w:pStyle w:val="BodyText3"/>
              <w:jc w:val="both"/>
              <w:rPr>
                <w:b/>
                <w:bCs/>
                <w:color w:val="000000"/>
                <w:sz w:val="22"/>
                <w:szCs w:val="22"/>
              </w:rPr>
            </w:pPr>
            <w:r w:rsidRPr="00133C58">
              <w:rPr>
                <w:color w:val="000000"/>
                <w:sz w:val="22"/>
                <w:szCs w:val="22"/>
              </w:rPr>
              <w:t>Methods of valuation and value per NCD/NCRPS arrived under each method with weight given to each method, if any.</w:t>
            </w:r>
          </w:p>
        </w:tc>
        <w:tc>
          <w:tcPr>
            <w:tcW w:w="3414" w:type="dxa"/>
            <w:gridSpan w:val="3"/>
          </w:tcPr>
          <w:p w:rsidR="004E18CC" w:rsidRPr="00133C58" w:rsidP="006E3C66" w14:paraId="13496E8A" w14:textId="77777777">
            <w:pPr>
              <w:pStyle w:val="BodyText3"/>
              <w:jc w:val="right"/>
              <w:rPr>
                <w:b/>
                <w:bCs/>
                <w:color w:val="000000"/>
                <w:sz w:val="22"/>
                <w:szCs w:val="22"/>
              </w:rPr>
            </w:pPr>
          </w:p>
          <w:p w:rsidR="004E18CC" w:rsidRPr="00133C58" w:rsidP="006E3C66" w14:paraId="03226360" w14:textId="77777777">
            <w:pPr>
              <w:pStyle w:val="BodyText3"/>
              <w:jc w:val="right"/>
              <w:rPr>
                <w:b/>
                <w:bCs/>
                <w:color w:val="000000"/>
                <w:sz w:val="22"/>
                <w:szCs w:val="22"/>
              </w:rPr>
            </w:pPr>
          </w:p>
          <w:p w:rsidR="004E18CC" w:rsidRPr="00133C58" w:rsidP="006E3C66" w14:paraId="594B190A" w14:textId="77777777">
            <w:pPr>
              <w:pStyle w:val="BodyText3"/>
              <w:jc w:val="right"/>
              <w:rPr>
                <w:b/>
                <w:bCs/>
                <w:color w:val="000000"/>
                <w:sz w:val="22"/>
                <w:szCs w:val="22"/>
              </w:rPr>
            </w:pPr>
          </w:p>
          <w:p w:rsidR="004E18CC" w:rsidRPr="00133C58" w:rsidP="006E3C66" w14:paraId="310C7332" w14:textId="77777777">
            <w:pPr>
              <w:pStyle w:val="BodyText3"/>
              <w:jc w:val="right"/>
              <w:rPr>
                <w:b/>
                <w:bCs/>
                <w:color w:val="000000"/>
                <w:sz w:val="22"/>
                <w:szCs w:val="22"/>
              </w:rPr>
            </w:pPr>
          </w:p>
          <w:p w:rsidR="004E18CC" w:rsidRPr="00133C58" w:rsidP="006E3C66" w14:paraId="45AC187C" w14:textId="77777777">
            <w:pPr>
              <w:pStyle w:val="BodyText3"/>
              <w:jc w:val="right"/>
              <w:rPr>
                <w:b/>
                <w:bCs/>
                <w:color w:val="000000"/>
                <w:sz w:val="22"/>
                <w:szCs w:val="22"/>
              </w:rPr>
            </w:pPr>
          </w:p>
        </w:tc>
        <w:tc>
          <w:tcPr>
            <w:tcW w:w="3240" w:type="dxa"/>
            <w:gridSpan w:val="2"/>
          </w:tcPr>
          <w:p w:rsidR="004E18CC" w:rsidRPr="00133C58" w:rsidP="006E3C66" w14:paraId="76342649" w14:textId="77777777">
            <w:pPr>
              <w:pStyle w:val="BodyText3"/>
              <w:jc w:val="right"/>
              <w:rPr>
                <w:b/>
                <w:bCs/>
                <w:color w:val="000000"/>
                <w:sz w:val="22"/>
                <w:szCs w:val="22"/>
              </w:rPr>
            </w:pPr>
          </w:p>
        </w:tc>
      </w:tr>
      <w:tr w14:paraId="6CE33262" w14:textId="77777777" w:rsidTr="006E3C66">
        <w:tblPrEx>
          <w:tblW w:w="9518" w:type="dxa"/>
          <w:tblInd w:w="108" w:type="dxa"/>
          <w:tblLook w:val="0000"/>
        </w:tblPrEx>
        <w:tc>
          <w:tcPr>
            <w:tcW w:w="2864" w:type="dxa"/>
          </w:tcPr>
          <w:p w:rsidR="004E18CC" w:rsidRPr="00133C58" w:rsidP="006E3C66" w14:paraId="25A65D21" w14:textId="77777777">
            <w:pPr>
              <w:pStyle w:val="BodyText3"/>
              <w:jc w:val="both"/>
              <w:rPr>
                <w:b/>
                <w:bCs/>
                <w:color w:val="000000"/>
                <w:sz w:val="22"/>
                <w:szCs w:val="22"/>
              </w:rPr>
            </w:pPr>
            <w:r w:rsidRPr="00133C58">
              <w:rPr>
                <w:color w:val="000000"/>
                <w:sz w:val="22"/>
                <w:szCs w:val="22"/>
              </w:rPr>
              <w:t>Fair value per debentures</w:t>
            </w:r>
          </w:p>
        </w:tc>
        <w:tc>
          <w:tcPr>
            <w:tcW w:w="3414" w:type="dxa"/>
            <w:gridSpan w:val="3"/>
          </w:tcPr>
          <w:p w:rsidR="004E18CC" w:rsidRPr="00133C58" w:rsidP="006E3C66" w14:paraId="7A4F9426" w14:textId="77777777">
            <w:pPr>
              <w:pStyle w:val="BodyText3"/>
              <w:rPr>
                <w:b/>
                <w:bCs/>
                <w:color w:val="000000"/>
                <w:sz w:val="22"/>
                <w:szCs w:val="22"/>
              </w:rPr>
            </w:pPr>
            <w:r w:rsidRPr="00133C58">
              <w:rPr>
                <w:color w:val="000000"/>
                <w:sz w:val="22"/>
                <w:szCs w:val="22"/>
              </w:rPr>
              <w:t>Rs.</w:t>
            </w:r>
          </w:p>
        </w:tc>
        <w:tc>
          <w:tcPr>
            <w:tcW w:w="3240" w:type="dxa"/>
            <w:gridSpan w:val="2"/>
          </w:tcPr>
          <w:p w:rsidR="004E18CC" w:rsidRPr="00133C58" w:rsidP="006E3C66" w14:paraId="59F37BDA" w14:textId="77777777">
            <w:pPr>
              <w:pStyle w:val="BodyText3"/>
              <w:rPr>
                <w:b/>
                <w:bCs/>
                <w:color w:val="000000"/>
                <w:sz w:val="22"/>
                <w:szCs w:val="22"/>
              </w:rPr>
            </w:pPr>
            <w:r w:rsidRPr="00133C58">
              <w:rPr>
                <w:color w:val="000000"/>
                <w:sz w:val="22"/>
                <w:szCs w:val="22"/>
              </w:rPr>
              <w:t>Rs.</w:t>
            </w:r>
          </w:p>
        </w:tc>
      </w:tr>
      <w:tr w14:paraId="3B8EE6EE" w14:textId="77777777" w:rsidTr="006E3C66">
        <w:tblPrEx>
          <w:tblW w:w="9518" w:type="dxa"/>
          <w:tblInd w:w="108" w:type="dxa"/>
          <w:tblLook w:val="0000"/>
        </w:tblPrEx>
        <w:trPr>
          <w:cantSplit/>
        </w:trPr>
        <w:tc>
          <w:tcPr>
            <w:tcW w:w="2864" w:type="dxa"/>
          </w:tcPr>
          <w:p w:rsidR="004E18CC" w:rsidRPr="00133C58" w:rsidP="006E3C66" w14:paraId="6310D1C9" w14:textId="77777777">
            <w:pPr>
              <w:pStyle w:val="BodyText3"/>
              <w:jc w:val="both"/>
              <w:rPr>
                <w:b/>
                <w:bCs/>
                <w:color w:val="000000"/>
                <w:sz w:val="22"/>
                <w:szCs w:val="22"/>
              </w:rPr>
            </w:pPr>
            <w:r w:rsidRPr="00133C58">
              <w:rPr>
                <w:color w:val="000000"/>
                <w:sz w:val="22"/>
                <w:szCs w:val="22"/>
              </w:rPr>
              <w:t>Exchange ratio</w:t>
            </w:r>
          </w:p>
        </w:tc>
        <w:tc>
          <w:tcPr>
            <w:tcW w:w="6654" w:type="dxa"/>
            <w:gridSpan w:val="5"/>
          </w:tcPr>
          <w:p w:rsidR="004E18CC" w:rsidRPr="00133C58" w:rsidP="006E3C66" w14:paraId="174CF359" w14:textId="77777777">
            <w:pPr>
              <w:pStyle w:val="BodyText3"/>
              <w:rPr>
                <w:b/>
                <w:bCs/>
                <w:color w:val="000000"/>
                <w:sz w:val="22"/>
                <w:szCs w:val="22"/>
              </w:rPr>
            </w:pPr>
          </w:p>
          <w:p w:rsidR="004E18CC" w:rsidRPr="00133C58" w:rsidP="006E3C66" w14:paraId="7E206350" w14:textId="77777777">
            <w:pPr>
              <w:pStyle w:val="BodyText3"/>
              <w:rPr>
                <w:b/>
                <w:bCs/>
                <w:color w:val="000000"/>
                <w:sz w:val="22"/>
                <w:szCs w:val="22"/>
              </w:rPr>
            </w:pPr>
          </w:p>
        </w:tc>
      </w:tr>
      <w:tr w14:paraId="560FC6BA" w14:textId="77777777" w:rsidTr="006E3C66">
        <w:tblPrEx>
          <w:tblW w:w="9518" w:type="dxa"/>
          <w:tblInd w:w="108" w:type="dxa"/>
          <w:tblLook w:val="0000"/>
        </w:tblPrEx>
        <w:trPr>
          <w:cantSplit/>
        </w:trPr>
        <w:tc>
          <w:tcPr>
            <w:tcW w:w="2864" w:type="dxa"/>
          </w:tcPr>
          <w:p w:rsidR="004E18CC" w:rsidRPr="00133C58" w:rsidP="006E3C66" w14:paraId="743DFD78" w14:textId="77777777">
            <w:pPr>
              <w:pStyle w:val="BodyText3"/>
              <w:jc w:val="both"/>
              <w:rPr>
                <w:b/>
                <w:bCs/>
                <w:color w:val="000000"/>
                <w:sz w:val="22"/>
                <w:szCs w:val="22"/>
              </w:rPr>
            </w:pPr>
            <w:r w:rsidRPr="00133C58">
              <w:rPr>
                <w:color w:val="000000"/>
                <w:sz w:val="22"/>
                <w:szCs w:val="22"/>
              </w:rPr>
              <w:t>Name of Merchant Banker giving fairness opinion</w:t>
            </w:r>
          </w:p>
        </w:tc>
        <w:tc>
          <w:tcPr>
            <w:tcW w:w="6654" w:type="dxa"/>
            <w:gridSpan w:val="5"/>
          </w:tcPr>
          <w:p w:rsidR="004E18CC" w:rsidRPr="00133C58" w:rsidP="006E3C66" w14:paraId="0931C99A" w14:textId="77777777">
            <w:pPr>
              <w:pStyle w:val="BodyText3"/>
              <w:rPr>
                <w:b/>
                <w:bCs/>
                <w:color w:val="000000"/>
                <w:sz w:val="22"/>
                <w:szCs w:val="22"/>
              </w:rPr>
            </w:pPr>
          </w:p>
        </w:tc>
      </w:tr>
      <w:tr w14:paraId="0327A82E" w14:textId="77777777" w:rsidTr="006E3C66">
        <w:tblPrEx>
          <w:tblW w:w="9518" w:type="dxa"/>
          <w:tblInd w:w="108" w:type="dxa"/>
          <w:tblLook w:val="0000"/>
        </w:tblPrEx>
        <w:trPr>
          <w:cantSplit/>
        </w:trPr>
        <w:tc>
          <w:tcPr>
            <w:tcW w:w="2864" w:type="dxa"/>
          </w:tcPr>
          <w:p w:rsidR="004E18CC" w:rsidRPr="00133C58" w:rsidP="006E3C66" w14:paraId="3647A6BC" w14:textId="77777777">
            <w:pPr>
              <w:pStyle w:val="BodyText3"/>
              <w:jc w:val="both"/>
              <w:rPr>
                <w:b/>
                <w:bCs/>
                <w:color w:val="000000"/>
                <w:sz w:val="22"/>
                <w:szCs w:val="22"/>
              </w:rPr>
            </w:pPr>
            <w:r w:rsidRPr="00133C58">
              <w:rPr>
                <w:color w:val="000000"/>
                <w:sz w:val="22"/>
                <w:szCs w:val="22"/>
              </w:rPr>
              <w:t>Holding pattern</w:t>
            </w:r>
          </w:p>
          <w:p w:rsidR="004E18CC" w:rsidRPr="00133C58" w:rsidP="006E3C66" w14:paraId="75D459FA" w14:textId="77777777">
            <w:pPr>
              <w:jc w:val="both"/>
              <w:rPr>
                <w:color w:val="000000"/>
              </w:rPr>
            </w:pPr>
          </w:p>
        </w:tc>
        <w:tc>
          <w:tcPr>
            <w:tcW w:w="3309" w:type="dxa"/>
            <w:gridSpan w:val="2"/>
          </w:tcPr>
          <w:p w:rsidR="004E18CC" w:rsidRPr="00133C58" w:rsidP="006E3C66" w14:paraId="6E8CCA4C" w14:textId="77777777">
            <w:pPr>
              <w:jc w:val="center"/>
              <w:rPr>
                <w:color w:val="000000"/>
              </w:rPr>
            </w:pPr>
            <w:r w:rsidRPr="00133C58">
              <w:rPr>
                <w:color w:val="000000"/>
              </w:rPr>
              <w:t>Pre</w:t>
            </w:r>
          </w:p>
        </w:tc>
        <w:tc>
          <w:tcPr>
            <w:tcW w:w="3345" w:type="dxa"/>
            <w:gridSpan w:val="3"/>
          </w:tcPr>
          <w:p w:rsidR="004E18CC" w:rsidRPr="00133C58" w:rsidP="006E3C66" w14:paraId="2A39B6D4" w14:textId="77777777">
            <w:pPr>
              <w:jc w:val="center"/>
              <w:rPr>
                <w:color w:val="000000"/>
              </w:rPr>
            </w:pPr>
            <w:r w:rsidRPr="00133C58">
              <w:rPr>
                <w:color w:val="000000"/>
              </w:rPr>
              <w:t>Post</w:t>
            </w:r>
          </w:p>
        </w:tc>
      </w:tr>
      <w:tr w14:paraId="1658D725" w14:textId="77777777" w:rsidTr="006E3C66">
        <w:tblPrEx>
          <w:tblW w:w="9518" w:type="dxa"/>
          <w:tblInd w:w="108" w:type="dxa"/>
          <w:tblLook w:val="0000"/>
        </w:tblPrEx>
        <w:trPr>
          <w:cantSplit/>
        </w:trPr>
        <w:tc>
          <w:tcPr>
            <w:tcW w:w="2864" w:type="dxa"/>
          </w:tcPr>
          <w:p w:rsidR="004E18CC" w:rsidRPr="00133C58" w:rsidP="006E3C66" w14:paraId="236B92ED" w14:textId="77777777">
            <w:pPr>
              <w:jc w:val="both"/>
              <w:rPr>
                <w:color w:val="000000"/>
              </w:rPr>
            </w:pPr>
          </w:p>
        </w:tc>
        <w:tc>
          <w:tcPr>
            <w:tcW w:w="1985" w:type="dxa"/>
          </w:tcPr>
          <w:p w:rsidR="004E18CC" w:rsidRPr="00133C58" w:rsidP="006E3C66" w14:paraId="70F05A00" w14:textId="77777777">
            <w:pPr>
              <w:pStyle w:val="Heading3"/>
              <w:jc w:val="center"/>
              <w:rPr>
                <w:rFonts w:ascii="Times New Roman" w:hAnsi="Times New Roman" w:cs="Times New Roman"/>
                <w:b w:val="0"/>
                <w:color w:val="000000"/>
              </w:rPr>
            </w:pPr>
            <w:r w:rsidRPr="00133C58">
              <w:rPr>
                <w:rFonts w:ascii="Times New Roman" w:hAnsi="Times New Roman" w:cs="Times New Roman"/>
                <w:b w:val="0"/>
                <w:color w:val="000000"/>
              </w:rPr>
              <w:t>No. of NCD/NCRPS</w:t>
            </w:r>
          </w:p>
        </w:tc>
        <w:tc>
          <w:tcPr>
            <w:tcW w:w="1324" w:type="dxa"/>
          </w:tcPr>
          <w:p w:rsidR="004E18CC" w:rsidRPr="00133C58" w:rsidP="006E3C66" w14:paraId="4FB9A2EB" w14:textId="77777777">
            <w:pPr>
              <w:jc w:val="center"/>
              <w:rPr>
                <w:color w:val="000000"/>
              </w:rPr>
            </w:pPr>
            <w:r w:rsidRPr="00133C58">
              <w:rPr>
                <w:color w:val="000000"/>
              </w:rPr>
              <w:t>% of holding</w:t>
            </w:r>
          </w:p>
        </w:tc>
        <w:tc>
          <w:tcPr>
            <w:tcW w:w="1980" w:type="dxa"/>
            <w:gridSpan w:val="2"/>
          </w:tcPr>
          <w:p w:rsidR="004E18CC" w:rsidRPr="00133C58" w:rsidP="006E3C66" w14:paraId="1FABE106" w14:textId="77777777">
            <w:pPr>
              <w:pStyle w:val="Heading3"/>
              <w:rPr>
                <w:rFonts w:ascii="Times New Roman" w:hAnsi="Times New Roman" w:cs="Times New Roman"/>
                <w:b w:val="0"/>
                <w:color w:val="000000"/>
              </w:rPr>
            </w:pPr>
            <w:r w:rsidRPr="00133C58">
              <w:rPr>
                <w:rFonts w:ascii="Times New Roman" w:hAnsi="Times New Roman" w:cs="Times New Roman"/>
                <w:b w:val="0"/>
                <w:color w:val="000000"/>
              </w:rPr>
              <w:t xml:space="preserve">No. </w:t>
            </w:r>
            <w:r w:rsidRPr="00133C58">
              <w:rPr>
                <w:rFonts w:ascii="Times New Roman" w:hAnsi="Times New Roman" w:cs="Times New Roman"/>
                <w:b w:val="0"/>
                <w:color w:val="000000"/>
              </w:rPr>
              <w:t>of  NCD</w:t>
            </w:r>
            <w:r w:rsidRPr="00133C58">
              <w:rPr>
                <w:rFonts w:ascii="Times New Roman" w:hAnsi="Times New Roman" w:cs="Times New Roman"/>
                <w:b w:val="0"/>
                <w:color w:val="000000"/>
              </w:rPr>
              <w:t>/NCRPS</w:t>
            </w:r>
          </w:p>
        </w:tc>
        <w:tc>
          <w:tcPr>
            <w:tcW w:w="1365" w:type="dxa"/>
          </w:tcPr>
          <w:p w:rsidR="004E18CC" w:rsidRPr="00133C58" w:rsidP="006E3C66" w14:paraId="1FE459E1" w14:textId="77777777">
            <w:pPr>
              <w:jc w:val="center"/>
              <w:rPr>
                <w:color w:val="000000"/>
              </w:rPr>
            </w:pPr>
            <w:r w:rsidRPr="00133C58">
              <w:rPr>
                <w:color w:val="000000"/>
              </w:rPr>
              <w:t>% of holding</w:t>
            </w:r>
          </w:p>
        </w:tc>
      </w:tr>
      <w:tr w14:paraId="460B2CE1" w14:textId="77777777" w:rsidTr="006E3C66">
        <w:tblPrEx>
          <w:tblW w:w="9518" w:type="dxa"/>
          <w:tblInd w:w="108" w:type="dxa"/>
          <w:tblLook w:val="0000"/>
        </w:tblPrEx>
        <w:trPr>
          <w:cantSplit/>
        </w:trPr>
        <w:tc>
          <w:tcPr>
            <w:tcW w:w="2864" w:type="dxa"/>
          </w:tcPr>
          <w:p w:rsidR="004E18CC" w:rsidRPr="00133C58" w:rsidP="006E3C66" w14:paraId="69426814" w14:textId="77777777">
            <w:pPr>
              <w:jc w:val="both"/>
              <w:rPr>
                <w:color w:val="000000"/>
              </w:rPr>
            </w:pPr>
            <w:r w:rsidRPr="00133C58">
              <w:rPr>
                <w:color w:val="000000"/>
              </w:rPr>
              <w:t>Promoter</w:t>
            </w:r>
          </w:p>
        </w:tc>
        <w:tc>
          <w:tcPr>
            <w:tcW w:w="1985" w:type="dxa"/>
          </w:tcPr>
          <w:p w:rsidR="004E18CC" w:rsidRPr="00133C58" w:rsidP="006E3C66" w14:paraId="339FA59A" w14:textId="77777777">
            <w:pPr>
              <w:pStyle w:val="Heading3"/>
              <w:rPr>
                <w:rFonts w:ascii="Times New Roman" w:hAnsi="Times New Roman" w:cs="Times New Roman"/>
                <w:b w:val="0"/>
                <w:color w:val="000000"/>
              </w:rPr>
            </w:pPr>
          </w:p>
        </w:tc>
        <w:tc>
          <w:tcPr>
            <w:tcW w:w="1324" w:type="dxa"/>
          </w:tcPr>
          <w:p w:rsidR="004E18CC" w:rsidRPr="00133C58" w:rsidP="006E3C66" w14:paraId="0EA0D2B9" w14:textId="77777777">
            <w:pPr>
              <w:jc w:val="center"/>
              <w:rPr>
                <w:color w:val="000000"/>
              </w:rPr>
            </w:pPr>
          </w:p>
        </w:tc>
        <w:tc>
          <w:tcPr>
            <w:tcW w:w="1980" w:type="dxa"/>
            <w:gridSpan w:val="2"/>
          </w:tcPr>
          <w:p w:rsidR="004E18CC" w:rsidRPr="00133C58" w:rsidP="006E3C66" w14:paraId="4AC0CB83" w14:textId="77777777">
            <w:pPr>
              <w:pStyle w:val="Heading3"/>
              <w:rPr>
                <w:rFonts w:ascii="Times New Roman" w:hAnsi="Times New Roman" w:cs="Times New Roman"/>
                <w:b w:val="0"/>
                <w:color w:val="000000"/>
              </w:rPr>
            </w:pPr>
          </w:p>
        </w:tc>
        <w:tc>
          <w:tcPr>
            <w:tcW w:w="1365" w:type="dxa"/>
          </w:tcPr>
          <w:p w:rsidR="004E18CC" w:rsidRPr="00133C58" w:rsidP="006E3C66" w14:paraId="614C454B" w14:textId="77777777">
            <w:pPr>
              <w:jc w:val="center"/>
              <w:rPr>
                <w:color w:val="000000"/>
              </w:rPr>
            </w:pPr>
          </w:p>
        </w:tc>
      </w:tr>
      <w:tr w14:paraId="3419DC48" w14:textId="77777777" w:rsidTr="006E3C66">
        <w:tblPrEx>
          <w:tblW w:w="9518" w:type="dxa"/>
          <w:tblInd w:w="108" w:type="dxa"/>
          <w:tblLook w:val="0000"/>
        </w:tblPrEx>
        <w:trPr>
          <w:cantSplit/>
        </w:trPr>
        <w:tc>
          <w:tcPr>
            <w:tcW w:w="2864" w:type="dxa"/>
          </w:tcPr>
          <w:p w:rsidR="004E18CC" w:rsidRPr="00133C58" w:rsidP="006E3C66" w14:paraId="35C59D63" w14:textId="77777777">
            <w:pPr>
              <w:jc w:val="both"/>
              <w:rPr>
                <w:color w:val="000000"/>
              </w:rPr>
            </w:pPr>
            <w:r w:rsidRPr="00133C58">
              <w:rPr>
                <w:color w:val="000000"/>
              </w:rPr>
              <w:t xml:space="preserve">Public </w:t>
            </w:r>
          </w:p>
        </w:tc>
        <w:tc>
          <w:tcPr>
            <w:tcW w:w="1985" w:type="dxa"/>
          </w:tcPr>
          <w:p w:rsidR="004E18CC" w:rsidRPr="00133C58" w:rsidP="006E3C66" w14:paraId="7933BD26" w14:textId="77777777">
            <w:pPr>
              <w:pStyle w:val="BodyText3"/>
              <w:rPr>
                <w:b/>
                <w:bCs/>
                <w:color w:val="000000"/>
                <w:sz w:val="22"/>
                <w:szCs w:val="22"/>
              </w:rPr>
            </w:pPr>
          </w:p>
        </w:tc>
        <w:tc>
          <w:tcPr>
            <w:tcW w:w="1324" w:type="dxa"/>
          </w:tcPr>
          <w:p w:rsidR="004E18CC" w:rsidRPr="00133C58" w:rsidP="006E3C66" w14:paraId="50EC4102" w14:textId="77777777">
            <w:pPr>
              <w:pStyle w:val="BodyText3"/>
              <w:rPr>
                <w:b/>
                <w:bCs/>
                <w:color w:val="000000"/>
                <w:sz w:val="22"/>
                <w:szCs w:val="22"/>
              </w:rPr>
            </w:pPr>
          </w:p>
        </w:tc>
        <w:tc>
          <w:tcPr>
            <w:tcW w:w="1980" w:type="dxa"/>
            <w:gridSpan w:val="2"/>
          </w:tcPr>
          <w:p w:rsidR="004E18CC" w:rsidRPr="00133C58" w:rsidP="006E3C66" w14:paraId="1286BA47" w14:textId="77777777">
            <w:pPr>
              <w:pStyle w:val="BodyText3"/>
              <w:rPr>
                <w:b/>
                <w:bCs/>
                <w:color w:val="000000"/>
                <w:sz w:val="22"/>
                <w:szCs w:val="22"/>
              </w:rPr>
            </w:pPr>
          </w:p>
        </w:tc>
        <w:tc>
          <w:tcPr>
            <w:tcW w:w="1365" w:type="dxa"/>
          </w:tcPr>
          <w:p w:rsidR="004E18CC" w:rsidRPr="00133C58" w:rsidP="006E3C66" w14:paraId="55A4F362" w14:textId="77777777">
            <w:pPr>
              <w:pStyle w:val="BodyText3"/>
              <w:rPr>
                <w:b/>
                <w:bCs/>
                <w:color w:val="000000"/>
                <w:sz w:val="22"/>
                <w:szCs w:val="22"/>
              </w:rPr>
            </w:pPr>
          </w:p>
        </w:tc>
      </w:tr>
      <w:tr w14:paraId="0937CBB1" w14:textId="77777777" w:rsidTr="006E3C66">
        <w:tblPrEx>
          <w:tblW w:w="9518" w:type="dxa"/>
          <w:tblInd w:w="108" w:type="dxa"/>
          <w:tblLook w:val="0000"/>
        </w:tblPrEx>
        <w:trPr>
          <w:cantSplit/>
        </w:trPr>
        <w:tc>
          <w:tcPr>
            <w:tcW w:w="2864" w:type="dxa"/>
          </w:tcPr>
          <w:p w:rsidR="004E18CC" w:rsidRPr="00133C58" w:rsidP="006E3C66" w14:paraId="5F247C4A" w14:textId="77777777">
            <w:pPr>
              <w:jc w:val="both"/>
              <w:rPr>
                <w:color w:val="000000"/>
              </w:rPr>
            </w:pPr>
            <w:r w:rsidRPr="00133C58">
              <w:rPr>
                <w:color w:val="000000"/>
              </w:rPr>
              <w:t>Custodian</w:t>
            </w:r>
          </w:p>
        </w:tc>
        <w:tc>
          <w:tcPr>
            <w:tcW w:w="1985" w:type="dxa"/>
          </w:tcPr>
          <w:p w:rsidR="004E18CC" w:rsidRPr="00133C58" w:rsidP="006E3C66" w14:paraId="15C0FD53" w14:textId="77777777">
            <w:pPr>
              <w:pStyle w:val="BodyText3"/>
              <w:rPr>
                <w:b/>
                <w:bCs/>
                <w:color w:val="000000"/>
                <w:sz w:val="22"/>
                <w:szCs w:val="22"/>
              </w:rPr>
            </w:pPr>
          </w:p>
        </w:tc>
        <w:tc>
          <w:tcPr>
            <w:tcW w:w="1324" w:type="dxa"/>
          </w:tcPr>
          <w:p w:rsidR="004E18CC" w:rsidRPr="00133C58" w:rsidP="006E3C66" w14:paraId="27C315D9" w14:textId="77777777">
            <w:pPr>
              <w:pStyle w:val="BodyText3"/>
              <w:rPr>
                <w:b/>
                <w:bCs/>
                <w:color w:val="000000"/>
                <w:sz w:val="22"/>
                <w:szCs w:val="22"/>
              </w:rPr>
            </w:pPr>
          </w:p>
        </w:tc>
        <w:tc>
          <w:tcPr>
            <w:tcW w:w="1980" w:type="dxa"/>
            <w:gridSpan w:val="2"/>
          </w:tcPr>
          <w:p w:rsidR="004E18CC" w:rsidRPr="00133C58" w:rsidP="006E3C66" w14:paraId="0229DE42" w14:textId="77777777">
            <w:pPr>
              <w:pStyle w:val="BodyText3"/>
              <w:rPr>
                <w:b/>
                <w:bCs/>
                <w:color w:val="000000"/>
                <w:sz w:val="22"/>
                <w:szCs w:val="22"/>
              </w:rPr>
            </w:pPr>
          </w:p>
        </w:tc>
        <w:tc>
          <w:tcPr>
            <w:tcW w:w="1365" w:type="dxa"/>
          </w:tcPr>
          <w:p w:rsidR="004E18CC" w:rsidRPr="00133C58" w:rsidP="006E3C66" w14:paraId="1B4034D7" w14:textId="77777777">
            <w:pPr>
              <w:pStyle w:val="BodyText3"/>
              <w:rPr>
                <w:b/>
                <w:bCs/>
                <w:color w:val="000000"/>
                <w:sz w:val="22"/>
                <w:szCs w:val="22"/>
              </w:rPr>
            </w:pPr>
          </w:p>
        </w:tc>
      </w:tr>
      <w:tr w14:paraId="51C3921E" w14:textId="77777777" w:rsidTr="006E3C66">
        <w:tblPrEx>
          <w:tblW w:w="9518" w:type="dxa"/>
          <w:tblInd w:w="108" w:type="dxa"/>
          <w:tblLook w:val="0000"/>
        </w:tblPrEx>
        <w:trPr>
          <w:cantSplit/>
        </w:trPr>
        <w:tc>
          <w:tcPr>
            <w:tcW w:w="2864" w:type="dxa"/>
          </w:tcPr>
          <w:p w:rsidR="004E18CC" w:rsidRPr="00133C58" w:rsidP="006E3C66" w14:paraId="3C8DF687" w14:textId="77777777">
            <w:pPr>
              <w:jc w:val="both"/>
              <w:rPr>
                <w:color w:val="000000"/>
              </w:rPr>
            </w:pPr>
            <w:r w:rsidRPr="00133C58">
              <w:rPr>
                <w:color w:val="000000"/>
              </w:rPr>
              <w:t>TOTAL</w:t>
            </w:r>
          </w:p>
        </w:tc>
        <w:tc>
          <w:tcPr>
            <w:tcW w:w="1985" w:type="dxa"/>
          </w:tcPr>
          <w:p w:rsidR="004E18CC" w:rsidRPr="00133C58" w:rsidP="006E3C66" w14:paraId="2D377FD9" w14:textId="77777777">
            <w:pPr>
              <w:pStyle w:val="BodyText3"/>
              <w:rPr>
                <w:b/>
                <w:bCs/>
                <w:color w:val="000000"/>
                <w:sz w:val="22"/>
                <w:szCs w:val="22"/>
              </w:rPr>
            </w:pPr>
          </w:p>
        </w:tc>
        <w:tc>
          <w:tcPr>
            <w:tcW w:w="1324" w:type="dxa"/>
          </w:tcPr>
          <w:p w:rsidR="004E18CC" w:rsidRPr="00133C58" w:rsidP="006E3C66" w14:paraId="45306366" w14:textId="77777777">
            <w:pPr>
              <w:pStyle w:val="BodyText3"/>
              <w:rPr>
                <w:b/>
                <w:bCs/>
                <w:color w:val="000000"/>
                <w:sz w:val="22"/>
                <w:szCs w:val="22"/>
              </w:rPr>
            </w:pPr>
          </w:p>
        </w:tc>
        <w:tc>
          <w:tcPr>
            <w:tcW w:w="1980" w:type="dxa"/>
            <w:gridSpan w:val="2"/>
          </w:tcPr>
          <w:p w:rsidR="004E18CC" w:rsidRPr="00133C58" w:rsidP="006E3C66" w14:paraId="6C622967" w14:textId="77777777">
            <w:pPr>
              <w:pStyle w:val="BodyText3"/>
              <w:rPr>
                <w:b/>
                <w:bCs/>
                <w:color w:val="000000"/>
                <w:sz w:val="22"/>
                <w:szCs w:val="22"/>
              </w:rPr>
            </w:pPr>
          </w:p>
        </w:tc>
        <w:tc>
          <w:tcPr>
            <w:tcW w:w="1365" w:type="dxa"/>
          </w:tcPr>
          <w:p w:rsidR="004E18CC" w:rsidRPr="00133C58" w:rsidP="006E3C66" w14:paraId="0CDB3D19" w14:textId="77777777">
            <w:pPr>
              <w:pStyle w:val="BodyText3"/>
              <w:rPr>
                <w:b/>
                <w:bCs/>
                <w:color w:val="000000"/>
                <w:sz w:val="22"/>
                <w:szCs w:val="22"/>
              </w:rPr>
            </w:pPr>
          </w:p>
        </w:tc>
      </w:tr>
      <w:tr w14:paraId="1D8D0E2F" w14:textId="77777777" w:rsidTr="006E3C66">
        <w:tblPrEx>
          <w:tblW w:w="9518" w:type="dxa"/>
          <w:tblInd w:w="108" w:type="dxa"/>
          <w:tblLook w:val="0000"/>
        </w:tblPrEx>
        <w:tc>
          <w:tcPr>
            <w:tcW w:w="2864" w:type="dxa"/>
          </w:tcPr>
          <w:p w:rsidR="004E18CC" w:rsidRPr="00133C58" w:rsidP="006E3C66" w14:paraId="56C95EEA" w14:textId="77777777">
            <w:pPr>
              <w:pStyle w:val="BodyText3"/>
              <w:jc w:val="both"/>
              <w:rPr>
                <w:b/>
                <w:bCs/>
                <w:color w:val="000000"/>
                <w:sz w:val="22"/>
                <w:szCs w:val="22"/>
              </w:rPr>
            </w:pPr>
            <w:r w:rsidRPr="00133C58">
              <w:rPr>
                <w:color w:val="000000"/>
                <w:sz w:val="22"/>
                <w:szCs w:val="22"/>
              </w:rPr>
              <w:t>No of debenture holders</w:t>
            </w:r>
          </w:p>
        </w:tc>
        <w:tc>
          <w:tcPr>
            <w:tcW w:w="3309" w:type="dxa"/>
            <w:gridSpan w:val="2"/>
          </w:tcPr>
          <w:p w:rsidR="004E18CC" w:rsidRPr="00133C58" w:rsidP="006E3C66" w14:paraId="064B24EE" w14:textId="77777777">
            <w:pPr>
              <w:pStyle w:val="BodyText3"/>
              <w:rPr>
                <w:b/>
                <w:bCs/>
                <w:color w:val="000000"/>
                <w:sz w:val="22"/>
                <w:szCs w:val="22"/>
              </w:rPr>
            </w:pPr>
          </w:p>
          <w:p w:rsidR="004E18CC" w:rsidRPr="00133C58" w:rsidP="006E3C66" w14:paraId="0BD483D9" w14:textId="77777777">
            <w:pPr>
              <w:pStyle w:val="BodyText3"/>
              <w:rPr>
                <w:b/>
                <w:bCs/>
                <w:color w:val="000000"/>
                <w:sz w:val="22"/>
                <w:szCs w:val="22"/>
              </w:rPr>
            </w:pPr>
          </w:p>
        </w:tc>
        <w:tc>
          <w:tcPr>
            <w:tcW w:w="3345" w:type="dxa"/>
            <w:gridSpan w:val="3"/>
          </w:tcPr>
          <w:p w:rsidR="004E18CC" w:rsidRPr="00133C58" w:rsidP="006E3C66" w14:paraId="72D2D6F3" w14:textId="77777777">
            <w:pPr>
              <w:pStyle w:val="BodyText3"/>
              <w:rPr>
                <w:b/>
                <w:bCs/>
                <w:color w:val="000000"/>
                <w:sz w:val="22"/>
                <w:szCs w:val="22"/>
              </w:rPr>
            </w:pPr>
          </w:p>
        </w:tc>
      </w:tr>
      <w:tr w14:paraId="3E3FC5DE" w14:textId="77777777" w:rsidTr="006E3C66">
        <w:tblPrEx>
          <w:tblW w:w="9518" w:type="dxa"/>
          <w:tblInd w:w="108" w:type="dxa"/>
          <w:tblLook w:val="0000"/>
        </w:tblPrEx>
        <w:tc>
          <w:tcPr>
            <w:tcW w:w="2864" w:type="dxa"/>
          </w:tcPr>
          <w:p w:rsidR="004E18CC" w:rsidRPr="00133C58" w:rsidP="006E3C66" w14:paraId="4765D5C0" w14:textId="77777777">
            <w:pPr>
              <w:pStyle w:val="BodyText3"/>
              <w:jc w:val="both"/>
              <w:rPr>
                <w:b/>
                <w:bCs/>
                <w:color w:val="000000"/>
                <w:sz w:val="22"/>
                <w:szCs w:val="22"/>
              </w:rPr>
            </w:pPr>
            <w:r w:rsidRPr="00133C58">
              <w:rPr>
                <w:color w:val="000000"/>
                <w:sz w:val="22"/>
                <w:szCs w:val="22"/>
              </w:rPr>
              <w:t xml:space="preserve">Names of the </w:t>
            </w:r>
          </w:p>
          <w:p w:rsidR="004E18CC" w:rsidRPr="00133C58" w:rsidP="006E3C66" w14:paraId="28C5F4D4" w14:textId="77777777">
            <w:pPr>
              <w:pStyle w:val="BodyText3"/>
              <w:jc w:val="both"/>
              <w:rPr>
                <w:b/>
                <w:bCs/>
                <w:color w:val="000000"/>
                <w:sz w:val="22"/>
                <w:szCs w:val="22"/>
              </w:rPr>
            </w:pPr>
            <w:r w:rsidRPr="00133C58">
              <w:rPr>
                <w:color w:val="000000"/>
                <w:sz w:val="22"/>
                <w:szCs w:val="22"/>
              </w:rPr>
              <w:t>Promoters (with PAN nos.)</w:t>
            </w:r>
          </w:p>
        </w:tc>
        <w:tc>
          <w:tcPr>
            <w:tcW w:w="3309" w:type="dxa"/>
            <w:gridSpan w:val="2"/>
          </w:tcPr>
          <w:p w:rsidR="004E18CC" w:rsidRPr="00133C58" w:rsidP="006E3C66" w14:paraId="4D4E26D5" w14:textId="77777777">
            <w:pPr>
              <w:pStyle w:val="BodyText3"/>
              <w:rPr>
                <w:b/>
                <w:bCs/>
                <w:color w:val="000000"/>
                <w:sz w:val="22"/>
                <w:szCs w:val="22"/>
              </w:rPr>
            </w:pPr>
          </w:p>
          <w:p w:rsidR="004E18CC" w:rsidRPr="00133C58" w:rsidP="006E3C66" w14:paraId="4A348D99" w14:textId="77777777">
            <w:pPr>
              <w:pStyle w:val="BodyText3"/>
              <w:rPr>
                <w:b/>
                <w:bCs/>
                <w:color w:val="000000"/>
                <w:sz w:val="22"/>
                <w:szCs w:val="22"/>
              </w:rPr>
            </w:pPr>
          </w:p>
          <w:p w:rsidR="004E18CC" w:rsidRPr="00133C58" w:rsidP="006E3C66" w14:paraId="5D2906B7" w14:textId="77777777">
            <w:pPr>
              <w:pStyle w:val="BodyText3"/>
              <w:rPr>
                <w:b/>
                <w:bCs/>
                <w:color w:val="000000"/>
                <w:sz w:val="22"/>
                <w:szCs w:val="22"/>
              </w:rPr>
            </w:pPr>
          </w:p>
          <w:p w:rsidR="004E18CC" w:rsidRPr="00133C58" w:rsidP="006E3C66" w14:paraId="09F3760C" w14:textId="77777777">
            <w:pPr>
              <w:pStyle w:val="BodyText3"/>
              <w:rPr>
                <w:b/>
                <w:bCs/>
                <w:color w:val="000000"/>
                <w:sz w:val="22"/>
                <w:szCs w:val="22"/>
              </w:rPr>
            </w:pPr>
          </w:p>
          <w:p w:rsidR="004E18CC" w:rsidRPr="00133C58" w:rsidP="006E3C66" w14:paraId="5C045C7C" w14:textId="77777777">
            <w:pPr>
              <w:pStyle w:val="BodyText3"/>
              <w:rPr>
                <w:b/>
                <w:bCs/>
                <w:color w:val="000000"/>
                <w:sz w:val="22"/>
                <w:szCs w:val="22"/>
              </w:rPr>
            </w:pPr>
          </w:p>
        </w:tc>
        <w:tc>
          <w:tcPr>
            <w:tcW w:w="3345" w:type="dxa"/>
            <w:gridSpan w:val="3"/>
          </w:tcPr>
          <w:p w:rsidR="004E18CC" w:rsidRPr="00133C58" w:rsidP="006E3C66" w14:paraId="2E5CEEBE" w14:textId="77777777">
            <w:pPr>
              <w:pStyle w:val="BodyText3"/>
              <w:jc w:val="center"/>
              <w:rPr>
                <w:b/>
                <w:bCs/>
                <w:color w:val="000000"/>
                <w:sz w:val="22"/>
                <w:szCs w:val="22"/>
              </w:rPr>
            </w:pPr>
          </w:p>
        </w:tc>
      </w:tr>
      <w:tr w14:paraId="546DAD92" w14:textId="77777777" w:rsidTr="006E3C66">
        <w:tblPrEx>
          <w:tblW w:w="9518" w:type="dxa"/>
          <w:tblInd w:w="108" w:type="dxa"/>
          <w:tblLook w:val="0000"/>
        </w:tblPrEx>
        <w:tc>
          <w:tcPr>
            <w:tcW w:w="2864" w:type="dxa"/>
          </w:tcPr>
          <w:p w:rsidR="004E18CC" w:rsidRPr="00133C58" w:rsidP="006E3C66" w14:paraId="2F969D22" w14:textId="77777777">
            <w:pPr>
              <w:pStyle w:val="BodyText3"/>
              <w:jc w:val="both"/>
              <w:rPr>
                <w:b/>
                <w:bCs/>
                <w:color w:val="000000"/>
                <w:sz w:val="22"/>
                <w:szCs w:val="22"/>
              </w:rPr>
            </w:pPr>
            <w:r w:rsidRPr="00133C58">
              <w:rPr>
                <w:color w:val="000000"/>
                <w:sz w:val="22"/>
                <w:szCs w:val="22"/>
              </w:rPr>
              <w:t>Names of the Board of Directors (with DIN and PAN nos.)</w:t>
            </w:r>
          </w:p>
          <w:p w:rsidR="004E18CC" w:rsidRPr="00133C58" w:rsidP="006E3C66" w14:paraId="4016DFC4" w14:textId="77777777">
            <w:pPr>
              <w:pStyle w:val="BodyText3"/>
              <w:jc w:val="both"/>
              <w:rPr>
                <w:b/>
                <w:bCs/>
                <w:color w:val="000000"/>
                <w:sz w:val="22"/>
                <w:szCs w:val="22"/>
              </w:rPr>
            </w:pPr>
          </w:p>
        </w:tc>
        <w:tc>
          <w:tcPr>
            <w:tcW w:w="3309" w:type="dxa"/>
            <w:gridSpan w:val="2"/>
          </w:tcPr>
          <w:p w:rsidR="004E18CC" w:rsidRPr="00133C58" w:rsidP="006E3C66" w14:paraId="489347CE" w14:textId="77777777">
            <w:pPr>
              <w:pStyle w:val="BodyText3"/>
              <w:rPr>
                <w:b/>
                <w:bCs/>
                <w:color w:val="000000"/>
                <w:sz w:val="22"/>
                <w:szCs w:val="22"/>
              </w:rPr>
            </w:pPr>
          </w:p>
          <w:p w:rsidR="004E18CC" w:rsidRPr="00133C58" w:rsidP="006E3C66" w14:paraId="55368F5D" w14:textId="77777777">
            <w:pPr>
              <w:pStyle w:val="BodyText3"/>
              <w:rPr>
                <w:b/>
                <w:bCs/>
                <w:color w:val="000000"/>
                <w:sz w:val="22"/>
                <w:szCs w:val="22"/>
              </w:rPr>
            </w:pPr>
          </w:p>
          <w:p w:rsidR="004E18CC" w:rsidRPr="00133C58" w:rsidP="006E3C66" w14:paraId="2926C159" w14:textId="77777777">
            <w:pPr>
              <w:pStyle w:val="BodyText3"/>
              <w:rPr>
                <w:b/>
                <w:bCs/>
                <w:color w:val="000000"/>
                <w:sz w:val="22"/>
                <w:szCs w:val="22"/>
              </w:rPr>
            </w:pPr>
          </w:p>
          <w:p w:rsidR="004E18CC" w:rsidRPr="00133C58" w:rsidP="006E3C66" w14:paraId="4ED42FA6" w14:textId="77777777">
            <w:pPr>
              <w:pStyle w:val="BodyText3"/>
              <w:rPr>
                <w:b/>
                <w:bCs/>
                <w:color w:val="000000"/>
                <w:sz w:val="22"/>
                <w:szCs w:val="22"/>
              </w:rPr>
            </w:pPr>
          </w:p>
          <w:p w:rsidR="004E18CC" w:rsidRPr="00133C58" w:rsidP="006E3C66" w14:paraId="3D34D59C" w14:textId="77777777">
            <w:pPr>
              <w:pStyle w:val="BodyText3"/>
              <w:rPr>
                <w:b/>
                <w:bCs/>
                <w:color w:val="000000"/>
                <w:sz w:val="22"/>
                <w:szCs w:val="22"/>
              </w:rPr>
            </w:pPr>
          </w:p>
        </w:tc>
        <w:tc>
          <w:tcPr>
            <w:tcW w:w="3345" w:type="dxa"/>
            <w:gridSpan w:val="3"/>
          </w:tcPr>
          <w:p w:rsidR="004E18CC" w:rsidRPr="00133C58" w:rsidP="006E3C66" w14:paraId="2EF3A780" w14:textId="77777777">
            <w:pPr>
              <w:pStyle w:val="BodyText3"/>
              <w:rPr>
                <w:b/>
                <w:bCs/>
                <w:color w:val="000000"/>
                <w:sz w:val="22"/>
                <w:szCs w:val="22"/>
              </w:rPr>
            </w:pPr>
          </w:p>
        </w:tc>
      </w:tr>
      <w:tr w14:paraId="710AF262" w14:textId="77777777" w:rsidTr="006E3C66">
        <w:tblPrEx>
          <w:tblW w:w="9518" w:type="dxa"/>
          <w:tblInd w:w="108" w:type="dxa"/>
          <w:tblLook w:val="0000"/>
        </w:tblPrEx>
        <w:tc>
          <w:tcPr>
            <w:tcW w:w="2864" w:type="dxa"/>
          </w:tcPr>
          <w:p w:rsidR="004E18CC" w:rsidRPr="00133C58" w:rsidP="006E3C66" w14:paraId="0EA88C3D" w14:textId="77777777">
            <w:pPr>
              <w:pStyle w:val="BodyText3"/>
              <w:jc w:val="both"/>
              <w:rPr>
                <w:b/>
                <w:bCs/>
                <w:color w:val="000000"/>
                <w:sz w:val="22"/>
                <w:szCs w:val="22"/>
              </w:rPr>
            </w:pPr>
            <w:r w:rsidRPr="00133C58">
              <w:rPr>
                <w:color w:val="000000"/>
                <w:sz w:val="22"/>
                <w:szCs w:val="22"/>
              </w:rPr>
              <w:t xml:space="preserve">Please specify relation among the companies involved in the scheme, if any </w:t>
            </w:r>
          </w:p>
        </w:tc>
        <w:tc>
          <w:tcPr>
            <w:tcW w:w="3309" w:type="dxa"/>
            <w:gridSpan w:val="2"/>
          </w:tcPr>
          <w:p w:rsidR="004E18CC" w:rsidRPr="00133C58" w:rsidP="006E3C66" w14:paraId="7318BD99" w14:textId="77777777">
            <w:pPr>
              <w:pStyle w:val="BodyText3"/>
              <w:rPr>
                <w:b/>
                <w:bCs/>
                <w:color w:val="000000"/>
                <w:sz w:val="22"/>
                <w:szCs w:val="22"/>
              </w:rPr>
            </w:pPr>
          </w:p>
        </w:tc>
        <w:tc>
          <w:tcPr>
            <w:tcW w:w="3345" w:type="dxa"/>
            <w:gridSpan w:val="3"/>
          </w:tcPr>
          <w:p w:rsidR="004E18CC" w:rsidRPr="00133C58" w:rsidP="006E3C66" w14:paraId="172E94B0" w14:textId="77777777">
            <w:pPr>
              <w:pStyle w:val="BodyText3"/>
              <w:rPr>
                <w:b/>
                <w:bCs/>
                <w:color w:val="000000"/>
                <w:sz w:val="22"/>
                <w:szCs w:val="22"/>
              </w:rPr>
            </w:pPr>
          </w:p>
        </w:tc>
      </w:tr>
      <w:tr w14:paraId="2B62C969" w14:textId="77777777" w:rsidTr="006E3C66">
        <w:tblPrEx>
          <w:tblW w:w="9518" w:type="dxa"/>
          <w:tblInd w:w="108" w:type="dxa"/>
          <w:tblLook w:val="0000"/>
        </w:tblPrEx>
        <w:trPr>
          <w:cantSplit/>
        </w:trPr>
        <w:tc>
          <w:tcPr>
            <w:tcW w:w="2864" w:type="dxa"/>
          </w:tcPr>
          <w:p w:rsidR="004E18CC" w:rsidRPr="00133C58" w:rsidP="006E3C66" w14:paraId="4C01A09F" w14:textId="77777777">
            <w:pPr>
              <w:pStyle w:val="BodyText3"/>
              <w:jc w:val="both"/>
              <w:rPr>
                <w:b/>
                <w:bCs/>
                <w:color w:val="000000"/>
                <w:sz w:val="22"/>
                <w:szCs w:val="22"/>
              </w:rPr>
            </w:pPr>
            <w:r w:rsidRPr="00133C58">
              <w:rPr>
                <w:color w:val="000000"/>
                <w:sz w:val="22"/>
                <w:szCs w:val="22"/>
              </w:rPr>
              <w:t>Details regarding change in management control in listed or resulting company seeking listing if any</w:t>
            </w:r>
          </w:p>
        </w:tc>
        <w:tc>
          <w:tcPr>
            <w:tcW w:w="6654" w:type="dxa"/>
            <w:gridSpan w:val="5"/>
          </w:tcPr>
          <w:p w:rsidR="004E18CC" w:rsidRPr="00133C58" w:rsidP="006E3C66" w14:paraId="757BD9E3" w14:textId="77777777">
            <w:pPr>
              <w:pStyle w:val="BodyText3"/>
              <w:rPr>
                <w:b/>
                <w:bCs/>
                <w:color w:val="000000"/>
                <w:sz w:val="22"/>
                <w:szCs w:val="22"/>
              </w:rPr>
            </w:pPr>
          </w:p>
        </w:tc>
      </w:tr>
    </w:tbl>
    <w:p w:rsidR="004E18CC" w:rsidRPr="00133C58" w:rsidP="004E18CC" w14:paraId="07D58303" w14:textId="77777777">
      <w:pPr>
        <w:pStyle w:val="BodyText"/>
        <w:tabs>
          <w:tab w:val="left" w:pos="360"/>
        </w:tabs>
        <w:rPr>
          <w:b/>
          <w:color w:val="000000"/>
        </w:rPr>
      </w:pPr>
    </w:p>
    <w:p w:rsidR="004E18CC" w:rsidRPr="00133C58" w:rsidP="004E18CC" w14:paraId="250FB09B" w14:textId="77777777">
      <w:pPr>
        <w:pStyle w:val="BodyText"/>
        <w:tabs>
          <w:tab w:val="left" w:pos="360"/>
        </w:tabs>
        <w:rPr>
          <w:color w:val="000000"/>
        </w:rPr>
      </w:pPr>
    </w:p>
    <w:p w:rsidR="004E18CC" w:rsidRPr="00133C58" w:rsidP="004E18CC" w14:paraId="65F6EBB8" w14:textId="77777777">
      <w:pPr>
        <w:pStyle w:val="BodyText"/>
        <w:tabs>
          <w:tab w:val="left" w:pos="360"/>
        </w:tabs>
        <w:rPr>
          <w:color w:val="000000"/>
        </w:rPr>
      </w:pPr>
    </w:p>
    <w:p w:rsidR="004E18CC" w:rsidRPr="00133C58" w:rsidP="004E18CC" w14:paraId="4CBDE1A3" w14:textId="77777777">
      <w:pPr>
        <w:adjustRightInd w:val="0"/>
        <w:jc w:val="right"/>
        <w:rPr>
          <w:b/>
          <w:color w:val="000000"/>
        </w:rPr>
      </w:pPr>
      <w:r w:rsidRPr="00133C58">
        <w:rPr>
          <w:b/>
          <w:color w:val="000000"/>
        </w:rPr>
        <w:t xml:space="preserve">                                                                                                                         </w:t>
      </w:r>
    </w:p>
    <w:p w:rsidR="004E18CC" w:rsidRPr="00133C58" w:rsidP="004E18CC" w14:paraId="2B86045B" w14:textId="77777777">
      <w:pPr>
        <w:adjustRightInd w:val="0"/>
        <w:jc w:val="right"/>
        <w:rPr>
          <w:b/>
          <w:color w:val="000000"/>
        </w:rPr>
      </w:pPr>
    </w:p>
    <w:p w:rsidR="004E18CC" w:rsidRPr="00133C58" w:rsidP="004E18CC" w14:paraId="4F61DE3D" w14:textId="77777777">
      <w:pPr>
        <w:adjustRightInd w:val="0"/>
        <w:jc w:val="right"/>
        <w:rPr>
          <w:b/>
          <w:color w:val="000000"/>
        </w:rPr>
      </w:pPr>
    </w:p>
    <w:p w:rsidR="004E18CC" w:rsidRPr="00133C58" w:rsidP="004E18CC" w14:paraId="7897B96D" w14:textId="77777777">
      <w:pPr>
        <w:adjustRightInd w:val="0"/>
        <w:jc w:val="right"/>
        <w:rPr>
          <w:b/>
          <w:color w:val="000000"/>
          <w:u w:val="single"/>
        </w:rPr>
      </w:pPr>
      <w:r w:rsidRPr="00133C58">
        <w:rPr>
          <w:b/>
          <w:color w:val="000000"/>
          <w:u w:val="single"/>
        </w:rPr>
        <w:t>ANNEXURE VIII</w:t>
      </w:r>
    </w:p>
    <w:p w:rsidR="004E18CC" w:rsidRPr="00133C58" w:rsidP="004E18CC" w14:paraId="6FB180AF" w14:textId="77777777">
      <w:pPr>
        <w:adjustRightInd w:val="0"/>
        <w:jc w:val="both"/>
        <w:rPr>
          <w:color w:val="000000"/>
        </w:rPr>
      </w:pPr>
    </w:p>
    <w:p w:rsidR="004E18CC" w:rsidRPr="00133C58" w:rsidP="004E18CC" w14:paraId="07A29D9B" w14:textId="77777777">
      <w:pPr>
        <w:adjustRightInd w:val="0"/>
        <w:jc w:val="both"/>
        <w:rPr>
          <w:color w:val="000000"/>
        </w:rPr>
      </w:pPr>
    </w:p>
    <w:p w:rsidR="004E18CC" w:rsidRPr="00133C58" w:rsidP="004E18CC" w14:paraId="048509AC" w14:textId="77777777">
      <w:pPr>
        <w:adjustRightInd w:val="0"/>
        <w:jc w:val="both"/>
        <w:rPr>
          <w:color w:val="000000"/>
        </w:rPr>
      </w:pPr>
      <w:r w:rsidRPr="00133C58">
        <w:rPr>
          <w:color w:val="000000"/>
        </w:rPr>
        <w:t>Brief details of the Promoter and Board of Directors of transferee/resulting and transferor/demerged companies</w:t>
      </w:r>
    </w:p>
    <w:p w:rsidR="004E18CC" w:rsidRPr="00133C58" w:rsidP="004E18CC" w14:paraId="7ED0AE19" w14:textId="77777777">
      <w:pPr>
        <w:adjustRightInd w:val="0"/>
        <w:jc w:val="right"/>
        <w:rPr>
          <w:b/>
          <w:color w:val="000000"/>
        </w:rPr>
      </w:pPr>
    </w:p>
    <w:p w:rsidR="004E18CC" w:rsidRPr="00133C58" w:rsidP="004E18CC" w14:paraId="26B3F224" w14:textId="77777777">
      <w:pPr>
        <w:adjustRightInd w:val="0"/>
        <w:jc w:val="both"/>
        <w:rPr>
          <w:color w:val="000000"/>
        </w:rPr>
      </w:pPr>
      <w:r w:rsidRPr="00133C58">
        <w:rPr>
          <w:color w:val="000000"/>
        </w:rPr>
        <w:t xml:space="preserve">List of </w:t>
      </w:r>
      <w:r w:rsidRPr="00133C58">
        <w:rPr>
          <w:b/>
          <w:color w:val="000000"/>
        </w:rPr>
        <w:t>Promoters</w:t>
      </w:r>
      <w:r w:rsidRPr="00133C58">
        <w:rPr>
          <w:color w:val="000000"/>
        </w:rPr>
        <w:t xml:space="preserve"> of transferee/resulting and transferor/demerged companies</w:t>
      </w:r>
    </w:p>
    <w:p w:rsidR="004E18CC" w:rsidRPr="00133C58" w:rsidP="004E18CC" w14:paraId="605D08B2" w14:textId="77777777">
      <w:pPr>
        <w:adjustRightInd w:val="0"/>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2"/>
        <w:gridCol w:w="3192"/>
        <w:gridCol w:w="3192"/>
      </w:tblGrid>
      <w:tr w14:paraId="409262C2" w14:textId="77777777" w:rsidTr="006E3C66">
        <w:tblPrEx>
          <w:tblW w:w="0" w:type="auto"/>
          <w:tblLook w:val="04A0"/>
        </w:tblPrEx>
        <w:tc>
          <w:tcPr>
            <w:tcW w:w="3192" w:type="dxa"/>
          </w:tcPr>
          <w:p w:rsidR="004E18CC" w:rsidRPr="00133C58" w:rsidP="006E3C66" w14:paraId="6C2388A7" w14:textId="77777777">
            <w:pPr>
              <w:adjustRightInd w:val="0"/>
              <w:rPr>
                <w:b/>
                <w:color w:val="000000"/>
              </w:rPr>
            </w:pPr>
            <w:r w:rsidRPr="00133C58">
              <w:rPr>
                <w:b/>
                <w:color w:val="000000"/>
              </w:rPr>
              <w:t>Sr.No</w:t>
            </w:r>
          </w:p>
        </w:tc>
        <w:tc>
          <w:tcPr>
            <w:tcW w:w="3192" w:type="dxa"/>
          </w:tcPr>
          <w:p w:rsidR="004E18CC" w:rsidRPr="00133C58" w:rsidP="006E3C66" w14:paraId="2A3E4F67" w14:textId="77777777">
            <w:pPr>
              <w:adjustRightInd w:val="0"/>
              <w:rPr>
                <w:b/>
                <w:color w:val="000000"/>
              </w:rPr>
            </w:pPr>
            <w:r w:rsidRPr="00133C58">
              <w:rPr>
                <w:b/>
                <w:color w:val="000000"/>
              </w:rPr>
              <w:t xml:space="preserve">Name </w:t>
            </w:r>
          </w:p>
        </w:tc>
        <w:tc>
          <w:tcPr>
            <w:tcW w:w="3192" w:type="dxa"/>
          </w:tcPr>
          <w:p w:rsidR="004E18CC" w:rsidRPr="00133C58" w:rsidP="006E3C66" w14:paraId="3378E914" w14:textId="77777777">
            <w:pPr>
              <w:adjustRightInd w:val="0"/>
              <w:rPr>
                <w:b/>
                <w:color w:val="000000"/>
              </w:rPr>
            </w:pPr>
            <w:r w:rsidRPr="00133C58">
              <w:rPr>
                <w:b/>
                <w:color w:val="000000"/>
              </w:rPr>
              <w:t>PAN</w:t>
            </w:r>
          </w:p>
        </w:tc>
      </w:tr>
      <w:tr w14:paraId="2E370E0F" w14:textId="77777777" w:rsidTr="006E3C66">
        <w:tblPrEx>
          <w:tblW w:w="0" w:type="auto"/>
          <w:tblLook w:val="04A0"/>
        </w:tblPrEx>
        <w:tc>
          <w:tcPr>
            <w:tcW w:w="3192" w:type="dxa"/>
          </w:tcPr>
          <w:p w:rsidR="004E18CC" w:rsidRPr="00133C58" w:rsidP="006E3C66" w14:paraId="4AE372AF" w14:textId="77777777">
            <w:pPr>
              <w:adjustRightInd w:val="0"/>
              <w:rPr>
                <w:b/>
                <w:color w:val="000000"/>
              </w:rPr>
            </w:pPr>
          </w:p>
        </w:tc>
        <w:tc>
          <w:tcPr>
            <w:tcW w:w="3192" w:type="dxa"/>
          </w:tcPr>
          <w:p w:rsidR="004E18CC" w:rsidRPr="00133C58" w:rsidP="006E3C66" w14:paraId="12B384FC" w14:textId="77777777">
            <w:pPr>
              <w:adjustRightInd w:val="0"/>
              <w:rPr>
                <w:b/>
                <w:color w:val="000000"/>
              </w:rPr>
            </w:pPr>
          </w:p>
        </w:tc>
        <w:tc>
          <w:tcPr>
            <w:tcW w:w="3192" w:type="dxa"/>
          </w:tcPr>
          <w:p w:rsidR="004E18CC" w:rsidRPr="00133C58" w:rsidP="006E3C66" w14:paraId="0C01701F" w14:textId="77777777">
            <w:pPr>
              <w:adjustRightInd w:val="0"/>
              <w:rPr>
                <w:b/>
                <w:color w:val="000000"/>
              </w:rPr>
            </w:pPr>
          </w:p>
        </w:tc>
      </w:tr>
      <w:tr w14:paraId="04823734" w14:textId="77777777" w:rsidTr="006E3C66">
        <w:tblPrEx>
          <w:tblW w:w="0" w:type="auto"/>
          <w:tblLook w:val="04A0"/>
        </w:tblPrEx>
        <w:tc>
          <w:tcPr>
            <w:tcW w:w="3192" w:type="dxa"/>
          </w:tcPr>
          <w:p w:rsidR="004E18CC" w:rsidRPr="00133C58" w:rsidP="006E3C66" w14:paraId="11232327" w14:textId="77777777">
            <w:pPr>
              <w:adjustRightInd w:val="0"/>
              <w:rPr>
                <w:b/>
                <w:color w:val="000000"/>
              </w:rPr>
            </w:pPr>
          </w:p>
        </w:tc>
        <w:tc>
          <w:tcPr>
            <w:tcW w:w="3192" w:type="dxa"/>
          </w:tcPr>
          <w:p w:rsidR="004E18CC" w:rsidRPr="00133C58" w:rsidP="006E3C66" w14:paraId="0C085082" w14:textId="77777777">
            <w:pPr>
              <w:adjustRightInd w:val="0"/>
              <w:rPr>
                <w:b/>
                <w:color w:val="000000"/>
              </w:rPr>
            </w:pPr>
          </w:p>
        </w:tc>
        <w:tc>
          <w:tcPr>
            <w:tcW w:w="3192" w:type="dxa"/>
          </w:tcPr>
          <w:p w:rsidR="004E18CC" w:rsidRPr="00133C58" w:rsidP="006E3C66" w14:paraId="36054DB0" w14:textId="77777777">
            <w:pPr>
              <w:adjustRightInd w:val="0"/>
              <w:rPr>
                <w:b/>
                <w:color w:val="000000"/>
              </w:rPr>
            </w:pPr>
          </w:p>
        </w:tc>
      </w:tr>
    </w:tbl>
    <w:p w:rsidR="004E18CC" w:rsidRPr="00133C58" w:rsidP="004E18CC" w14:paraId="128C6656" w14:textId="77777777">
      <w:pPr>
        <w:adjustRightInd w:val="0"/>
        <w:rPr>
          <w:b/>
          <w:color w:val="000000"/>
        </w:rPr>
      </w:pPr>
    </w:p>
    <w:p w:rsidR="004E18CC" w:rsidRPr="00133C58" w:rsidP="004E18CC" w14:paraId="2F3EBDAC" w14:textId="77777777">
      <w:pPr>
        <w:adjustRightInd w:val="0"/>
        <w:jc w:val="right"/>
        <w:rPr>
          <w:b/>
          <w:color w:val="000000"/>
        </w:rPr>
      </w:pPr>
    </w:p>
    <w:p w:rsidR="004E18CC" w:rsidRPr="00133C58" w:rsidP="004E18CC" w14:paraId="14FF2D74" w14:textId="77777777">
      <w:pPr>
        <w:adjustRightInd w:val="0"/>
        <w:jc w:val="both"/>
        <w:rPr>
          <w:color w:val="000000"/>
        </w:rPr>
      </w:pPr>
      <w:r w:rsidRPr="00133C58">
        <w:rPr>
          <w:color w:val="000000"/>
        </w:rPr>
        <w:t xml:space="preserve">List of </w:t>
      </w:r>
      <w:r w:rsidRPr="00133C58">
        <w:rPr>
          <w:b/>
          <w:color w:val="000000"/>
        </w:rPr>
        <w:t>Board of Directors</w:t>
      </w:r>
      <w:r w:rsidRPr="00133C58">
        <w:rPr>
          <w:color w:val="000000"/>
        </w:rPr>
        <w:t xml:space="preserve"> of transferee/resulting and transferor/demerged companies</w:t>
      </w:r>
    </w:p>
    <w:p w:rsidR="004E18CC" w:rsidRPr="00133C58" w:rsidP="004E18CC" w14:paraId="1C7F76F0" w14:textId="77777777">
      <w:pPr>
        <w:adjustRightInd w:val="0"/>
        <w:jc w:val="right"/>
        <w:rPr>
          <w:b/>
          <w:color w:val="000000"/>
        </w:rPr>
      </w:pPr>
    </w:p>
    <w:p w:rsidR="004E18CC" w:rsidRPr="00133C58" w:rsidP="004E18CC" w14:paraId="610286B7" w14:textId="77777777">
      <w:pPr>
        <w:adjustRightInd w:val="0"/>
        <w:jc w:val="right"/>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4"/>
        <w:gridCol w:w="2394"/>
        <w:gridCol w:w="2394"/>
        <w:gridCol w:w="2394"/>
      </w:tblGrid>
      <w:tr w14:paraId="3C4046A3" w14:textId="77777777" w:rsidTr="006E3C66">
        <w:tblPrEx>
          <w:tblW w:w="0" w:type="auto"/>
          <w:tblLook w:val="04A0"/>
        </w:tblPrEx>
        <w:tc>
          <w:tcPr>
            <w:tcW w:w="2394" w:type="dxa"/>
          </w:tcPr>
          <w:p w:rsidR="004E18CC" w:rsidRPr="00133C58" w:rsidP="006E3C66" w14:paraId="38F6F6CB" w14:textId="77777777">
            <w:pPr>
              <w:adjustRightInd w:val="0"/>
              <w:rPr>
                <w:b/>
                <w:color w:val="000000"/>
              </w:rPr>
            </w:pPr>
            <w:r w:rsidRPr="00133C58">
              <w:rPr>
                <w:b/>
                <w:color w:val="000000"/>
              </w:rPr>
              <w:t>Sr.No</w:t>
            </w:r>
          </w:p>
        </w:tc>
        <w:tc>
          <w:tcPr>
            <w:tcW w:w="2394" w:type="dxa"/>
          </w:tcPr>
          <w:p w:rsidR="004E18CC" w:rsidRPr="00133C58" w:rsidP="006E3C66" w14:paraId="75669B31" w14:textId="77777777">
            <w:pPr>
              <w:adjustRightInd w:val="0"/>
              <w:rPr>
                <w:b/>
                <w:color w:val="000000"/>
              </w:rPr>
            </w:pPr>
            <w:r w:rsidRPr="00133C58">
              <w:rPr>
                <w:b/>
                <w:color w:val="000000"/>
              </w:rPr>
              <w:t xml:space="preserve">Name </w:t>
            </w:r>
          </w:p>
        </w:tc>
        <w:tc>
          <w:tcPr>
            <w:tcW w:w="2394" w:type="dxa"/>
          </w:tcPr>
          <w:p w:rsidR="004E18CC" w:rsidRPr="00133C58" w:rsidP="006E3C66" w14:paraId="7C5C91A5" w14:textId="77777777">
            <w:pPr>
              <w:adjustRightInd w:val="0"/>
              <w:rPr>
                <w:b/>
                <w:color w:val="000000"/>
              </w:rPr>
            </w:pPr>
            <w:r w:rsidRPr="00133C58">
              <w:rPr>
                <w:b/>
                <w:color w:val="000000"/>
              </w:rPr>
              <w:t>DIN</w:t>
            </w:r>
          </w:p>
        </w:tc>
        <w:tc>
          <w:tcPr>
            <w:tcW w:w="2394" w:type="dxa"/>
          </w:tcPr>
          <w:p w:rsidR="004E18CC" w:rsidRPr="00133C58" w:rsidP="006E3C66" w14:paraId="064C680C" w14:textId="77777777">
            <w:pPr>
              <w:adjustRightInd w:val="0"/>
              <w:rPr>
                <w:b/>
                <w:color w:val="000000"/>
              </w:rPr>
            </w:pPr>
            <w:r w:rsidRPr="00133C58">
              <w:rPr>
                <w:b/>
                <w:color w:val="000000"/>
              </w:rPr>
              <w:t>PAN</w:t>
            </w:r>
          </w:p>
        </w:tc>
      </w:tr>
      <w:tr w14:paraId="7CAF6F9E" w14:textId="77777777" w:rsidTr="006E3C66">
        <w:tblPrEx>
          <w:tblW w:w="0" w:type="auto"/>
          <w:tblLook w:val="04A0"/>
        </w:tblPrEx>
        <w:tc>
          <w:tcPr>
            <w:tcW w:w="2394" w:type="dxa"/>
          </w:tcPr>
          <w:p w:rsidR="004E18CC" w:rsidRPr="00133C58" w:rsidP="006E3C66" w14:paraId="08E2B07D" w14:textId="77777777">
            <w:pPr>
              <w:adjustRightInd w:val="0"/>
              <w:jc w:val="right"/>
              <w:rPr>
                <w:b/>
                <w:color w:val="000000"/>
              </w:rPr>
            </w:pPr>
          </w:p>
        </w:tc>
        <w:tc>
          <w:tcPr>
            <w:tcW w:w="2394" w:type="dxa"/>
          </w:tcPr>
          <w:p w:rsidR="004E18CC" w:rsidRPr="00133C58" w:rsidP="006E3C66" w14:paraId="7B9953A5" w14:textId="77777777">
            <w:pPr>
              <w:adjustRightInd w:val="0"/>
              <w:jc w:val="right"/>
              <w:rPr>
                <w:b/>
                <w:color w:val="000000"/>
              </w:rPr>
            </w:pPr>
          </w:p>
        </w:tc>
        <w:tc>
          <w:tcPr>
            <w:tcW w:w="2394" w:type="dxa"/>
          </w:tcPr>
          <w:p w:rsidR="004E18CC" w:rsidRPr="00133C58" w:rsidP="006E3C66" w14:paraId="442ACF89" w14:textId="77777777">
            <w:pPr>
              <w:adjustRightInd w:val="0"/>
              <w:jc w:val="right"/>
              <w:rPr>
                <w:b/>
                <w:color w:val="000000"/>
              </w:rPr>
            </w:pPr>
          </w:p>
        </w:tc>
        <w:tc>
          <w:tcPr>
            <w:tcW w:w="2394" w:type="dxa"/>
          </w:tcPr>
          <w:p w:rsidR="004E18CC" w:rsidRPr="00133C58" w:rsidP="006E3C66" w14:paraId="39689881" w14:textId="77777777">
            <w:pPr>
              <w:adjustRightInd w:val="0"/>
              <w:jc w:val="right"/>
              <w:rPr>
                <w:b/>
                <w:color w:val="000000"/>
              </w:rPr>
            </w:pPr>
          </w:p>
        </w:tc>
      </w:tr>
      <w:tr w14:paraId="369E0D9B" w14:textId="77777777" w:rsidTr="006E3C66">
        <w:tblPrEx>
          <w:tblW w:w="0" w:type="auto"/>
          <w:tblLook w:val="04A0"/>
        </w:tblPrEx>
        <w:tc>
          <w:tcPr>
            <w:tcW w:w="2394" w:type="dxa"/>
          </w:tcPr>
          <w:p w:rsidR="004E18CC" w:rsidRPr="00133C58" w:rsidP="006E3C66" w14:paraId="7159E9AC" w14:textId="77777777">
            <w:pPr>
              <w:adjustRightInd w:val="0"/>
              <w:jc w:val="right"/>
              <w:rPr>
                <w:b/>
                <w:color w:val="000000"/>
              </w:rPr>
            </w:pPr>
          </w:p>
        </w:tc>
        <w:tc>
          <w:tcPr>
            <w:tcW w:w="2394" w:type="dxa"/>
          </w:tcPr>
          <w:p w:rsidR="004E18CC" w:rsidRPr="00133C58" w:rsidP="006E3C66" w14:paraId="21664D45" w14:textId="77777777">
            <w:pPr>
              <w:adjustRightInd w:val="0"/>
              <w:jc w:val="right"/>
              <w:rPr>
                <w:b/>
                <w:color w:val="000000"/>
              </w:rPr>
            </w:pPr>
          </w:p>
        </w:tc>
        <w:tc>
          <w:tcPr>
            <w:tcW w:w="2394" w:type="dxa"/>
          </w:tcPr>
          <w:p w:rsidR="004E18CC" w:rsidRPr="00133C58" w:rsidP="006E3C66" w14:paraId="6CAF0530" w14:textId="77777777">
            <w:pPr>
              <w:adjustRightInd w:val="0"/>
              <w:jc w:val="right"/>
              <w:rPr>
                <w:b/>
                <w:color w:val="000000"/>
              </w:rPr>
            </w:pPr>
          </w:p>
        </w:tc>
        <w:tc>
          <w:tcPr>
            <w:tcW w:w="2394" w:type="dxa"/>
          </w:tcPr>
          <w:p w:rsidR="004E18CC" w:rsidRPr="00133C58" w:rsidP="006E3C66" w14:paraId="1166FA53" w14:textId="77777777">
            <w:pPr>
              <w:adjustRightInd w:val="0"/>
              <w:jc w:val="right"/>
              <w:rPr>
                <w:b/>
                <w:color w:val="000000"/>
              </w:rPr>
            </w:pPr>
          </w:p>
        </w:tc>
      </w:tr>
    </w:tbl>
    <w:p w:rsidR="004E18CC" w:rsidRPr="00133C58" w:rsidP="004E18CC" w14:paraId="687CC9C6" w14:textId="77777777">
      <w:pPr>
        <w:adjustRightInd w:val="0"/>
        <w:jc w:val="right"/>
        <w:rPr>
          <w:b/>
          <w:color w:val="000000"/>
        </w:rPr>
      </w:pPr>
    </w:p>
    <w:p w:rsidR="004E18CC" w:rsidRPr="00133C58" w:rsidP="004E18CC" w14:paraId="1655A24D" w14:textId="77777777">
      <w:pPr>
        <w:adjustRightInd w:val="0"/>
        <w:jc w:val="right"/>
        <w:rPr>
          <w:b/>
          <w:color w:val="000000"/>
        </w:rPr>
      </w:pPr>
    </w:p>
    <w:p w:rsidR="004E18CC" w:rsidRPr="00133C58" w:rsidP="004E18CC" w14:paraId="6E4010A1" w14:textId="77777777">
      <w:pPr>
        <w:adjustRightInd w:val="0"/>
        <w:jc w:val="right"/>
        <w:rPr>
          <w:b/>
          <w:color w:val="000000"/>
        </w:rPr>
      </w:pPr>
    </w:p>
    <w:p w:rsidR="004E18CC" w:rsidRPr="00133C58" w:rsidP="004E18CC" w14:paraId="2ACAD438" w14:textId="77777777">
      <w:pPr>
        <w:adjustRightInd w:val="0"/>
        <w:jc w:val="right"/>
        <w:rPr>
          <w:b/>
          <w:color w:val="000000"/>
        </w:rPr>
      </w:pPr>
    </w:p>
    <w:p w:rsidR="004E18CC" w:rsidRPr="00133C58" w:rsidP="004E18CC" w14:paraId="423C3931" w14:textId="77777777">
      <w:pPr>
        <w:adjustRightInd w:val="0"/>
        <w:jc w:val="right"/>
        <w:rPr>
          <w:b/>
          <w:color w:val="000000"/>
        </w:rPr>
      </w:pPr>
    </w:p>
    <w:p w:rsidR="004E18CC" w:rsidRPr="00133C58" w:rsidP="004E18CC" w14:paraId="1B6AE645" w14:textId="77777777">
      <w:pPr>
        <w:adjustRightInd w:val="0"/>
        <w:jc w:val="right"/>
        <w:rPr>
          <w:b/>
          <w:color w:val="000000"/>
        </w:rPr>
      </w:pPr>
    </w:p>
    <w:p w:rsidR="004E18CC" w:rsidRPr="00133C58" w:rsidP="00DB03F4" w14:paraId="6BE79267" w14:textId="77777777">
      <w:pPr>
        <w:adjustRightInd w:val="0"/>
        <w:rPr>
          <w:b/>
          <w:color w:val="000000"/>
        </w:rPr>
      </w:pPr>
    </w:p>
    <w:p w:rsidR="004E18CC" w:rsidRPr="00133C58" w:rsidP="004E18CC" w14:paraId="2DE876D9" w14:textId="77777777">
      <w:pPr>
        <w:adjustRightInd w:val="0"/>
        <w:jc w:val="right"/>
        <w:rPr>
          <w:b/>
          <w:color w:val="000000"/>
        </w:rPr>
      </w:pPr>
    </w:p>
    <w:p w:rsidR="004E18CC" w:rsidRPr="00133C58" w:rsidP="004E18CC" w14:paraId="4A243F5E" w14:textId="77777777">
      <w:pPr>
        <w:adjustRightInd w:val="0"/>
        <w:jc w:val="right"/>
        <w:rPr>
          <w:b/>
          <w:color w:val="000000"/>
        </w:rPr>
      </w:pPr>
    </w:p>
    <w:p w:rsidR="004E18CC" w:rsidRPr="00133C58" w:rsidP="004E18CC" w14:paraId="6B9FDF80" w14:textId="77777777">
      <w:pPr>
        <w:adjustRightInd w:val="0"/>
        <w:jc w:val="right"/>
        <w:rPr>
          <w:b/>
          <w:color w:val="000000"/>
        </w:rPr>
      </w:pPr>
    </w:p>
    <w:p w:rsidR="004E18CC" w:rsidRPr="00133C58" w:rsidP="004E18CC" w14:paraId="6F4E0FFB" w14:textId="77777777">
      <w:pPr>
        <w:adjustRightInd w:val="0"/>
        <w:jc w:val="right"/>
        <w:rPr>
          <w:b/>
          <w:color w:val="000000"/>
        </w:rPr>
      </w:pPr>
      <w:r w:rsidRPr="00133C58">
        <w:rPr>
          <w:b/>
          <w:color w:val="000000"/>
        </w:rPr>
        <w:t xml:space="preserve"> </w:t>
      </w:r>
    </w:p>
    <w:p w:rsidR="004E18CC" w:rsidRPr="00133C58" w:rsidP="004E18CC" w14:paraId="20C81256" w14:textId="77777777">
      <w:pPr>
        <w:rPr>
          <w:b/>
          <w:color w:val="000000"/>
        </w:rPr>
      </w:pPr>
      <w:r w:rsidRPr="00133C58">
        <w:rPr>
          <w:b/>
          <w:color w:val="000000"/>
        </w:rPr>
        <w:br w:type="page"/>
      </w:r>
    </w:p>
    <w:p w:rsidR="004E18CC" w:rsidRPr="00133C58" w:rsidP="004E18CC" w14:paraId="3674345A" w14:textId="77777777">
      <w:pPr>
        <w:pStyle w:val="BodyText"/>
        <w:tabs>
          <w:tab w:val="left" w:pos="360"/>
        </w:tabs>
        <w:jc w:val="right"/>
        <w:rPr>
          <w:b/>
          <w:bCs/>
          <w:color w:val="000000"/>
          <w:u w:val="single"/>
        </w:rPr>
      </w:pPr>
      <w:bookmarkStart w:id="1" w:name="_Hlk48728350"/>
      <w:r w:rsidRPr="00133C58">
        <w:rPr>
          <w:b/>
          <w:bCs/>
          <w:color w:val="000000"/>
          <w:u w:val="single"/>
        </w:rPr>
        <w:t>ANNEXURE IX</w:t>
      </w:r>
    </w:p>
    <w:p w:rsidR="004E18CC" w:rsidRPr="00133C58" w:rsidP="004E18CC" w14:paraId="230922A2" w14:textId="77777777">
      <w:pPr>
        <w:pStyle w:val="BodyTextIndent"/>
        <w:ind w:left="0"/>
        <w:jc w:val="center"/>
        <w:rPr>
          <w:b/>
          <w:bCs/>
          <w:color w:val="000000"/>
        </w:rPr>
      </w:pPr>
      <w:bookmarkStart w:id="2" w:name="_Hlk48728422"/>
      <w:r w:rsidRPr="00133C58">
        <w:rPr>
          <w:b/>
          <w:bCs/>
          <w:color w:val="000000"/>
        </w:rPr>
        <w:t>Format</w:t>
      </w:r>
      <w:r w:rsidRPr="00133C58">
        <w:rPr>
          <w:b/>
          <w:bCs/>
          <w:color w:val="000000"/>
        </w:rPr>
        <w:t xml:space="preserve"> of the confirmation to be submitted by the company:</w:t>
      </w:r>
    </w:p>
    <w:p w:rsidR="004E18CC" w:rsidRPr="006E4F53" w:rsidP="004E18CC" w14:paraId="308274B3" w14:textId="6C4154E6">
      <w:pPr>
        <w:pStyle w:val="BodyTextIndent"/>
        <w:ind w:left="0"/>
        <w:rPr>
          <w:color w:val="000000"/>
        </w:rPr>
      </w:pPr>
      <w:r w:rsidRPr="006E4F53">
        <w:rPr>
          <w:color w:val="000000"/>
        </w:rPr>
        <w:t>To,</w:t>
      </w:r>
    </w:p>
    <w:p w:rsidR="006E4F53" w:rsidRPr="006E4F53" w:rsidP="004E18CC" w14:paraId="159B0263" w14:textId="089A984B">
      <w:pPr>
        <w:pStyle w:val="BodyTextIndent"/>
        <w:ind w:left="0"/>
        <w:rPr>
          <w:color w:val="000000"/>
        </w:rPr>
      </w:pPr>
      <w:r w:rsidRPr="006E4F53">
        <w:rPr>
          <w:color w:val="000000"/>
        </w:rPr>
        <w:t>Stock Exchanges</w:t>
      </w:r>
    </w:p>
    <w:p w:rsidR="004E18CC" w:rsidRPr="00133C58" w:rsidP="004E18CC" w14:paraId="4D9A9E5A" w14:textId="77777777">
      <w:pPr>
        <w:pStyle w:val="BodyTextIndent"/>
        <w:ind w:left="0"/>
        <w:rPr>
          <w:color w:val="000000"/>
        </w:rPr>
      </w:pPr>
    </w:p>
    <w:p w:rsidR="004E18CC" w:rsidRPr="00133C58" w:rsidP="004E18CC" w14:paraId="3FB9C753" w14:textId="77777777">
      <w:pPr>
        <w:pStyle w:val="BodyTextIndent"/>
        <w:ind w:left="0"/>
        <w:rPr>
          <w:color w:val="000000"/>
        </w:rPr>
      </w:pPr>
      <w:r w:rsidRPr="00133C58">
        <w:rPr>
          <w:color w:val="000000"/>
        </w:rPr>
        <w:t>Dear Sir,</w:t>
      </w:r>
    </w:p>
    <w:p w:rsidR="004E18CC" w:rsidRPr="00133C58" w:rsidP="004E18CC" w14:paraId="552092D1" w14:textId="77777777">
      <w:pPr>
        <w:pStyle w:val="BodyTextIndent"/>
        <w:ind w:left="0"/>
        <w:rPr>
          <w:color w:val="000000"/>
        </w:rPr>
      </w:pPr>
    </w:p>
    <w:p w:rsidR="004E18CC" w:rsidRPr="00133C58" w:rsidP="004E18CC" w14:paraId="5DAD49B2" w14:textId="77777777">
      <w:pPr>
        <w:pStyle w:val="BodyTextIndent"/>
        <w:ind w:left="720" w:hanging="720"/>
        <w:rPr>
          <w:b/>
          <w:bCs/>
          <w:color w:val="000000"/>
        </w:rPr>
      </w:pPr>
      <w:r w:rsidRPr="00133C58">
        <w:rPr>
          <w:b/>
          <w:bCs/>
          <w:color w:val="000000"/>
        </w:rPr>
        <w:t>Sub</w:t>
      </w:r>
      <w:r w:rsidRPr="00133C58">
        <w:rPr>
          <w:b/>
          <w:bCs/>
          <w:color w:val="000000"/>
        </w:rPr>
        <w:t xml:space="preserve">: </w:t>
      </w:r>
      <w:r w:rsidRPr="00133C58">
        <w:rPr>
          <w:b/>
          <w:bCs/>
          <w:color w:val="000000"/>
        </w:rPr>
        <w:tab/>
        <w:t>Application</w:t>
      </w:r>
      <w:r w:rsidRPr="00133C58">
        <w:rPr>
          <w:b/>
          <w:bCs/>
          <w:color w:val="000000"/>
        </w:rPr>
        <w:t xml:space="preserve"> under Regulation 59A of the SEBI (Listing Obligations and Disclosure Requirements), Regulations, 2015 for the proposed scheme of _______________________________________ </w:t>
      </w:r>
    </w:p>
    <w:p w:rsidR="004E18CC" w:rsidRPr="00133C58" w:rsidP="004E18CC" w14:paraId="5BF10F79" w14:textId="77777777">
      <w:pPr>
        <w:pStyle w:val="BodyTextIndent"/>
        <w:ind w:left="0"/>
        <w:rPr>
          <w:color w:val="000000"/>
        </w:rPr>
      </w:pPr>
    </w:p>
    <w:p w:rsidR="004E18CC" w:rsidRPr="00133C58" w:rsidP="004E18CC" w14:paraId="49EB7EAE" w14:textId="77777777">
      <w:pPr>
        <w:jc w:val="both"/>
        <w:rPr>
          <w:color w:val="000000"/>
        </w:rPr>
      </w:pPr>
      <w:r w:rsidRPr="00133C58">
        <w:rPr>
          <w:color w:val="000000"/>
        </w:rPr>
        <w:t>In connection with the above application, we hereby confirm that:</w:t>
      </w:r>
    </w:p>
    <w:p w:rsidR="004E18CC" w:rsidRPr="00133C58" w:rsidP="004E18CC" w14:paraId="6A67BE5D" w14:textId="77777777">
      <w:pPr>
        <w:jc w:val="both"/>
        <w:rPr>
          <w:color w:val="000000"/>
        </w:rPr>
      </w:pPr>
    </w:p>
    <w:p w:rsidR="004E18CC" w:rsidRPr="00133C58" w:rsidP="00FA0081" w14:paraId="28FED7DE" w14:textId="77777777">
      <w:pPr>
        <w:widowControl/>
        <w:numPr>
          <w:ilvl w:val="0"/>
          <w:numId w:val="24"/>
        </w:numPr>
        <w:tabs>
          <w:tab w:val="clear" w:pos="504"/>
        </w:tabs>
        <w:autoSpaceDE/>
        <w:autoSpaceDN/>
        <w:ind w:left="360"/>
        <w:jc w:val="both"/>
        <w:rPr>
          <w:color w:val="000000"/>
        </w:rPr>
      </w:pPr>
      <w:r w:rsidRPr="00133C58">
        <w:rPr>
          <w:color w:val="000000"/>
        </w:rPr>
        <w:t xml:space="preserve">The proposed scheme of amalgamation/ arrangement/merger/reconstruction/ reduction of capital etc. to be presented to any Court or Tribunal does not in any way violate or override or circumscribe the provisions of the SEBI Act, 1992, the Securities Contracts (Regulation) Act, 1956, securities contract (Regulations) Rules, 1957, RBI </w:t>
      </w:r>
      <w:r w:rsidRPr="00133C58">
        <w:rPr>
          <w:color w:val="000000"/>
        </w:rPr>
        <w:t>Act,The</w:t>
      </w:r>
      <w:r w:rsidRPr="00133C58">
        <w:rPr>
          <w:color w:val="000000"/>
        </w:rPr>
        <w:t xml:space="preserve"> Depositories Act, 1996, Companies Act, 2013, the rules, regulations and guidelines made under these Acts, the provisions as explained in Regulation 11 of the SEBI (Listing obligations and Disclosure Requirements) Regulations, 2015 and  the requirements of SEBI circulars and BSE Limited.</w:t>
      </w:r>
    </w:p>
    <w:p w:rsidR="004E18CC" w:rsidRPr="00133C58" w:rsidP="004E18CC" w14:paraId="53AC3092" w14:textId="77777777">
      <w:pPr>
        <w:pStyle w:val="BodyText"/>
        <w:ind w:left="360"/>
        <w:rPr>
          <w:color w:val="000000"/>
        </w:rPr>
      </w:pPr>
    </w:p>
    <w:p w:rsidR="004E18CC" w:rsidRPr="00133C58" w:rsidP="00FA0081" w14:paraId="0FD0317A" w14:textId="77777777">
      <w:pPr>
        <w:widowControl/>
        <w:numPr>
          <w:ilvl w:val="0"/>
          <w:numId w:val="24"/>
        </w:numPr>
        <w:tabs>
          <w:tab w:val="clear" w:pos="504"/>
        </w:tabs>
        <w:autoSpaceDE/>
        <w:autoSpaceDN/>
        <w:ind w:left="360"/>
        <w:jc w:val="both"/>
        <w:rPr>
          <w:color w:val="000000"/>
        </w:rPr>
      </w:pPr>
      <w:r w:rsidRPr="00133C58">
        <w:rPr>
          <w:color w:val="000000"/>
        </w:rPr>
        <w:t xml:space="preserve">In the explanatory statement to be forwarded by the company to the shareholders u/s 230 or accompanying a proposed resolution to be passed u/s 66 of the Companies Act 2013, it shall disclose: </w:t>
      </w:r>
    </w:p>
    <w:p w:rsidR="004E18CC" w:rsidRPr="00133C58" w:rsidP="00FA0081" w14:paraId="4106C008" w14:textId="77777777">
      <w:pPr>
        <w:widowControl/>
        <w:numPr>
          <w:ilvl w:val="0"/>
          <w:numId w:val="23"/>
        </w:numPr>
        <w:autoSpaceDE/>
        <w:autoSpaceDN/>
        <w:ind w:left="714" w:hanging="357"/>
        <w:jc w:val="both"/>
        <w:rPr>
          <w:color w:val="000000"/>
        </w:rPr>
      </w:pPr>
      <w:r w:rsidRPr="00133C58">
        <w:rPr>
          <w:color w:val="000000"/>
        </w:rPr>
        <w:t xml:space="preserve">the </w:t>
      </w:r>
      <w:r w:rsidRPr="00133C58">
        <w:rPr>
          <w:color w:val="000000"/>
        </w:rPr>
        <w:t>pre</w:t>
      </w:r>
      <w:r w:rsidRPr="00133C58">
        <w:rPr>
          <w:color w:val="000000"/>
        </w:rPr>
        <w:t xml:space="preserve"> and post-arrangement or amalgamation (expected) capital structure and holding pattern</w:t>
      </w:r>
    </w:p>
    <w:p w:rsidR="004E18CC" w:rsidRPr="00133C58" w:rsidP="00FA0081" w14:paraId="3B01BAEA" w14:textId="77777777">
      <w:pPr>
        <w:widowControl/>
        <w:numPr>
          <w:ilvl w:val="0"/>
          <w:numId w:val="23"/>
        </w:numPr>
        <w:autoSpaceDE/>
        <w:autoSpaceDN/>
        <w:ind w:left="714" w:hanging="357"/>
        <w:jc w:val="both"/>
        <w:rPr>
          <w:color w:val="000000"/>
        </w:rPr>
      </w:pPr>
      <w:r w:rsidRPr="00133C58">
        <w:rPr>
          <w:color w:val="000000"/>
        </w:rPr>
        <w:t>Present and expected debt structure</w:t>
      </w:r>
    </w:p>
    <w:p w:rsidR="004E18CC" w:rsidRPr="00133C58" w:rsidP="00FA0081" w14:paraId="4C6C6BD6" w14:textId="77777777">
      <w:pPr>
        <w:widowControl/>
        <w:numPr>
          <w:ilvl w:val="0"/>
          <w:numId w:val="23"/>
        </w:numPr>
        <w:autoSpaceDE/>
        <w:autoSpaceDN/>
        <w:ind w:left="714" w:hanging="357"/>
        <w:jc w:val="both"/>
        <w:rPr>
          <w:color w:val="000000"/>
        </w:rPr>
      </w:pPr>
      <w:r w:rsidRPr="00133C58">
        <w:rPr>
          <w:color w:val="000000"/>
        </w:rPr>
        <w:t xml:space="preserve">the “fairness opinion” obtained from an </w:t>
      </w:r>
      <w:r w:rsidRPr="00133C58">
        <w:rPr>
          <w:color w:val="000000"/>
        </w:rPr>
        <w:t>Independent</w:t>
      </w:r>
      <w:r w:rsidRPr="00133C58">
        <w:rPr>
          <w:color w:val="000000"/>
        </w:rPr>
        <w:t xml:space="preserve"> merchant banker on valuation of assets / NCD/NCRPS done by the valuer for the company and unlisted company.  </w:t>
      </w:r>
    </w:p>
    <w:p w:rsidR="004E18CC" w:rsidRPr="00133C58" w:rsidP="00FA0081" w14:paraId="7671DFDC" w14:textId="77777777">
      <w:pPr>
        <w:widowControl/>
        <w:numPr>
          <w:ilvl w:val="0"/>
          <w:numId w:val="23"/>
        </w:numPr>
        <w:autoSpaceDE/>
        <w:autoSpaceDN/>
        <w:ind w:left="714" w:hanging="357"/>
        <w:jc w:val="both"/>
        <w:rPr>
          <w:color w:val="000000"/>
        </w:rPr>
      </w:pPr>
      <w:r w:rsidRPr="00133C58">
        <w:rPr>
          <w:color w:val="000000"/>
        </w:rPr>
        <w:t xml:space="preserve">Information about unlisted companies involved in the scheme as per the format provided for abridged </w:t>
      </w:r>
      <w:r w:rsidRPr="00133C58">
        <w:rPr>
          <w:color w:val="000000"/>
        </w:rPr>
        <w:t>prospectus</w:t>
      </w:r>
      <w:r w:rsidRPr="00133C58">
        <w:rPr>
          <w:color w:val="000000"/>
        </w:rPr>
        <w:t xml:space="preserve"> of the SEBI ICDR Regulations, if applicable:</w:t>
      </w:r>
    </w:p>
    <w:p w:rsidR="004E18CC" w:rsidRPr="00133C58" w:rsidP="00FA0081" w14:paraId="09A5E313" w14:textId="77777777">
      <w:pPr>
        <w:widowControl/>
        <w:numPr>
          <w:ilvl w:val="0"/>
          <w:numId w:val="23"/>
        </w:numPr>
        <w:autoSpaceDE/>
        <w:autoSpaceDN/>
        <w:ind w:left="714" w:hanging="357"/>
        <w:jc w:val="both"/>
        <w:rPr>
          <w:color w:val="000000"/>
        </w:rPr>
      </w:pPr>
      <w:r w:rsidRPr="00133C58">
        <w:rPr>
          <w:color w:val="000000"/>
        </w:rPr>
        <w:t>The Complaint report as per Annexure III of SEBI Circular.</w:t>
      </w:r>
    </w:p>
    <w:p w:rsidR="004E18CC" w:rsidRPr="00133C58" w:rsidP="00FA0081" w14:paraId="3C0515F6" w14:textId="77777777">
      <w:pPr>
        <w:widowControl/>
        <w:numPr>
          <w:ilvl w:val="0"/>
          <w:numId w:val="23"/>
        </w:numPr>
        <w:autoSpaceDE/>
        <w:autoSpaceDN/>
        <w:ind w:left="714" w:hanging="357"/>
        <w:jc w:val="both"/>
      </w:pPr>
      <w:r w:rsidRPr="00133C58">
        <w:t>Exchange No Objection Letter</w:t>
      </w:r>
    </w:p>
    <w:p w:rsidR="004E18CC" w:rsidRPr="00133C58" w:rsidP="00FA0081" w14:paraId="2A2851D7" w14:textId="77777777">
      <w:pPr>
        <w:widowControl/>
        <w:numPr>
          <w:ilvl w:val="0"/>
          <w:numId w:val="23"/>
        </w:numPr>
        <w:autoSpaceDE/>
        <w:autoSpaceDN/>
        <w:ind w:left="714" w:hanging="357"/>
        <w:jc w:val="both"/>
      </w:pPr>
      <w:r w:rsidRPr="00133C58">
        <w:t>Details of exit option given to the NCD/NCRPS holders, if any</w:t>
      </w:r>
    </w:p>
    <w:p w:rsidR="004E18CC" w:rsidRPr="00133C58" w:rsidP="004E18CC" w14:paraId="67D865EB" w14:textId="77777777">
      <w:pPr>
        <w:ind w:left="714"/>
        <w:jc w:val="both"/>
        <w:rPr>
          <w:color w:val="000000"/>
        </w:rPr>
      </w:pPr>
    </w:p>
    <w:p w:rsidR="00FD169E" w:rsidRPr="00133C58" w:rsidP="00FA0081" w14:paraId="73CAC6C7" w14:textId="77777777">
      <w:pPr>
        <w:widowControl/>
        <w:numPr>
          <w:ilvl w:val="0"/>
          <w:numId w:val="24"/>
        </w:numPr>
        <w:tabs>
          <w:tab w:val="clear" w:pos="504"/>
        </w:tabs>
        <w:autoSpaceDE/>
        <w:autoSpaceDN/>
        <w:ind w:left="142"/>
        <w:jc w:val="both"/>
        <w:rPr>
          <w:color w:val="000000"/>
        </w:rPr>
      </w:pPr>
      <w:r w:rsidRPr="00133C58">
        <w:rPr>
          <w:color w:val="000000"/>
        </w:rPr>
        <w:t xml:space="preserve">The draft scheme of amalgamation/ arrangement together with all documents mentioned in </w:t>
      </w:r>
      <w:r w:rsidRPr="00133C58" w:rsidR="00C705E4">
        <w:t>SEBI/HO/DDHS/DDHS_Div1/P/CIR/2022/0000000103 dated July 29, 2022 (updated as on December 01, 2022) and amendment thereof.</w:t>
      </w:r>
    </w:p>
    <w:p w:rsidR="00FD169E" w:rsidRPr="00133C58" w:rsidP="00FD169E" w14:paraId="4538BB66" w14:textId="77777777">
      <w:pPr>
        <w:widowControl/>
        <w:autoSpaceDE/>
        <w:autoSpaceDN/>
        <w:ind w:left="142"/>
        <w:jc w:val="both"/>
        <w:rPr>
          <w:color w:val="000000"/>
        </w:rPr>
      </w:pPr>
    </w:p>
    <w:p w:rsidR="00FD169E" w:rsidRPr="00133C58" w:rsidP="00FA0081" w14:paraId="2C7A22AE" w14:textId="77777777">
      <w:pPr>
        <w:widowControl/>
        <w:numPr>
          <w:ilvl w:val="0"/>
          <w:numId w:val="24"/>
        </w:numPr>
        <w:tabs>
          <w:tab w:val="clear" w:pos="504"/>
        </w:tabs>
        <w:autoSpaceDE/>
        <w:autoSpaceDN/>
        <w:ind w:left="142"/>
        <w:jc w:val="both"/>
        <w:rPr>
          <w:color w:val="000000"/>
        </w:rPr>
      </w:pPr>
      <w:r w:rsidRPr="00133C58">
        <w:rPr>
          <w:color w:val="000000"/>
        </w:rPr>
        <w:t xml:space="preserve">The Company shall disclose the observation letter of the stock exchange on its website within 24 hours of receiving the same. </w:t>
      </w:r>
    </w:p>
    <w:p w:rsidR="00FD169E" w:rsidRPr="00133C58" w:rsidP="00FD169E" w14:paraId="649132E4" w14:textId="77777777">
      <w:pPr>
        <w:pStyle w:val="ListParagraph"/>
      </w:pPr>
    </w:p>
    <w:p w:rsidR="00FD169E" w:rsidRPr="00133C58" w:rsidP="00FA0081" w14:paraId="315A522F" w14:textId="77777777">
      <w:pPr>
        <w:widowControl/>
        <w:numPr>
          <w:ilvl w:val="0"/>
          <w:numId w:val="24"/>
        </w:numPr>
        <w:tabs>
          <w:tab w:val="clear" w:pos="504"/>
        </w:tabs>
        <w:autoSpaceDE/>
        <w:autoSpaceDN/>
        <w:ind w:left="142"/>
        <w:jc w:val="both"/>
        <w:rPr>
          <w:color w:val="000000"/>
        </w:rPr>
      </w:pPr>
      <w:r w:rsidRPr="00133C58">
        <w:t xml:space="preserve">There will be no alteration in the Share Capital of the unlisted transferor company from the </w:t>
      </w:r>
      <w:r w:rsidRPr="00133C58">
        <w:rPr>
          <w:color w:val="000000" w:themeColor="text1"/>
        </w:rPr>
        <w:t>one given in the draft scheme of amalgamation/arrangement</w:t>
      </w:r>
    </w:p>
    <w:p w:rsidR="00FD169E" w:rsidRPr="00133C58" w:rsidP="00FD169E" w14:paraId="710FAA7D" w14:textId="77777777">
      <w:pPr>
        <w:pStyle w:val="ListParagraph"/>
        <w:rPr>
          <w:bCs/>
          <w:color w:val="000000"/>
        </w:rPr>
      </w:pPr>
    </w:p>
    <w:p w:rsidR="004E18CC" w:rsidRPr="00133C58" w:rsidP="00FA0081" w14:paraId="010C8050" w14:textId="77777777">
      <w:pPr>
        <w:widowControl/>
        <w:numPr>
          <w:ilvl w:val="0"/>
          <w:numId w:val="24"/>
        </w:numPr>
        <w:tabs>
          <w:tab w:val="clear" w:pos="504"/>
        </w:tabs>
        <w:autoSpaceDE/>
        <w:autoSpaceDN/>
        <w:ind w:left="142"/>
        <w:jc w:val="both"/>
        <w:rPr>
          <w:color w:val="000000"/>
        </w:rPr>
      </w:pPr>
      <w:r w:rsidRPr="00133C58">
        <w:rPr>
          <w:bCs/>
          <w:color w:val="000000"/>
        </w:rPr>
        <w:t>The Company shall ensure that wherever the approval by holders of NCDs/ NCRPS for scheme of arrangement submitted with NCLT for sanction is required at any stage, the facility for e-voting shall be provided after the disclosure of all material facts in the notice including No-Objection Letter from the Exchange.</w:t>
      </w:r>
    </w:p>
    <w:p w:rsidR="004E18CC" w:rsidRPr="00133C58" w:rsidP="004E18CC" w14:paraId="57A33D20" w14:textId="77777777">
      <w:pPr>
        <w:pStyle w:val="ListParagraph"/>
        <w:rPr>
          <w:color w:val="000000"/>
        </w:rPr>
      </w:pPr>
    </w:p>
    <w:p w:rsidR="004E18CC" w:rsidRPr="00133C58" w:rsidP="00FA0081" w14:paraId="2C6CDA15" w14:textId="77777777">
      <w:pPr>
        <w:widowControl/>
        <w:numPr>
          <w:ilvl w:val="0"/>
          <w:numId w:val="24"/>
        </w:numPr>
        <w:tabs>
          <w:tab w:val="num" w:pos="360"/>
          <w:tab w:val="clear" w:pos="504"/>
        </w:tabs>
        <w:autoSpaceDE/>
        <w:autoSpaceDN/>
        <w:ind w:left="360"/>
        <w:jc w:val="both"/>
        <w:rPr>
          <w:color w:val="000000"/>
        </w:rPr>
      </w:pPr>
      <w:r w:rsidRPr="00133C58">
        <w:rPr>
          <w:color w:val="000000"/>
        </w:rPr>
        <w:t>The documents filed by the Company with the Exchange are same/ similar/ identical in all respect, which have been filled by the Company with Registrar of Companies/SEBI/Reserve Bank of India, wherever applicable.</w:t>
      </w:r>
    </w:p>
    <w:p w:rsidR="004E18CC" w:rsidRPr="00133C58" w:rsidP="004E18CC" w14:paraId="66F71452" w14:textId="77777777">
      <w:pPr>
        <w:jc w:val="both"/>
        <w:rPr>
          <w:color w:val="000000"/>
        </w:rPr>
      </w:pPr>
    </w:p>
    <w:p w:rsidR="004E18CC" w:rsidRPr="00133C58" w:rsidP="00FA0081" w14:paraId="2FD36C93" w14:textId="77777777">
      <w:pPr>
        <w:widowControl/>
        <w:numPr>
          <w:ilvl w:val="0"/>
          <w:numId w:val="24"/>
        </w:numPr>
        <w:tabs>
          <w:tab w:val="num" w:pos="360"/>
          <w:tab w:val="clear" w:pos="504"/>
        </w:tabs>
        <w:autoSpaceDE/>
        <w:autoSpaceDN/>
        <w:ind w:left="360"/>
        <w:jc w:val="both"/>
        <w:rPr>
          <w:color w:val="000000"/>
        </w:rPr>
      </w:pPr>
      <w:r w:rsidRPr="00133C58">
        <w:rPr>
          <w:color w:val="000000"/>
        </w:rPr>
        <w:t xml:space="preserve">None of the promoters or directors of the companies involved in the scheme </w:t>
      </w:r>
      <w:r w:rsidRPr="00133C58">
        <w:rPr>
          <w:color w:val="000000"/>
        </w:rPr>
        <w:t>is</w:t>
      </w:r>
      <w:r w:rsidRPr="00133C58">
        <w:rPr>
          <w:color w:val="000000"/>
        </w:rPr>
        <w:t xml:space="preserve"> a fugitive economic offender.</w:t>
      </w:r>
    </w:p>
    <w:p w:rsidR="00E51A51" w:rsidRPr="00133C58" w:rsidP="00E51A51" w14:paraId="5CF914A0" w14:textId="77777777">
      <w:pPr>
        <w:pStyle w:val="BodyText"/>
        <w:tabs>
          <w:tab w:val="left" w:pos="9198"/>
        </w:tabs>
        <w:spacing w:line="259" w:lineRule="auto"/>
        <w:ind w:left="473" w:right="106"/>
      </w:pPr>
    </w:p>
    <w:p w:rsidR="00E51A51" w:rsidRPr="00133C58" w:rsidP="00FA0081" w14:paraId="5A991411" w14:textId="77777777">
      <w:pPr>
        <w:pStyle w:val="BodyText"/>
        <w:numPr>
          <w:ilvl w:val="0"/>
          <w:numId w:val="34"/>
        </w:numPr>
        <w:spacing w:before="8"/>
      </w:pPr>
      <w:r w:rsidRPr="00133C58">
        <w:t>There is no change/modification in the structure and terms of the NCDs/NCRPS proposed to be listed pursuant to the Scheme.</w:t>
      </w:r>
    </w:p>
    <w:p w:rsidR="00E51A51" w:rsidRPr="00133C58" w:rsidP="00E51A51" w14:paraId="3DA3B721" w14:textId="77777777">
      <w:pPr>
        <w:pStyle w:val="BodyText"/>
        <w:spacing w:before="8"/>
        <w:ind w:left="720"/>
        <w:jc w:val="center"/>
      </w:pPr>
      <w:r w:rsidRPr="00133C58">
        <w:t>OR</w:t>
      </w:r>
    </w:p>
    <w:p w:rsidR="00E51A51" w:rsidRPr="00133C58" w:rsidP="00FA0081" w14:paraId="4CB5367E" w14:textId="77777777">
      <w:pPr>
        <w:pStyle w:val="BodyText"/>
        <w:numPr>
          <w:ilvl w:val="0"/>
          <w:numId w:val="34"/>
        </w:numPr>
        <w:spacing w:before="9"/>
      </w:pPr>
      <w:r w:rsidRPr="00133C58">
        <w:t>The following modifications are made in the structure and terms of the NCDs/NCRPS proposed to be listed pursuant to the Scheme.</w:t>
      </w:r>
    </w:p>
    <w:p w:rsidR="00560AC5" w:rsidRPr="00133C58" w:rsidP="00560AC5" w14:paraId="5EF860E1" w14:textId="77777777">
      <w:pPr>
        <w:pStyle w:val="BodyText"/>
        <w:spacing w:before="9"/>
        <w:ind w:left="720"/>
      </w:pPr>
    </w:p>
    <w:p w:rsidR="00560AC5" w:rsidRPr="00133C58" w:rsidP="00560AC5" w14:paraId="79A98129" w14:textId="77777777">
      <w:pPr>
        <w:pStyle w:val="BodyText"/>
        <w:spacing w:before="9"/>
        <w:ind w:left="720"/>
      </w:pPr>
    </w:p>
    <w:p w:rsidR="00FD169E" w:rsidRPr="00133C58" w:rsidP="00560AC5" w14:paraId="76CCF189" w14:textId="77777777">
      <w:pPr>
        <w:pStyle w:val="BodyText"/>
        <w:spacing w:before="9"/>
        <w:ind w:left="720"/>
      </w:pPr>
    </w:p>
    <w:p w:rsidR="00FD169E" w:rsidRPr="00133C58" w:rsidP="00560AC5" w14:paraId="2F5B077C" w14:textId="77777777">
      <w:pPr>
        <w:pStyle w:val="BodyText"/>
        <w:spacing w:before="9"/>
        <w:ind w:left="720"/>
      </w:pPr>
    </w:p>
    <w:p w:rsidR="00FD169E" w:rsidRPr="00133C58" w:rsidP="00560AC5" w14:paraId="523AFD7B" w14:textId="77777777">
      <w:pPr>
        <w:pStyle w:val="BodyText"/>
        <w:spacing w:before="9"/>
        <w:ind w:left="720"/>
      </w:pPr>
    </w:p>
    <w:p w:rsidR="00FD169E" w:rsidRPr="00133C58" w:rsidP="00560AC5" w14:paraId="3C1B44EE" w14:textId="77777777">
      <w:pPr>
        <w:pStyle w:val="BodyText"/>
        <w:spacing w:before="9"/>
        <w:ind w:left="720"/>
      </w:pPr>
    </w:p>
    <w:p w:rsidR="00FD169E" w:rsidRPr="00133C58" w:rsidP="00560AC5" w14:paraId="7D3031DA" w14:textId="77777777">
      <w:pPr>
        <w:pStyle w:val="BodyText"/>
        <w:spacing w:before="9"/>
        <w:ind w:left="720"/>
      </w:pPr>
    </w:p>
    <w:p w:rsidR="00FD169E" w:rsidRPr="00133C58" w:rsidP="00560AC5" w14:paraId="3CF57EC4" w14:textId="77777777">
      <w:pPr>
        <w:pStyle w:val="BodyText"/>
        <w:spacing w:before="9"/>
        <w:ind w:left="720"/>
      </w:pPr>
    </w:p>
    <w:p w:rsidR="00FD169E" w:rsidRPr="00133C58" w:rsidP="00560AC5" w14:paraId="310D07BC" w14:textId="77777777">
      <w:pPr>
        <w:pStyle w:val="BodyText"/>
        <w:spacing w:before="9"/>
        <w:ind w:left="720"/>
      </w:pPr>
    </w:p>
    <w:p w:rsidR="00FD169E" w:rsidRPr="00133C58" w:rsidP="00560AC5" w14:paraId="5BEE8BAA" w14:textId="77777777">
      <w:pPr>
        <w:pStyle w:val="BodyText"/>
        <w:spacing w:before="9"/>
        <w:ind w:left="720"/>
      </w:pPr>
    </w:p>
    <w:p w:rsidR="00FD169E" w:rsidRPr="00133C58" w:rsidP="00560AC5" w14:paraId="6970E6D3" w14:textId="77777777">
      <w:pPr>
        <w:pStyle w:val="BodyText"/>
        <w:spacing w:before="9"/>
        <w:ind w:left="720"/>
      </w:pPr>
    </w:p>
    <w:p w:rsidR="00FD169E" w:rsidRPr="00133C58" w:rsidP="00560AC5" w14:paraId="2B542656" w14:textId="77777777">
      <w:pPr>
        <w:pStyle w:val="BodyText"/>
        <w:spacing w:before="9"/>
        <w:ind w:left="720"/>
      </w:pPr>
    </w:p>
    <w:p w:rsidR="00FD169E" w:rsidRPr="00133C58" w:rsidP="00560AC5" w14:paraId="564F8A7B" w14:textId="77777777">
      <w:pPr>
        <w:pStyle w:val="BodyText"/>
        <w:spacing w:before="9"/>
        <w:ind w:left="720"/>
      </w:pPr>
    </w:p>
    <w:p w:rsidR="00FD169E" w:rsidRPr="00133C58" w:rsidP="00560AC5" w14:paraId="44807756" w14:textId="77777777">
      <w:pPr>
        <w:pStyle w:val="BodyText"/>
        <w:spacing w:before="9"/>
        <w:ind w:left="720"/>
      </w:pPr>
    </w:p>
    <w:p w:rsidR="00FD169E" w:rsidRPr="00133C58" w:rsidP="00560AC5" w14:paraId="0F6EF23D" w14:textId="77777777">
      <w:pPr>
        <w:pStyle w:val="BodyText"/>
        <w:spacing w:before="9"/>
        <w:ind w:left="720"/>
      </w:pPr>
    </w:p>
    <w:p w:rsidR="00FD169E" w:rsidRPr="00133C58" w:rsidP="00560AC5" w14:paraId="2E4FD964" w14:textId="77777777">
      <w:pPr>
        <w:pStyle w:val="BodyText"/>
        <w:spacing w:before="9"/>
        <w:ind w:left="720"/>
      </w:pPr>
    </w:p>
    <w:p w:rsidR="00FD169E" w:rsidRPr="00133C58" w:rsidP="00560AC5" w14:paraId="485392E4" w14:textId="77777777">
      <w:pPr>
        <w:pStyle w:val="BodyText"/>
        <w:spacing w:before="9"/>
        <w:ind w:left="720"/>
      </w:pPr>
    </w:p>
    <w:p w:rsidR="00FD169E" w:rsidRPr="00133C58" w:rsidP="00560AC5" w14:paraId="49370C32" w14:textId="77777777">
      <w:pPr>
        <w:pStyle w:val="BodyText"/>
        <w:spacing w:before="9"/>
        <w:ind w:left="720"/>
      </w:pPr>
    </w:p>
    <w:p w:rsidR="00FD169E" w:rsidRPr="00133C58" w:rsidP="00560AC5" w14:paraId="5FDBAC0F" w14:textId="77777777">
      <w:pPr>
        <w:pStyle w:val="BodyText"/>
        <w:spacing w:before="9"/>
        <w:ind w:left="720"/>
      </w:pPr>
    </w:p>
    <w:p w:rsidR="00FD169E" w:rsidRPr="00133C58" w:rsidP="00560AC5" w14:paraId="0964A9BF" w14:textId="77777777">
      <w:pPr>
        <w:pStyle w:val="BodyText"/>
        <w:spacing w:before="9"/>
        <w:ind w:left="720"/>
      </w:pPr>
    </w:p>
    <w:p w:rsidR="00FD169E" w:rsidRPr="00133C58" w:rsidP="00560AC5" w14:paraId="75D0C63F" w14:textId="77777777">
      <w:pPr>
        <w:pStyle w:val="BodyText"/>
        <w:spacing w:before="9"/>
        <w:ind w:left="720"/>
      </w:pPr>
    </w:p>
    <w:p w:rsidR="00FD169E" w:rsidRPr="00133C58" w:rsidP="00560AC5" w14:paraId="65525220" w14:textId="77777777">
      <w:pPr>
        <w:pStyle w:val="BodyText"/>
        <w:spacing w:before="9"/>
        <w:ind w:left="720"/>
      </w:pPr>
    </w:p>
    <w:p w:rsidR="00FD169E" w:rsidRPr="00133C58" w:rsidP="00560AC5" w14:paraId="22257D8D" w14:textId="77777777">
      <w:pPr>
        <w:pStyle w:val="BodyText"/>
        <w:spacing w:before="9"/>
        <w:ind w:left="720"/>
      </w:pPr>
    </w:p>
    <w:p w:rsidR="00FD169E" w:rsidRPr="00133C58" w:rsidP="00560AC5" w14:paraId="134E6198" w14:textId="77777777">
      <w:pPr>
        <w:pStyle w:val="BodyText"/>
        <w:spacing w:before="9"/>
        <w:ind w:left="720"/>
      </w:pPr>
    </w:p>
    <w:p w:rsidR="00FD169E" w:rsidRPr="00133C58" w:rsidP="00560AC5" w14:paraId="4102AFC1" w14:textId="77777777">
      <w:pPr>
        <w:pStyle w:val="BodyText"/>
        <w:spacing w:before="9"/>
        <w:ind w:left="720"/>
      </w:pPr>
    </w:p>
    <w:p w:rsidR="00FD169E" w:rsidRPr="00133C58" w:rsidP="00560AC5" w14:paraId="1F1D470C" w14:textId="77777777">
      <w:pPr>
        <w:pStyle w:val="BodyText"/>
        <w:spacing w:before="9"/>
        <w:ind w:left="720"/>
      </w:pPr>
    </w:p>
    <w:p w:rsidR="00FD169E" w:rsidRPr="00133C58" w:rsidP="00560AC5" w14:paraId="413B5939" w14:textId="77777777">
      <w:pPr>
        <w:pStyle w:val="BodyText"/>
        <w:spacing w:before="9"/>
        <w:ind w:left="720"/>
      </w:pPr>
    </w:p>
    <w:p w:rsidR="00FD169E" w:rsidRPr="00133C58" w:rsidP="00560AC5" w14:paraId="1CDAAC96" w14:textId="77777777">
      <w:pPr>
        <w:pStyle w:val="BodyText"/>
        <w:spacing w:before="9"/>
        <w:ind w:left="720"/>
      </w:pPr>
    </w:p>
    <w:p w:rsidR="00FD169E" w:rsidRPr="00133C58" w:rsidP="00560AC5" w14:paraId="0C1BB7E8" w14:textId="77777777">
      <w:pPr>
        <w:pStyle w:val="BodyText"/>
        <w:spacing w:before="9"/>
        <w:ind w:left="720"/>
      </w:pPr>
    </w:p>
    <w:p w:rsidR="00FD169E" w:rsidRPr="00133C58" w:rsidP="00560AC5" w14:paraId="1E6B08B7" w14:textId="77777777">
      <w:pPr>
        <w:pStyle w:val="BodyText"/>
        <w:spacing w:before="9"/>
        <w:ind w:left="720"/>
      </w:pPr>
    </w:p>
    <w:p w:rsidR="00FD169E" w:rsidRPr="00133C58" w:rsidP="00560AC5" w14:paraId="0B3A0842" w14:textId="77777777">
      <w:pPr>
        <w:pStyle w:val="BodyText"/>
        <w:spacing w:before="9"/>
        <w:ind w:left="720"/>
      </w:pPr>
    </w:p>
    <w:p w:rsidR="00FD169E" w:rsidRPr="00133C58" w:rsidP="00560AC5" w14:paraId="4C5B9328" w14:textId="77777777">
      <w:pPr>
        <w:pStyle w:val="BodyText"/>
        <w:spacing w:before="9"/>
        <w:ind w:left="720"/>
      </w:pPr>
    </w:p>
    <w:p w:rsidR="00FD169E" w:rsidRPr="00133C58" w:rsidP="00560AC5" w14:paraId="702954CC" w14:textId="77777777">
      <w:pPr>
        <w:pStyle w:val="BodyText"/>
        <w:spacing w:before="9"/>
        <w:ind w:left="720"/>
      </w:pPr>
    </w:p>
    <w:p w:rsidR="00FD169E" w:rsidRPr="00133C58" w:rsidP="00560AC5" w14:paraId="7CA70C31" w14:textId="77777777">
      <w:pPr>
        <w:pStyle w:val="BodyText"/>
        <w:spacing w:before="9"/>
        <w:ind w:left="720"/>
      </w:pPr>
    </w:p>
    <w:p w:rsidR="00FD169E" w:rsidRPr="00133C58" w:rsidP="00560AC5" w14:paraId="2F8BBE32" w14:textId="77777777">
      <w:pPr>
        <w:pStyle w:val="BodyText"/>
        <w:spacing w:before="9"/>
        <w:ind w:left="720"/>
      </w:pPr>
    </w:p>
    <w:p w:rsidR="00FD169E" w:rsidRPr="00133C58" w:rsidP="00560AC5" w14:paraId="1F0C4A86" w14:textId="77777777">
      <w:pPr>
        <w:pStyle w:val="BodyText"/>
        <w:spacing w:before="9"/>
        <w:ind w:left="720"/>
      </w:pPr>
    </w:p>
    <w:p w:rsidR="00FD169E" w:rsidRPr="00133C58" w:rsidP="00560AC5" w14:paraId="3593BFA9" w14:textId="77777777">
      <w:pPr>
        <w:pStyle w:val="BodyText"/>
        <w:spacing w:before="9"/>
        <w:ind w:left="720"/>
      </w:pPr>
    </w:p>
    <w:p w:rsidR="00560AC5" w:rsidRPr="00133C58" w:rsidP="00560AC5" w14:paraId="002C8D17" w14:textId="77777777">
      <w:pPr>
        <w:pStyle w:val="BodyText"/>
        <w:spacing w:before="9"/>
        <w:ind w:left="720"/>
      </w:pPr>
    </w:p>
    <w:p w:rsidR="00560AC5" w:rsidRPr="00133C58" w:rsidP="00560AC5" w14:paraId="482D64E6" w14:textId="77777777">
      <w:pPr>
        <w:pStyle w:val="BodyText"/>
        <w:spacing w:before="9"/>
        <w:ind w:left="720"/>
      </w:pPr>
    </w:p>
    <w:p w:rsidR="00560AC5" w:rsidRPr="00133C58" w:rsidP="00560AC5" w14:paraId="1084B894" w14:textId="77777777">
      <w:pPr>
        <w:pStyle w:val="BodyText"/>
        <w:spacing w:before="9"/>
        <w:ind w:left="720"/>
      </w:pPr>
    </w:p>
    <w:p w:rsidR="00560AC5" w:rsidRPr="00133C58" w:rsidP="00560AC5" w14:paraId="4EA9D2A4" w14:textId="77777777">
      <w:pPr>
        <w:pStyle w:val="BodyText"/>
        <w:spacing w:before="9"/>
        <w:ind w:left="720"/>
      </w:pPr>
    </w:p>
    <w:p w:rsidR="00560AC5" w:rsidP="00560AC5" w14:paraId="6402C55A" w14:textId="77777777">
      <w:pPr>
        <w:pStyle w:val="BodyText"/>
        <w:spacing w:before="9"/>
        <w:ind w:left="720"/>
      </w:pPr>
    </w:p>
    <w:p w:rsidR="006E4F53" w:rsidP="00560AC5" w14:paraId="6E314F98" w14:textId="77777777">
      <w:pPr>
        <w:pStyle w:val="BodyText"/>
        <w:spacing w:before="9"/>
        <w:ind w:left="720"/>
      </w:pPr>
    </w:p>
    <w:p w:rsidR="006E4F53" w:rsidP="00560AC5" w14:paraId="206EB87D" w14:textId="77777777">
      <w:pPr>
        <w:pStyle w:val="BodyText"/>
        <w:spacing w:before="9"/>
        <w:ind w:left="720"/>
      </w:pPr>
    </w:p>
    <w:p w:rsidR="006E4F53" w:rsidRPr="00133C58" w:rsidP="00560AC5" w14:paraId="1E916EAC" w14:textId="77777777">
      <w:pPr>
        <w:pStyle w:val="BodyText"/>
        <w:spacing w:before="9"/>
        <w:ind w:left="720"/>
      </w:pPr>
    </w:p>
    <w:p w:rsidR="00560AC5" w:rsidRPr="00133C58" w:rsidP="00560AC5" w14:paraId="5959FD7D" w14:textId="77777777">
      <w:pPr>
        <w:pStyle w:val="BodyText"/>
        <w:spacing w:before="9"/>
        <w:ind w:left="720"/>
      </w:pPr>
    </w:p>
    <w:p w:rsidR="00560AC5" w:rsidRPr="00133C58" w:rsidP="00560AC5" w14:paraId="6C5E7E8C" w14:textId="77777777">
      <w:pPr>
        <w:pStyle w:val="BodyText"/>
        <w:spacing w:before="9"/>
        <w:ind w:left="720"/>
      </w:pPr>
    </w:p>
    <w:p w:rsidR="00560AC5" w:rsidRPr="00133C58" w:rsidP="00560AC5" w14:paraId="0029AE69" w14:textId="77777777">
      <w:pPr>
        <w:spacing w:before="1"/>
        <w:ind w:left="113" w:right="103"/>
        <w:jc w:val="both"/>
        <w:rPr>
          <w:b/>
        </w:rPr>
      </w:pPr>
      <w:r w:rsidRPr="00133C58">
        <w:rPr>
          <w:b/>
        </w:rPr>
        <w:t>Following</w:t>
      </w:r>
      <w:r w:rsidRPr="00133C58">
        <w:rPr>
          <w:b/>
        </w:rPr>
        <w:t xml:space="preserve"> additional documents are required to be submitted for Demerger cases wherein a division of a listed company is hived off into an unlisted company or where listed company is getting merged with an unlisted company:</w:t>
      </w:r>
    </w:p>
    <w:p w:rsidR="00560AC5" w:rsidRPr="00133C58" w:rsidP="00560AC5" w14:paraId="5A1494D6" w14:textId="77777777">
      <w:pPr>
        <w:tabs>
          <w:tab w:val="left" w:pos="661"/>
        </w:tabs>
        <w:ind w:left="113"/>
      </w:pPr>
    </w:p>
    <w:p w:rsidR="00560AC5" w:rsidRPr="00133C58" w:rsidP="00FA0081" w14:paraId="629EB367" w14:textId="77777777">
      <w:pPr>
        <w:pStyle w:val="ListParagraph"/>
        <w:numPr>
          <w:ilvl w:val="2"/>
          <w:numId w:val="36"/>
        </w:numPr>
        <w:tabs>
          <w:tab w:val="left" w:pos="656"/>
        </w:tabs>
        <w:spacing w:line="250" w:lineRule="exact"/>
        <w:ind w:left="426" w:right="119" w:hanging="284"/>
      </w:pPr>
      <w:r w:rsidRPr="00133C58">
        <w:t xml:space="preserve">Confirmation by the Company Secretary </w:t>
      </w:r>
      <w:r w:rsidRPr="00133C58">
        <w:rPr>
          <w:spacing w:val="-3"/>
        </w:rPr>
        <w:t xml:space="preserve">of </w:t>
      </w:r>
      <w:r w:rsidRPr="00133C58">
        <w:t xml:space="preserve">the resulting/transferee company on the letter head </w:t>
      </w:r>
      <w:r w:rsidRPr="00133C58">
        <w:rPr>
          <w:spacing w:val="-3"/>
        </w:rPr>
        <w:t xml:space="preserve">of </w:t>
      </w:r>
      <w:r w:rsidRPr="00133C58">
        <w:t>resulting company that:</w:t>
      </w:r>
    </w:p>
    <w:p w:rsidR="00560AC5" w:rsidRPr="00133C58" w:rsidP="00560AC5" w14:paraId="7D556097" w14:textId="77777777">
      <w:pPr>
        <w:tabs>
          <w:tab w:val="left" w:pos="661"/>
        </w:tabs>
        <w:ind w:left="113"/>
      </w:pPr>
    </w:p>
    <w:p w:rsidR="00FD169E" w:rsidRPr="00133C58" w:rsidP="00FA0081" w14:paraId="4F676974" w14:textId="77777777">
      <w:pPr>
        <w:pStyle w:val="ListParagraph"/>
        <w:numPr>
          <w:ilvl w:val="1"/>
          <w:numId w:val="7"/>
        </w:numPr>
        <w:tabs>
          <w:tab w:val="left" w:pos="1017"/>
        </w:tabs>
        <w:ind w:left="709" w:right="115" w:hanging="283"/>
      </w:pPr>
      <w:r w:rsidRPr="00133C58">
        <w:t>The NCDs/NCRPS allotted by the resulting company pursuant to the Scheme shall remain frozen in the depositories system till listing/trading permission is given by the designated stock exchange.</w:t>
      </w:r>
    </w:p>
    <w:p w:rsidR="00FD169E" w:rsidRPr="00133C58" w:rsidP="00FD169E" w14:paraId="4D4576DC" w14:textId="77777777">
      <w:pPr>
        <w:pStyle w:val="ListParagraph"/>
        <w:tabs>
          <w:tab w:val="left" w:pos="1017"/>
        </w:tabs>
        <w:ind w:left="709" w:right="115" w:firstLine="0"/>
      </w:pPr>
    </w:p>
    <w:p w:rsidR="00560AC5" w:rsidRPr="00133C58" w:rsidP="00FA0081" w14:paraId="7CEDA917" w14:textId="77777777">
      <w:pPr>
        <w:pStyle w:val="ListParagraph"/>
        <w:numPr>
          <w:ilvl w:val="1"/>
          <w:numId w:val="7"/>
        </w:numPr>
        <w:tabs>
          <w:tab w:val="left" w:pos="1017"/>
        </w:tabs>
        <w:ind w:left="709" w:right="115" w:hanging="283"/>
      </w:pPr>
      <w:r w:rsidRPr="00133C58">
        <w:t>The company shall comply with Rules, Byelaws, and Regulations of the Exchange and other applicable statutory requirements.</w:t>
      </w:r>
    </w:p>
    <w:p w:rsidR="00560AC5" w:rsidRPr="00133C58" w:rsidP="00560AC5" w14:paraId="447CC906" w14:textId="77777777">
      <w:pPr>
        <w:pStyle w:val="ListParagraph"/>
        <w:tabs>
          <w:tab w:val="left" w:pos="1017"/>
        </w:tabs>
        <w:ind w:left="1016" w:right="115" w:firstLine="0"/>
      </w:pPr>
    </w:p>
    <w:p w:rsidR="00560AC5" w:rsidRPr="00133C58" w:rsidP="00FA0081" w14:paraId="0238B3CA" w14:textId="77777777">
      <w:pPr>
        <w:pStyle w:val="ListParagraph"/>
        <w:numPr>
          <w:ilvl w:val="2"/>
          <w:numId w:val="36"/>
        </w:numPr>
        <w:tabs>
          <w:tab w:val="left" w:pos="656"/>
        </w:tabs>
        <w:spacing w:line="250" w:lineRule="exact"/>
        <w:ind w:left="426" w:right="119" w:hanging="284"/>
      </w:pPr>
      <w:r w:rsidRPr="00133C58">
        <w:t xml:space="preserve">In case </w:t>
      </w:r>
      <w:r w:rsidRPr="00133C58">
        <w:rPr>
          <w:spacing w:val="-3"/>
        </w:rPr>
        <w:t xml:space="preserve">of </w:t>
      </w:r>
      <w:r w:rsidRPr="00133C58">
        <w:t xml:space="preserve">scheme </w:t>
      </w:r>
      <w:r w:rsidRPr="00133C58">
        <w:rPr>
          <w:spacing w:val="-3"/>
        </w:rPr>
        <w:t xml:space="preserve">of </w:t>
      </w:r>
      <w:r w:rsidRPr="00133C58">
        <w:t xml:space="preserve">demerger </w:t>
      </w:r>
      <w:r w:rsidRPr="00133C58">
        <w:rPr>
          <w:spacing w:val="-3"/>
        </w:rPr>
        <w:t xml:space="preserve">of </w:t>
      </w:r>
      <w:r w:rsidRPr="00133C58">
        <w:t xml:space="preserve">a listed company, a Certificate from Statutory Auditors / Practicing Chartered Accountants/ Practicing Company Secretary certifying percentage turnover and profitability </w:t>
      </w:r>
      <w:r w:rsidRPr="00133C58">
        <w:rPr>
          <w:spacing w:val="-3"/>
        </w:rPr>
        <w:t xml:space="preserve">of </w:t>
      </w:r>
      <w:r w:rsidRPr="00133C58">
        <w:t xml:space="preserve">the division in the </w:t>
      </w:r>
      <w:r w:rsidRPr="00133C58">
        <w:rPr>
          <w:b/>
        </w:rPr>
        <w:t xml:space="preserve">last two years </w:t>
      </w:r>
      <w:r w:rsidRPr="00133C58">
        <w:t xml:space="preserve">as </w:t>
      </w:r>
      <w:r w:rsidRPr="00133C58">
        <w:rPr>
          <w:spacing w:val="-3"/>
        </w:rPr>
        <w:t xml:space="preserve">per </w:t>
      </w:r>
      <w:r w:rsidRPr="00133C58">
        <w:t xml:space="preserve">the following format, being hived off vis-à-vis the </w:t>
      </w:r>
      <w:r w:rsidRPr="00133C58">
        <w:rPr>
          <w:spacing w:val="-3"/>
        </w:rPr>
        <w:t xml:space="preserve">other </w:t>
      </w:r>
      <w:r w:rsidRPr="00133C58">
        <w:t xml:space="preserve">divisions </w:t>
      </w:r>
      <w:r w:rsidRPr="00133C58">
        <w:rPr>
          <w:spacing w:val="-3"/>
        </w:rPr>
        <w:t xml:space="preserve">of </w:t>
      </w:r>
      <w:r w:rsidRPr="00133C58">
        <w:t>the company.</w:t>
      </w:r>
    </w:p>
    <w:p w:rsidR="00560AC5" w:rsidRPr="00133C58" w:rsidP="00560AC5" w14:paraId="5456003B" w14:textId="77777777">
      <w:pPr>
        <w:pStyle w:val="ListParagraph"/>
        <w:tabs>
          <w:tab w:val="left" w:pos="1080"/>
        </w:tabs>
        <w:ind w:left="655" w:right="105" w:firstLine="0"/>
      </w:pPr>
    </w:p>
    <w:p w:rsidR="00560AC5" w:rsidRPr="00133C58" w:rsidP="00560AC5" w14:paraId="0253CBF4" w14:textId="77777777">
      <w:pPr>
        <w:pStyle w:val="Heading1"/>
        <w:spacing w:before="5" w:after="4"/>
        <w:ind w:right="844" w:firstLine="107"/>
        <w:jc w:val="right"/>
      </w:pPr>
      <w:r w:rsidRPr="00133C58">
        <w:t>(Rs. in crores)</w:t>
      </w:r>
    </w:p>
    <w:tbl>
      <w:tblPr>
        <w:tblW w:w="9137" w:type="dxa"/>
        <w:tblInd w:w="7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30"/>
        <w:gridCol w:w="1080"/>
        <w:gridCol w:w="1350"/>
        <w:gridCol w:w="900"/>
        <w:gridCol w:w="1103"/>
        <w:gridCol w:w="1057"/>
        <w:gridCol w:w="1176"/>
        <w:gridCol w:w="941"/>
      </w:tblGrid>
      <w:tr w14:paraId="711F2DA2" w14:textId="77777777" w:rsidTr="00A3479E">
        <w:tblPrEx>
          <w:tblW w:w="9137" w:type="dxa"/>
          <w:tblInd w:w="725" w:type="dxa"/>
          <w:tblLayout w:type="fixed"/>
          <w:tblLook w:val="01E0"/>
        </w:tblPrEx>
        <w:trPr>
          <w:trHeight w:hRule="exact" w:val="1462"/>
        </w:trPr>
        <w:tc>
          <w:tcPr>
            <w:tcW w:w="1530" w:type="dxa"/>
          </w:tcPr>
          <w:p w:rsidR="00560AC5" w:rsidRPr="00133C58" w:rsidP="00A3479E" w14:paraId="63C40510" w14:textId="77777777"/>
        </w:tc>
        <w:tc>
          <w:tcPr>
            <w:tcW w:w="1080" w:type="dxa"/>
          </w:tcPr>
          <w:p w:rsidR="00560AC5" w:rsidRPr="00133C58" w:rsidP="00A3479E" w14:paraId="72032435" w14:textId="77777777">
            <w:pPr>
              <w:pStyle w:val="TableParagraph"/>
              <w:spacing w:line="242" w:lineRule="auto"/>
              <w:ind w:left="307" w:hanging="193"/>
            </w:pPr>
            <w:r w:rsidRPr="00133C58">
              <w:t>Financial Year</w:t>
            </w:r>
          </w:p>
        </w:tc>
        <w:tc>
          <w:tcPr>
            <w:tcW w:w="1350" w:type="dxa"/>
          </w:tcPr>
          <w:p w:rsidR="00560AC5" w:rsidRPr="00133C58" w:rsidP="00A3479E" w14:paraId="7D90FD96" w14:textId="77777777">
            <w:pPr>
              <w:pStyle w:val="TableParagraph"/>
              <w:spacing w:line="249" w:lineRule="exact"/>
              <w:ind w:left="244"/>
            </w:pPr>
            <w:r w:rsidRPr="00133C58">
              <w:t>Networth</w:t>
            </w:r>
          </w:p>
        </w:tc>
        <w:tc>
          <w:tcPr>
            <w:tcW w:w="900" w:type="dxa"/>
          </w:tcPr>
          <w:p w:rsidR="00560AC5" w:rsidRPr="00133C58" w:rsidP="00A3479E" w14:paraId="3E5D58E8" w14:textId="77777777">
            <w:pPr>
              <w:pStyle w:val="TableParagraph"/>
              <w:spacing w:line="242" w:lineRule="auto"/>
              <w:ind w:left="211" w:right="176" w:hanging="10"/>
            </w:pPr>
            <w:r w:rsidRPr="00133C58">
              <w:t>% to total</w:t>
            </w:r>
          </w:p>
        </w:tc>
        <w:tc>
          <w:tcPr>
            <w:tcW w:w="1103" w:type="dxa"/>
          </w:tcPr>
          <w:p w:rsidR="00560AC5" w:rsidRPr="00133C58" w:rsidP="00A3479E" w14:paraId="1E288809" w14:textId="77777777">
            <w:pPr>
              <w:pStyle w:val="TableParagraph"/>
              <w:spacing w:line="249" w:lineRule="exact"/>
              <w:ind w:left="90"/>
            </w:pPr>
            <w:r w:rsidRPr="00133C58">
              <w:t>Turnover</w:t>
            </w:r>
          </w:p>
        </w:tc>
        <w:tc>
          <w:tcPr>
            <w:tcW w:w="1057" w:type="dxa"/>
          </w:tcPr>
          <w:p w:rsidR="00560AC5" w:rsidRPr="00133C58" w:rsidP="00A3479E" w14:paraId="13F78D40" w14:textId="77777777">
            <w:pPr>
              <w:pStyle w:val="TableParagraph"/>
              <w:spacing w:line="242" w:lineRule="auto"/>
              <w:ind w:left="250" w:right="214" w:hanging="10"/>
            </w:pPr>
            <w:r w:rsidRPr="00133C58">
              <w:t>% to total</w:t>
            </w:r>
          </w:p>
        </w:tc>
        <w:tc>
          <w:tcPr>
            <w:tcW w:w="1176" w:type="dxa"/>
          </w:tcPr>
          <w:p w:rsidR="00560AC5" w:rsidRPr="00133C58" w:rsidP="00A3479E" w14:paraId="1AF28AC6" w14:textId="77777777">
            <w:pPr>
              <w:pStyle w:val="TableParagraph"/>
              <w:spacing w:line="242" w:lineRule="auto"/>
              <w:ind w:left="360" w:hanging="308"/>
            </w:pPr>
            <w:r w:rsidRPr="00133C58">
              <w:t>Profit after Tax</w:t>
            </w:r>
          </w:p>
        </w:tc>
        <w:tc>
          <w:tcPr>
            <w:tcW w:w="941" w:type="dxa"/>
          </w:tcPr>
          <w:p w:rsidR="00560AC5" w:rsidRPr="00133C58" w:rsidP="00A3479E" w14:paraId="65C27C15" w14:textId="77777777">
            <w:pPr>
              <w:pStyle w:val="TableParagraph"/>
              <w:spacing w:line="242" w:lineRule="auto"/>
              <w:ind w:left="90" w:right="46" w:hanging="10"/>
            </w:pPr>
            <w:r w:rsidRPr="00133C58">
              <w:t>% to total</w:t>
            </w:r>
          </w:p>
        </w:tc>
      </w:tr>
      <w:tr w14:paraId="1EE1C0FB" w14:textId="77777777" w:rsidTr="00A3479E">
        <w:tblPrEx>
          <w:tblW w:w="9137" w:type="dxa"/>
          <w:tblInd w:w="725" w:type="dxa"/>
          <w:tblLayout w:type="fixed"/>
          <w:tblLook w:val="01E0"/>
        </w:tblPrEx>
        <w:trPr>
          <w:trHeight w:hRule="exact" w:val="384"/>
        </w:trPr>
        <w:tc>
          <w:tcPr>
            <w:tcW w:w="1530" w:type="dxa"/>
            <w:vMerge w:val="restart"/>
          </w:tcPr>
          <w:p w:rsidR="00560AC5" w:rsidRPr="00133C58" w:rsidP="00A3479E" w14:paraId="5426914B" w14:textId="77777777">
            <w:pPr>
              <w:pStyle w:val="TableParagraph"/>
              <w:spacing w:line="242" w:lineRule="auto"/>
              <w:ind w:left="100" w:right="332"/>
            </w:pPr>
            <w:r w:rsidRPr="00133C58">
              <w:t>Demerged division</w:t>
            </w:r>
          </w:p>
        </w:tc>
        <w:tc>
          <w:tcPr>
            <w:tcW w:w="1080" w:type="dxa"/>
          </w:tcPr>
          <w:p w:rsidR="00560AC5" w:rsidRPr="00133C58" w:rsidP="00A3479E" w14:paraId="66A0C462" w14:textId="77777777"/>
        </w:tc>
        <w:tc>
          <w:tcPr>
            <w:tcW w:w="1350" w:type="dxa"/>
          </w:tcPr>
          <w:p w:rsidR="00560AC5" w:rsidRPr="00133C58" w:rsidP="00A3479E" w14:paraId="409AD126" w14:textId="77777777"/>
        </w:tc>
        <w:tc>
          <w:tcPr>
            <w:tcW w:w="900" w:type="dxa"/>
          </w:tcPr>
          <w:p w:rsidR="00560AC5" w:rsidRPr="00133C58" w:rsidP="00A3479E" w14:paraId="0E5667B7" w14:textId="77777777"/>
        </w:tc>
        <w:tc>
          <w:tcPr>
            <w:tcW w:w="1103" w:type="dxa"/>
          </w:tcPr>
          <w:p w:rsidR="00560AC5" w:rsidRPr="00133C58" w:rsidP="00A3479E" w14:paraId="23D580D8" w14:textId="77777777"/>
        </w:tc>
        <w:tc>
          <w:tcPr>
            <w:tcW w:w="1057" w:type="dxa"/>
          </w:tcPr>
          <w:p w:rsidR="00560AC5" w:rsidRPr="00133C58" w:rsidP="00A3479E" w14:paraId="50BC9C22" w14:textId="77777777"/>
        </w:tc>
        <w:tc>
          <w:tcPr>
            <w:tcW w:w="1176" w:type="dxa"/>
          </w:tcPr>
          <w:p w:rsidR="00560AC5" w:rsidRPr="00133C58" w:rsidP="00A3479E" w14:paraId="6EBEB0FF" w14:textId="77777777"/>
        </w:tc>
        <w:tc>
          <w:tcPr>
            <w:tcW w:w="941" w:type="dxa"/>
          </w:tcPr>
          <w:p w:rsidR="00560AC5" w:rsidRPr="00133C58" w:rsidP="00A3479E" w14:paraId="24990F04" w14:textId="77777777"/>
        </w:tc>
      </w:tr>
      <w:tr w14:paraId="720D8A8A" w14:textId="77777777" w:rsidTr="00A3479E">
        <w:tblPrEx>
          <w:tblW w:w="9137" w:type="dxa"/>
          <w:tblInd w:w="725" w:type="dxa"/>
          <w:tblLayout w:type="fixed"/>
          <w:tblLook w:val="01E0"/>
        </w:tblPrEx>
        <w:trPr>
          <w:trHeight w:hRule="exact" w:val="384"/>
        </w:trPr>
        <w:tc>
          <w:tcPr>
            <w:tcW w:w="1530" w:type="dxa"/>
            <w:vMerge/>
          </w:tcPr>
          <w:p w:rsidR="00560AC5" w:rsidRPr="00133C58" w:rsidP="00A3479E" w14:paraId="55B51D52" w14:textId="77777777"/>
        </w:tc>
        <w:tc>
          <w:tcPr>
            <w:tcW w:w="1080" w:type="dxa"/>
          </w:tcPr>
          <w:p w:rsidR="00560AC5" w:rsidRPr="00133C58" w:rsidP="00A3479E" w14:paraId="2032BF36" w14:textId="77777777"/>
        </w:tc>
        <w:tc>
          <w:tcPr>
            <w:tcW w:w="1350" w:type="dxa"/>
          </w:tcPr>
          <w:p w:rsidR="00560AC5" w:rsidRPr="00133C58" w:rsidP="00A3479E" w14:paraId="55DE4E16" w14:textId="77777777"/>
        </w:tc>
        <w:tc>
          <w:tcPr>
            <w:tcW w:w="900" w:type="dxa"/>
          </w:tcPr>
          <w:p w:rsidR="00560AC5" w:rsidRPr="00133C58" w:rsidP="00A3479E" w14:paraId="4C66892B" w14:textId="77777777"/>
        </w:tc>
        <w:tc>
          <w:tcPr>
            <w:tcW w:w="1103" w:type="dxa"/>
          </w:tcPr>
          <w:p w:rsidR="00560AC5" w:rsidRPr="00133C58" w:rsidP="00A3479E" w14:paraId="14A91509" w14:textId="77777777"/>
        </w:tc>
        <w:tc>
          <w:tcPr>
            <w:tcW w:w="1057" w:type="dxa"/>
          </w:tcPr>
          <w:p w:rsidR="00560AC5" w:rsidRPr="00133C58" w:rsidP="00A3479E" w14:paraId="3598A8A7" w14:textId="77777777"/>
        </w:tc>
        <w:tc>
          <w:tcPr>
            <w:tcW w:w="1176" w:type="dxa"/>
          </w:tcPr>
          <w:p w:rsidR="00560AC5" w:rsidRPr="00133C58" w:rsidP="00A3479E" w14:paraId="3C8AD2DA" w14:textId="77777777"/>
        </w:tc>
        <w:tc>
          <w:tcPr>
            <w:tcW w:w="941" w:type="dxa"/>
          </w:tcPr>
          <w:p w:rsidR="00560AC5" w:rsidRPr="00133C58" w:rsidP="00A3479E" w14:paraId="34C7DA46" w14:textId="77777777"/>
        </w:tc>
      </w:tr>
      <w:tr w14:paraId="5C671A2F" w14:textId="77777777" w:rsidTr="00A3479E">
        <w:tblPrEx>
          <w:tblW w:w="9137" w:type="dxa"/>
          <w:tblInd w:w="725" w:type="dxa"/>
          <w:tblLayout w:type="fixed"/>
          <w:tblLook w:val="01E0"/>
        </w:tblPrEx>
        <w:trPr>
          <w:trHeight w:hRule="exact" w:val="379"/>
        </w:trPr>
        <w:tc>
          <w:tcPr>
            <w:tcW w:w="1530" w:type="dxa"/>
            <w:vMerge w:val="restart"/>
          </w:tcPr>
          <w:p w:rsidR="00560AC5" w:rsidRPr="00133C58" w:rsidP="00A3479E" w14:paraId="0C88CB8B" w14:textId="77777777">
            <w:pPr>
              <w:pStyle w:val="TableParagraph"/>
              <w:spacing w:line="242" w:lineRule="auto"/>
              <w:ind w:left="100" w:right="332"/>
            </w:pPr>
            <w:r w:rsidRPr="00133C58">
              <w:t>Other divisions</w:t>
            </w:r>
          </w:p>
        </w:tc>
        <w:tc>
          <w:tcPr>
            <w:tcW w:w="1080" w:type="dxa"/>
          </w:tcPr>
          <w:p w:rsidR="00560AC5" w:rsidRPr="00133C58" w:rsidP="00A3479E" w14:paraId="76F54D43" w14:textId="77777777"/>
        </w:tc>
        <w:tc>
          <w:tcPr>
            <w:tcW w:w="1350" w:type="dxa"/>
          </w:tcPr>
          <w:p w:rsidR="00560AC5" w:rsidRPr="00133C58" w:rsidP="00A3479E" w14:paraId="3BA20544" w14:textId="77777777"/>
        </w:tc>
        <w:tc>
          <w:tcPr>
            <w:tcW w:w="900" w:type="dxa"/>
          </w:tcPr>
          <w:p w:rsidR="00560AC5" w:rsidRPr="00133C58" w:rsidP="00A3479E" w14:paraId="51B0DA58" w14:textId="77777777"/>
        </w:tc>
        <w:tc>
          <w:tcPr>
            <w:tcW w:w="1103" w:type="dxa"/>
          </w:tcPr>
          <w:p w:rsidR="00560AC5" w:rsidRPr="00133C58" w:rsidP="00A3479E" w14:paraId="08B5373E" w14:textId="77777777"/>
        </w:tc>
        <w:tc>
          <w:tcPr>
            <w:tcW w:w="1057" w:type="dxa"/>
          </w:tcPr>
          <w:p w:rsidR="00560AC5" w:rsidRPr="00133C58" w:rsidP="00A3479E" w14:paraId="2B14EDC3" w14:textId="77777777"/>
        </w:tc>
        <w:tc>
          <w:tcPr>
            <w:tcW w:w="1176" w:type="dxa"/>
          </w:tcPr>
          <w:p w:rsidR="00560AC5" w:rsidRPr="00133C58" w:rsidP="00A3479E" w14:paraId="5CF21A12" w14:textId="77777777"/>
        </w:tc>
        <w:tc>
          <w:tcPr>
            <w:tcW w:w="941" w:type="dxa"/>
          </w:tcPr>
          <w:p w:rsidR="00560AC5" w:rsidRPr="00133C58" w:rsidP="00A3479E" w14:paraId="4EDF0246" w14:textId="77777777"/>
        </w:tc>
      </w:tr>
      <w:tr w14:paraId="046E2723" w14:textId="77777777" w:rsidTr="00A3479E">
        <w:tblPrEx>
          <w:tblW w:w="9137" w:type="dxa"/>
          <w:tblInd w:w="725" w:type="dxa"/>
          <w:tblLayout w:type="fixed"/>
          <w:tblLook w:val="01E0"/>
        </w:tblPrEx>
        <w:trPr>
          <w:trHeight w:hRule="exact" w:val="384"/>
        </w:trPr>
        <w:tc>
          <w:tcPr>
            <w:tcW w:w="1530" w:type="dxa"/>
            <w:vMerge/>
          </w:tcPr>
          <w:p w:rsidR="00560AC5" w:rsidRPr="00133C58" w:rsidP="00A3479E" w14:paraId="7A646658" w14:textId="77777777"/>
        </w:tc>
        <w:tc>
          <w:tcPr>
            <w:tcW w:w="1080" w:type="dxa"/>
          </w:tcPr>
          <w:p w:rsidR="00560AC5" w:rsidRPr="00133C58" w:rsidP="00A3479E" w14:paraId="78B74609" w14:textId="77777777"/>
        </w:tc>
        <w:tc>
          <w:tcPr>
            <w:tcW w:w="1350" w:type="dxa"/>
          </w:tcPr>
          <w:p w:rsidR="00560AC5" w:rsidRPr="00133C58" w:rsidP="00A3479E" w14:paraId="2A06C214" w14:textId="77777777"/>
        </w:tc>
        <w:tc>
          <w:tcPr>
            <w:tcW w:w="900" w:type="dxa"/>
          </w:tcPr>
          <w:p w:rsidR="00560AC5" w:rsidRPr="00133C58" w:rsidP="00A3479E" w14:paraId="60504803" w14:textId="77777777"/>
        </w:tc>
        <w:tc>
          <w:tcPr>
            <w:tcW w:w="1103" w:type="dxa"/>
          </w:tcPr>
          <w:p w:rsidR="00560AC5" w:rsidRPr="00133C58" w:rsidP="00A3479E" w14:paraId="02E797A0" w14:textId="77777777"/>
        </w:tc>
        <w:tc>
          <w:tcPr>
            <w:tcW w:w="1057" w:type="dxa"/>
          </w:tcPr>
          <w:p w:rsidR="00560AC5" w:rsidRPr="00133C58" w:rsidP="00A3479E" w14:paraId="09B08442" w14:textId="77777777"/>
        </w:tc>
        <w:tc>
          <w:tcPr>
            <w:tcW w:w="1176" w:type="dxa"/>
          </w:tcPr>
          <w:p w:rsidR="00560AC5" w:rsidRPr="00133C58" w:rsidP="00A3479E" w14:paraId="53CE951F" w14:textId="77777777"/>
        </w:tc>
        <w:tc>
          <w:tcPr>
            <w:tcW w:w="941" w:type="dxa"/>
          </w:tcPr>
          <w:p w:rsidR="00560AC5" w:rsidRPr="00133C58" w:rsidP="00A3479E" w14:paraId="373B9920" w14:textId="77777777"/>
        </w:tc>
      </w:tr>
      <w:tr w14:paraId="01C2D459" w14:textId="77777777" w:rsidTr="00A3479E">
        <w:tblPrEx>
          <w:tblW w:w="9137" w:type="dxa"/>
          <w:tblInd w:w="725" w:type="dxa"/>
          <w:tblLayout w:type="fixed"/>
          <w:tblLook w:val="01E0"/>
        </w:tblPrEx>
        <w:trPr>
          <w:trHeight w:hRule="exact" w:val="384"/>
        </w:trPr>
        <w:tc>
          <w:tcPr>
            <w:tcW w:w="1530" w:type="dxa"/>
            <w:vMerge w:val="restart"/>
          </w:tcPr>
          <w:p w:rsidR="00560AC5" w:rsidRPr="00133C58" w:rsidP="00A3479E" w14:paraId="10E01A46" w14:textId="77777777">
            <w:pPr>
              <w:pStyle w:val="TableParagraph"/>
              <w:spacing w:line="249" w:lineRule="exact"/>
              <w:ind w:left="100"/>
            </w:pPr>
            <w:r w:rsidRPr="00133C58">
              <w:t>Total</w:t>
            </w:r>
          </w:p>
        </w:tc>
        <w:tc>
          <w:tcPr>
            <w:tcW w:w="1080" w:type="dxa"/>
          </w:tcPr>
          <w:p w:rsidR="00560AC5" w:rsidRPr="00133C58" w:rsidP="00A3479E" w14:paraId="005C9785" w14:textId="77777777"/>
        </w:tc>
        <w:tc>
          <w:tcPr>
            <w:tcW w:w="1350" w:type="dxa"/>
          </w:tcPr>
          <w:p w:rsidR="00560AC5" w:rsidRPr="00133C58" w:rsidP="00A3479E" w14:paraId="7B2D839B" w14:textId="77777777"/>
        </w:tc>
        <w:tc>
          <w:tcPr>
            <w:tcW w:w="900" w:type="dxa"/>
          </w:tcPr>
          <w:p w:rsidR="00560AC5" w:rsidRPr="00133C58" w:rsidP="00A3479E" w14:paraId="1C1EDDA7" w14:textId="77777777"/>
        </w:tc>
        <w:tc>
          <w:tcPr>
            <w:tcW w:w="1103" w:type="dxa"/>
          </w:tcPr>
          <w:p w:rsidR="00560AC5" w:rsidRPr="00133C58" w:rsidP="00A3479E" w14:paraId="672A19C5" w14:textId="77777777"/>
        </w:tc>
        <w:tc>
          <w:tcPr>
            <w:tcW w:w="1057" w:type="dxa"/>
          </w:tcPr>
          <w:p w:rsidR="00560AC5" w:rsidRPr="00133C58" w:rsidP="00A3479E" w14:paraId="552B8D0E" w14:textId="77777777"/>
        </w:tc>
        <w:tc>
          <w:tcPr>
            <w:tcW w:w="1176" w:type="dxa"/>
          </w:tcPr>
          <w:p w:rsidR="00560AC5" w:rsidRPr="00133C58" w:rsidP="00A3479E" w14:paraId="02CF40E9" w14:textId="77777777"/>
        </w:tc>
        <w:tc>
          <w:tcPr>
            <w:tcW w:w="941" w:type="dxa"/>
          </w:tcPr>
          <w:p w:rsidR="00560AC5" w:rsidRPr="00133C58" w:rsidP="00A3479E" w14:paraId="63F9D08E" w14:textId="77777777"/>
        </w:tc>
      </w:tr>
      <w:tr w14:paraId="315AE7DE" w14:textId="77777777" w:rsidTr="00A3479E">
        <w:tblPrEx>
          <w:tblW w:w="9137" w:type="dxa"/>
          <w:tblInd w:w="725" w:type="dxa"/>
          <w:tblLayout w:type="fixed"/>
          <w:tblLook w:val="01E0"/>
        </w:tblPrEx>
        <w:trPr>
          <w:trHeight w:hRule="exact" w:val="385"/>
        </w:trPr>
        <w:tc>
          <w:tcPr>
            <w:tcW w:w="1530" w:type="dxa"/>
            <w:vMerge/>
          </w:tcPr>
          <w:p w:rsidR="00560AC5" w:rsidRPr="00133C58" w:rsidP="00A3479E" w14:paraId="2A590F02" w14:textId="77777777"/>
        </w:tc>
        <w:tc>
          <w:tcPr>
            <w:tcW w:w="1080" w:type="dxa"/>
          </w:tcPr>
          <w:p w:rsidR="00560AC5" w:rsidRPr="00133C58" w:rsidP="00A3479E" w14:paraId="35A18DCE" w14:textId="77777777"/>
        </w:tc>
        <w:tc>
          <w:tcPr>
            <w:tcW w:w="1350" w:type="dxa"/>
          </w:tcPr>
          <w:p w:rsidR="00560AC5" w:rsidRPr="00133C58" w:rsidP="00A3479E" w14:paraId="11C9ECA8" w14:textId="77777777"/>
        </w:tc>
        <w:tc>
          <w:tcPr>
            <w:tcW w:w="900" w:type="dxa"/>
          </w:tcPr>
          <w:p w:rsidR="00560AC5" w:rsidRPr="00133C58" w:rsidP="00A3479E" w14:paraId="0A88B430" w14:textId="77777777"/>
        </w:tc>
        <w:tc>
          <w:tcPr>
            <w:tcW w:w="1103" w:type="dxa"/>
          </w:tcPr>
          <w:p w:rsidR="00560AC5" w:rsidRPr="00133C58" w:rsidP="00A3479E" w14:paraId="39755008" w14:textId="77777777"/>
        </w:tc>
        <w:tc>
          <w:tcPr>
            <w:tcW w:w="1057" w:type="dxa"/>
          </w:tcPr>
          <w:p w:rsidR="00560AC5" w:rsidRPr="00133C58" w:rsidP="00A3479E" w14:paraId="648C1E64" w14:textId="77777777"/>
        </w:tc>
        <w:tc>
          <w:tcPr>
            <w:tcW w:w="1176" w:type="dxa"/>
          </w:tcPr>
          <w:p w:rsidR="00560AC5" w:rsidRPr="00133C58" w:rsidP="00A3479E" w14:paraId="6E76DA36" w14:textId="77777777"/>
        </w:tc>
        <w:tc>
          <w:tcPr>
            <w:tcW w:w="941" w:type="dxa"/>
          </w:tcPr>
          <w:p w:rsidR="00560AC5" w:rsidRPr="00133C58" w:rsidP="00A3479E" w14:paraId="609E3B6E" w14:textId="77777777"/>
        </w:tc>
      </w:tr>
    </w:tbl>
    <w:p w:rsidR="00560AC5" w:rsidRPr="00133C58" w:rsidP="00560AC5" w14:paraId="077E01A0" w14:textId="77777777"/>
    <w:p w:rsidR="00560AC5" w:rsidRPr="00133C58" w:rsidP="00FA0081" w14:paraId="0810FFAA" w14:textId="77777777">
      <w:pPr>
        <w:pStyle w:val="ListParagraph"/>
        <w:numPr>
          <w:ilvl w:val="2"/>
          <w:numId w:val="36"/>
        </w:numPr>
        <w:tabs>
          <w:tab w:val="left" w:pos="656"/>
        </w:tabs>
        <w:spacing w:line="250" w:lineRule="exact"/>
        <w:ind w:left="426" w:right="119" w:hanging="284"/>
      </w:pPr>
      <w:r w:rsidRPr="00133C58">
        <w:t xml:space="preserve">Provide PAN and DIN </w:t>
      </w:r>
      <w:r w:rsidRPr="00133C58">
        <w:t>of</w:t>
      </w:r>
      <w:r w:rsidRPr="00133C58">
        <w:rPr>
          <w:color w:val="000000"/>
        </w:rPr>
        <w:t xml:space="preserve"> the Directors and Promoters of transferee/resulting company (Excel Copy)</w:t>
      </w:r>
    </w:p>
    <w:p w:rsidR="00560AC5" w:rsidRPr="00133C58" w:rsidP="00560AC5" w14:paraId="0F2CDA81" w14:textId="77777777"/>
    <w:p w:rsidR="00560AC5" w:rsidRPr="00133C58" w:rsidP="00FA0081" w14:paraId="46C72DC0" w14:textId="77777777">
      <w:pPr>
        <w:pStyle w:val="ListParagraph"/>
        <w:numPr>
          <w:ilvl w:val="2"/>
          <w:numId w:val="36"/>
        </w:numPr>
        <w:tabs>
          <w:tab w:val="left" w:pos="656"/>
        </w:tabs>
        <w:spacing w:line="250" w:lineRule="exact"/>
        <w:ind w:left="426" w:right="119" w:hanging="284"/>
      </w:pPr>
      <w:r w:rsidRPr="00133C58">
        <w:t xml:space="preserve">Provide a statement explaining the split of Assets and Liabilities of the Demerged Company, Demerged undertaking and Resulting Company pre and post effectiveness of the scheme in a tabular format mentioned below. </w:t>
      </w:r>
    </w:p>
    <w:p w:rsidR="00560AC5" w:rsidRPr="00133C58" w:rsidP="00560AC5" w14:paraId="62330301" w14:textId="77777777">
      <w:pPr>
        <w:pStyle w:val="ListParagraph"/>
        <w:ind w:left="7740" w:firstLine="180"/>
        <w:rPr>
          <w:i/>
          <w:iCs/>
        </w:rPr>
      </w:pPr>
      <w:r w:rsidRPr="00133C58">
        <w:rPr>
          <w:i/>
          <w:iCs/>
        </w:rPr>
        <w:t xml:space="preserve">  (Rs. in Crores)</w:t>
      </w:r>
    </w:p>
    <w:tbl>
      <w:tblPr>
        <w:tblW w:w="9193" w:type="dxa"/>
        <w:tblInd w:w="7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397"/>
        <w:gridCol w:w="1275"/>
        <w:gridCol w:w="1418"/>
        <w:gridCol w:w="1984"/>
        <w:gridCol w:w="1560"/>
        <w:gridCol w:w="1559"/>
      </w:tblGrid>
      <w:tr w14:paraId="524350CB" w14:textId="77777777" w:rsidTr="00A3479E">
        <w:tblPrEx>
          <w:tblW w:w="9193" w:type="dxa"/>
          <w:tblInd w:w="725" w:type="dxa"/>
          <w:tblLayout w:type="fixed"/>
          <w:tblLook w:val="01E0"/>
        </w:tblPrEx>
        <w:trPr>
          <w:trHeight w:hRule="exact" w:val="728"/>
        </w:trPr>
        <w:tc>
          <w:tcPr>
            <w:tcW w:w="1397" w:type="dxa"/>
          </w:tcPr>
          <w:p w:rsidR="00560AC5" w:rsidRPr="00133C58" w:rsidP="00A3479E" w14:paraId="5A07188D" w14:textId="77777777">
            <w:pPr>
              <w:pStyle w:val="TableParagraph"/>
              <w:spacing w:line="242" w:lineRule="auto"/>
              <w:ind w:left="307" w:hanging="193"/>
            </w:pPr>
          </w:p>
        </w:tc>
        <w:tc>
          <w:tcPr>
            <w:tcW w:w="2693" w:type="dxa"/>
            <w:gridSpan w:val="2"/>
          </w:tcPr>
          <w:p w:rsidR="00560AC5" w:rsidRPr="00133C58" w:rsidP="00A3479E" w14:paraId="5D45B53C" w14:textId="77777777">
            <w:pPr>
              <w:pStyle w:val="TableParagraph"/>
              <w:spacing w:line="242" w:lineRule="auto"/>
              <w:ind w:left="307" w:hanging="193"/>
              <w:jc w:val="center"/>
              <w:rPr>
                <w:b/>
                <w:bCs/>
              </w:rPr>
            </w:pPr>
            <w:r w:rsidRPr="00133C58">
              <w:rPr>
                <w:b/>
                <w:bCs/>
              </w:rPr>
              <w:t>Demerged Company</w:t>
            </w:r>
          </w:p>
        </w:tc>
        <w:tc>
          <w:tcPr>
            <w:tcW w:w="1984" w:type="dxa"/>
          </w:tcPr>
          <w:p w:rsidR="00560AC5" w:rsidRPr="00133C58" w:rsidP="00A3479E" w14:paraId="56469ABC" w14:textId="77777777">
            <w:pPr>
              <w:pStyle w:val="TableParagraph"/>
              <w:spacing w:line="242" w:lineRule="auto"/>
              <w:ind w:right="176"/>
              <w:jc w:val="center"/>
              <w:rPr>
                <w:b/>
                <w:bCs/>
              </w:rPr>
            </w:pPr>
            <w:r w:rsidRPr="00133C58">
              <w:rPr>
                <w:b/>
                <w:bCs/>
              </w:rPr>
              <w:t>Demerged Undertaking</w:t>
            </w:r>
          </w:p>
        </w:tc>
        <w:tc>
          <w:tcPr>
            <w:tcW w:w="3119" w:type="dxa"/>
            <w:gridSpan w:val="2"/>
          </w:tcPr>
          <w:p w:rsidR="00560AC5" w:rsidRPr="00133C58" w:rsidP="00A3479E" w14:paraId="6DAAF343" w14:textId="77777777">
            <w:pPr>
              <w:pStyle w:val="TableParagraph"/>
              <w:spacing w:line="242" w:lineRule="auto"/>
              <w:ind w:left="211" w:right="176" w:hanging="10"/>
              <w:jc w:val="center"/>
              <w:rPr>
                <w:b/>
                <w:bCs/>
              </w:rPr>
            </w:pPr>
            <w:r w:rsidRPr="00133C58">
              <w:rPr>
                <w:b/>
                <w:bCs/>
              </w:rPr>
              <w:t>Resulting Company</w:t>
            </w:r>
          </w:p>
        </w:tc>
      </w:tr>
      <w:tr w14:paraId="7497C1BB" w14:textId="77777777" w:rsidTr="00A3479E">
        <w:tblPrEx>
          <w:tblW w:w="9193" w:type="dxa"/>
          <w:tblInd w:w="725" w:type="dxa"/>
          <w:tblLayout w:type="fixed"/>
          <w:tblLook w:val="01E0"/>
        </w:tblPrEx>
        <w:trPr>
          <w:trHeight w:hRule="exact" w:val="482"/>
        </w:trPr>
        <w:tc>
          <w:tcPr>
            <w:tcW w:w="1397" w:type="dxa"/>
          </w:tcPr>
          <w:p w:rsidR="00560AC5" w:rsidRPr="00133C58" w:rsidP="00A3479E" w14:paraId="7B7F5488" w14:textId="77777777">
            <w:pPr>
              <w:pStyle w:val="TableParagraph"/>
              <w:spacing w:line="242" w:lineRule="auto"/>
              <w:ind w:left="307" w:hanging="193"/>
            </w:pPr>
          </w:p>
        </w:tc>
        <w:tc>
          <w:tcPr>
            <w:tcW w:w="1275" w:type="dxa"/>
          </w:tcPr>
          <w:p w:rsidR="00560AC5" w:rsidRPr="00133C58" w:rsidP="00A3479E" w14:paraId="5EDAEEF9" w14:textId="77777777">
            <w:pPr>
              <w:pStyle w:val="TableParagraph"/>
              <w:spacing w:line="242" w:lineRule="auto"/>
              <w:ind w:left="307" w:hanging="193"/>
              <w:rPr>
                <w:b/>
                <w:bCs/>
              </w:rPr>
            </w:pPr>
            <w:r w:rsidRPr="00133C58">
              <w:rPr>
                <w:b/>
                <w:bCs/>
              </w:rPr>
              <w:t>(Pre)</w:t>
            </w:r>
          </w:p>
        </w:tc>
        <w:tc>
          <w:tcPr>
            <w:tcW w:w="1418" w:type="dxa"/>
          </w:tcPr>
          <w:p w:rsidR="00560AC5" w:rsidRPr="00133C58" w:rsidP="00A3479E" w14:paraId="100EB32E" w14:textId="77777777">
            <w:pPr>
              <w:pStyle w:val="TableParagraph"/>
              <w:spacing w:line="249" w:lineRule="exact"/>
              <w:ind w:left="244"/>
              <w:rPr>
                <w:b/>
                <w:bCs/>
              </w:rPr>
            </w:pPr>
            <w:r w:rsidRPr="00133C58">
              <w:rPr>
                <w:b/>
                <w:bCs/>
              </w:rPr>
              <w:t>(Post)</w:t>
            </w:r>
          </w:p>
        </w:tc>
        <w:tc>
          <w:tcPr>
            <w:tcW w:w="1984" w:type="dxa"/>
          </w:tcPr>
          <w:p w:rsidR="00560AC5" w:rsidRPr="00133C58" w:rsidP="00A3479E" w14:paraId="1EFCB4B2" w14:textId="77777777">
            <w:pPr>
              <w:pStyle w:val="TableParagraph"/>
              <w:spacing w:line="242" w:lineRule="auto"/>
              <w:ind w:left="211" w:right="176" w:hanging="10"/>
              <w:jc w:val="center"/>
              <w:rPr>
                <w:b/>
                <w:bCs/>
              </w:rPr>
            </w:pPr>
            <w:r w:rsidRPr="00133C58">
              <w:rPr>
                <w:b/>
                <w:bCs/>
              </w:rPr>
              <w:t>(Pre)</w:t>
            </w:r>
          </w:p>
        </w:tc>
        <w:tc>
          <w:tcPr>
            <w:tcW w:w="1560" w:type="dxa"/>
          </w:tcPr>
          <w:p w:rsidR="00560AC5" w:rsidRPr="00133C58" w:rsidP="00A3479E" w14:paraId="5FACC0FE" w14:textId="77777777">
            <w:pPr>
              <w:pStyle w:val="TableParagraph"/>
              <w:spacing w:line="242" w:lineRule="auto"/>
              <w:ind w:left="211" w:right="176" w:hanging="10"/>
              <w:jc w:val="center"/>
              <w:rPr>
                <w:b/>
                <w:bCs/>
              </w:rPr>
            </w:pPr>
            <w:r w:rsidRPr="00133C58">
              <w:rPr>
                <w:b/>
                <w:bCs/>
              </w:rPr>
              <w:t>(Pre)</w:t>
            </w:r>
          </w:p>
        </w:tc>
        <w:tc>
          <w:tcPr>
            <w:tcW w:w="1559" w:type="dxa"/>
          </w:tcPr>
          <w:p w:rsidR="00560AC5" w:rsidRPr="00133C58" w:rsidP="00A3479E" w14:paraId="0174B030" w14:textId="77777777">
            <w:pPr>
              <w:pStyle w:val="TableParagraph"/>
              <w:spacing w:line="242" w:lineRule="auto"/>
              <w:ind w:left="211" w:right="176" w:hanging="10"/>
              <w:jc w:val="center"/>
              <w:rPr>
                <w:b/>
                <w:bCs/>
              </w:rPr>
            </w:pPr>
            <w:r w:rsidRPr="00133C58">
              <w:rPr>
                <w:b/>
                <w:bCs/>
              </w:rPr>
              <w:t>(Post)</w:t>
            </w:r>
          </w:p>
        </w:tc>
      </w:tr>
      <w:tr w14:paraId="38910540" w14:textId="77777777" w:rsidTr="00A3479E">
        <w:tblPrEx>
          <w:tblW w:w="9193" w:type="dxa"/>
          <w:tblInd w:w="725" w:type="dxa"/>
          <w:tblLayout w:type="fixed"/>
          <w:tblLook w:val="01E0"/>
        </w:tblPrEx>
        <w:trPr>
          <w:trHeight w:hRule="exact" w:val="310"/>
        </w:trPr>
        <w:tc>
          <w:tcPr>
            <w:tcW w:w="1397" w:type="dxa"/>
          </w:tcPr>
          <w:p w:rsidR="00560AC5" w:rsidRPr="00133C58" w:rsidP="00A3479E" w14:paraId="7CF007C9" w14:textId="77777777">
            <w:pPr>
              <w:ind w:left="258" w:hanging="142"/>
            </w:pPr>
            <w:r w:rsidRPr="00133C58">
              <w:t xml:space="preserve">Assets </w:t>
            </w:r>
          </w:p>
        </w:tc>
        <w:tc>
          <w:tcPr>
            <w:tcW w:w="1275" w:type="dxa"/>
          </w:tcPr>
          <w:p w:rsidR="00560AC5" w:rsidRPr="00133C58" w:rsidP="00A3479E" w14:paraId="1F67A222" w14:textId="77777777"/>
        </w:tc>
        <w:tc>
          <w:tcPr>
            <w:tcW w:w="1418" w:type="dxa"/>
          </w:tcPr>
          <w:p w:rsidR="00560AC5" w:rsidRPr="00133C58" w:rsidP="00A3479E" w14:paraId="65C3AC6B" w14:textId="77777777"/>
        </w:tc>
        <w:tc>
          <w:tcPr>
            <w:tcW w:w="1984" w:type="dxa"/>
          </w:tcPr>
          <w:p w:rsidR="00560AC5" w:rsidRPr="00133C58" w:rsidP="00A3479E" w14:paraId="1EBA7C4F" w14:textId="77777777"/>
        </w:tc>
        <w:tc>
          <w:tcPr>
            <w:tcW w:w="1560" w:type="dxa"/>
          </w:tcPr>
          <w:p w:rsidR="00560AC5" w:rsidRPr="00133C58" w:rsidP="00A3479E" w14:paraId="733FAAB4" w14:textId="77777777"/>
        </w:tc>
        <w:tc>
          <w:tcPr>
            <w:tcW w:w="1559" w:type="dxa"/>
          </w:tcPr>
          <w:p w:rsidR="00560AC5" w:rsidRPr="00133C58" w:rsidP="00A3479E" w14:paraId="6C84AA95" w14:textId="77777777"/>
        </w:tc>
      </w:tr>
      <w:tr w14:paraId="2FA64B45" w14:textId="77777777" w:rsidTr="00A3479E">
        <w:tblPrEx>
          <w:tblW w:w="9193" w:type="dxa"/>
          <w:tblInd w:w="725" w:type="dxa"/>
          <w:tblLayout w:type="fixed"/>
          <w:tblLook w:val="01E0"/>
        </w:tblPrEx>
        <w:trPr>
          <w:trHeight w:hRule="exact" w:val="306"/>
        </w:trPr>
        <w:tc>
          <w:tcPr>
            <w:tcW w:w="1397" w:type="dxa"/>
          </w:tcPr>
          <w:p w:rsidR="00560AC5" w:rsidRPr="00133C58" w:rsidP="00A3479E" w14:paraId="2E832A1D" w14:textId="77777777">
            <w:pPr>
              <w:ind w:left="258" w:hanging="142"/>
            </w:pPr>
            <w:r w:rsidRPr="00133C58">
              <w:t>Liabilities Pre</w:t>
            </w:r>
          </w:p>
        </w:tc>
        <w:tc>
          <w:tcPr>
            <w:tcW w:w="1275" w:type="dxa"/>
          </w:tcPr>
          <w:p w:rsidR="00560AC5" w:rsidRPr="00133C58" w:rsidP="00A3479E" w14:paraId="78F36769" w14:textId="77777777"/>
        </w:tc>
        <w:tc>
          <w:tcPr>
            <w:tcW w:w="1418" w:type="dxa"/>
          </w:tcPr>
          <w:p w:rsidR="00560AC5" w:rsidRPr="00133C58" w:rsidP="00A3479E" w14:paraId="2CD30EEC" w14:textId="77777777"/>
        </w:tc>
        <w:tc>
          <w:tcPr>
            <w:tcW w:w="1984" w:type="dxa"/>
          </w:tcPr>
          <w:p w:rsidR="00560AC5" w:rsidRPr="00133C58" w:rsidP="00A3479E" w14:paraId="37F03D3D" w14:textId="77777777"/>
        </w:tc>
        <w:tc>
          <w:tcPr>
            <w:tcW w:w="1560" w:type="dxa"/>
          </w:tcPr>
          <w:p w:rsidR="00560AC5" w:rsidRPr="00133C58" w:rsidP="00A3479E" w14:paraId="166A2E45" w14:textId="77777777"/>
        </w:tc>
        <w:tc>
          <w:tcPr>
            <w:tcW w:w="1559" w:type="dxa"/>
          </w:tcPr>
          <w:p w:rsidR="00560AC5" w:rsidRPr="00133C58" w:rsidP="00A3479E" w14:paraId="027DD022" w14:textId="77777777"/>
        </w:tc>
      </w:tr>
      <w:tr w14:paraId="7D061611" w14:textId="77777777" w:rsidTr="00A3479E">
        <w:tblPrEx>
          <w:tblW w:w="9193" w:type="dxa"/>
          <w:tblInd w:w="725" w:type="dxa"/>
          <w:tblLayout w:type="fixed"/>
          <w:tblLook w:val="01E0"/>
        </w:tblPrEx>
        <w:trPr>
          <w:trHeight w:hRule="exact" w:val="334"/>
        </w:trPr>
        <w:tc>
          <w:tcPr>
            <w:tcW w:w="1397" w:type="dxa"/>
          </w:tcPr>
          <w:p w:rsidR="00560AC5" w:rsidRPr="00133C58" w:rsidP="00A3479E" w14:paraId="19A26246" w14:textId="77777777">
            <w:pPr>
              <w:ind w:left="258" w:hanging="142"/>
            </w:pPr>
            <w:r w:rsidRPr="00133C58">
              <w:t>Total</w:t>
            </w:r>
          </w:p>
        </w:tc>
        <w:tc>
          <w:tcPr>
            <w:tcW w:w="1275" w:type="dxa"/>
          </w:tcPr>
          <w:p w:rsidR="00560AC5" w:rsidRPr="00133C58" w:rsidP="00A3479E" w14:paraId="05A0D77F" w14:textId="77777777"/>
        </w:tc>
        <w:tc>
          <w:tcPr>
            <w:tcW w:w="1418" w:type="dxa"/>
          </w:tcPr>
          <w:p w:rsidR="00560AC5" w:rsidRPr="00133C58" w:rsidP="00A3479E" w14:paraId="0677E23B" w14:textId="77777777"/>
        </w:tc>
        <w:tc>
          <w:tcPr>
            <w:tcW w:w="1984" w:type="dxa"/>
          </w:tcPr>
          <w:p w:rsidR="00560AC5" w:rsidRPr="00133C58" w:rsidP="00A3479E" w14:paraId="402EA2A9" w14:textId="77777777"/>
        </w:tc>
        <w:tc>
          <w:tcPr>
            <w:tcW w:w="1560" w:type="dxa"/>
          </w:tcPr>
          <w:p w:rsidR="00560AC5" w:rsidRPr="00133C58" w:rsidP="00A3479E" w14:paraId="58231432" w14:textId="77777777"/>
        </w:tc>
        <w:tc>
          <w:tcPr>
            <w:tcW w:w="1559" w:type="dxa"/>
          </w:tcPr>
          <w:p w:rsidR="00560AC5" w:rsidRPr="00133C58" w:rsidP="00A3479E" w14:paraId="54CAA418" w14:textId="77777777"/>
        </w:tc>
      </w:tr>
    </w:tbl>
    <w:p w:rsidR="00560AC5" w:rsidRPr="00133C58" w:rsidP="00A04E8A" w14:paraId="6D8972D9" w14:textId="77777777">
      <w:pPr>
        <w:pStyle w:val="BodyText"/>
        <w:spacing w:before="9"/>
        <w:ind w:left="720"/>
      </w:pPr>
    </w:p>
    <w:p w:rsidR="004E18CC" w:rsidRPr="00133C58" w:rsidP="004E18CC" w14:paraId="4D07E598" w14:textId="77777777">
      <w:pPr>
        <w:ind w:left="5040"/>
        <w:jc w:val="both"/>
        <w:rPr>
          <w:color w:val="000000"/>
        </w:rPr>
      </w:pPr>
      <w:r w:rsidRPr="00133C58">
        <w:rPr>
          <w:color w:val="000000"/>
        </w:rPr>
        <w:t xml:space="preserve">                _____________________</w:t>
      </w:r>
    </w:p>
    <w:p w:rsidR="004E18CC" w:rsidRPr="00133C58" w:rsidP="004E18CC" w14:paraId="42FFCE50" w14:textId="77777777">
      <w:pPr>
        <w:jc w:val="both"/>
        <w:rPr>
          <w:color w:val="000000"/>
        </w:rPr>
      </w:pPr>
      <w:r w:rsidRPr="00133C58">
        <w:rPr>
          <w:color w:val="000000"/>
        </w:rPr>
        <w:t>Date:</w:t>
      </w:r>
      <w:r w:rsidRPr="00133C58">
        <w:rPr>
          <w:color w:val="000000"/>
        </w:rPr>
        <w:tab/>
      </w:r>
      <w:r w:rsidRPr="00133C58">
        <w:rPr>
          <w:color w:val="000000"/>
        </w:rPr>
        <w:tab/>
      </w:r>
      <w:r w:rsidRPr="00133C58">
        <w:rPr>
          <w:color w:val="000000"/>
        </w:rPr>
        <w:tab/>
      </w:r>
      <w:r w:rsidRPr="00133C58">
        <w:rPr>
          <w:color w:val="000000"/>
        </w:rPr>
        <w:tab/>
      </w:r>
      <w:r w:rsidRPr="00133C58">
        <w:rPr>
          <w:color w:val="000000"/>
        </w:rPr>
        <w:tab/>
      </w:r>
      <w:r w:rsidRPr="00133C58">
        <w:rPr>
          <w:color w:val="000000"/>
        </w:rPr>
        <w:tab/>
        <w:t xml:space="preserve">                   Managing Director/ Company Secretary</w:t>
      </w:r>
    </w:p>
    <w:bookmarkEnd w:id="1"/>
    <w:p w:rsidR="004E18CC" w:rsidRPr="00133C58" w:rsidP="004E18CC" w14:paraId="6A9AA196" w14:textId="77777777">
      <w:pPr>
        <w:adjustRightInd w:val="0"/>
        <w:jc w:val="right"/>
        <w:rPr>
          <w:b/>
          <w:bCs/>
        </w:rPr>
      </w:pPr>
      <w:r w:rsidRPr="00133C58">
        <w:rPr>
          <w:b/>
          <w:color w:val="000000"/>
        </w:rPr>
        <w:br w:type="page"/>
      </w:r>
      <w:r w:rsidRPr="00133C58">
        <w:rPr>
          <w:b/>
        </w:rPr>
        <w:t>ANNEXURE</w:t>
      </w:r>
      <w:r w:rsidRPr="00133C58">
        <w:rPr>
          <w:b/>
          <w:bCs/>
        </w:rPr>
        <w:t xml:space="preserve"> X</w:t>
      </w:r>
    </w:p>
    <w:p w:rsidR="004E18CC" w:rsidRPr="00133C58" w:rsidP="004E18CC" w14:paraId="4935DF1E" w14:textId="77777777">
      <w:pPr>
        <w:adjustRightInd w:val="0"/>
        <w:jc w:val="both"/>
        <w:rPr>
          <w:b/>
          <w:bCs/>
        </w:rPr>
      </w:pPr>
    </w:p>
    <w:p w:rsidR="004E18CC" w:rsidRPr="00133C58" w:rsidP="004E18CC" w14:paraId="32BD63C2" w14:textId="77777777">
      <w:pPr>
        <w:adjustRightInd w:val="0"/>
        <w:jc w:val="center"/>
        <w:rPr>
          <w:b/>
          <w:bCs/>
        </w:rPr>
      </w:pPr>
      <w:r w:rsidRPr="00133C58">
        <w:rPr>
          <w:b/>
          <w:bCs/>
        </w:rPr>
        <w:t xml:space="preserve">Format For Report </w:t>
      </w:r>
      <w:r w:rsidRPr="00133C58">
        <w:rPr>
          <w:b/>
          <w:bCs/>
        </w:rPr>
        <w:t>On</w:t>
      </w:r>
      <w:r w:rsidRPr="00133C58">
        <w:rPr>
          <w:b/>
          <w:bCs/>
        </w:rPr>
        <w:t xml:space="preserve"> Unpaid Dues</w:t>
      </w:r>
    </w:p>
    <w:p w:rsidR="004E18CC" w:rsidRPr="00133C58" w:rsidP="004E18CC" w14:paraId="26A8C57F" w14:textId="77777777">
      <w:pPr>
        <w:adjustRightInd w:val="0"/>
        <w:jc w:val="both"/>
        <w:rPr>
          <w:b/>
          <w:bC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2618"/>
        <w:gridCol w:w="1803"/>
        <w:gridCol w:w="1803"/>
        <w:gridCol w:w="2394"/>
      </w:tblGrid>
      <w:tr w14:paraId="03A1DC0B" w14:textId="77777777" w:rsidTr="006E3C66">
        <w:tblPrEx>
          <w:tblW w:w="9606" w:type="dxa"/>
          <w:tblLook w:val="04A0"/>
        </w:tblPrEx>
        <w:tc>
          <w:tcPr>
            <w:tcW w:w="988" w:type="dxa"/>
          </w:tcPr>
          <w:p w:rsidR="004E18CC" w:rsidRPr="00133C58" w:rsidP="006E3C66" w14:paraId="33AD5F92" w14:textId="77777777">
            <w:pPr>
              <w:pStyle w:val="Default"/>
              <w:jc w:val="both"/>
              <w:rPr>
                <w:rFonts w:ascii="Times New Roman" w:hAnsi="Times New Roman" w:cs="Times New Roman"/>
                <w:sz w:val="22"/>
                <w:szCs w:val="22"/>
              </w:rPr>
            </w:pPr>
            <w:r w:rsidRPr="00133C58">
              <w:rPr>
                <w:rFonts w:ascii="Times New Roman" w:hAnsi="Times New Roman" w:cs="Times New Roman"/>
                <w:b/>
                <w:bCs/>
                <w:sz w:val="22"/>
                <w:szCs w:val="22"/>
              </w:rPr>
              <w:t xml:space="preserve">Sr. No. </w:t>
            </w:r>
          </w:p>
          <w:p w:rsidR="004E18CC" w:rsidRPr="00133C58" w:rsidP="006E3C66" w14:paraId="1D3833FD" w14:textId="77777777">
            <w:pPr>
              <w:adjustRightInd w:val="0"/>
              <w:jc w:val="both"/>
            </w:pPr>
          </w:p>
        </w:tc>
        <w:tc>
          <w:tcPr>
            <w:tcW w:w="2618" w:type="dxa"/>
          </w:tcPr>
          <w:p w:rsidR="004E18CC" w:rsidRPr="00133C58" w:rsidP="006E3C66" w14:paraId="102F437C" w14:textId="77777777">
            <w:pPr>
              <w:pStyle w:val="Default"/>
              <w:jc w:val="both"/>
              <w:rPr>
                <w:rFonts w:ascii="Times New Roman" w:hAnsi="Times New Roman" w:cs="Times New Roman"/>
                <w:sz w:val="22"/>
                <w:szCs w:val="22"/>
              </w:rPr>
            </w:pPr>
            <w:r w:rsidRPr="00133C58">
              <w:rPr>
                <w:rFonts w:ascii="Times New Roman" w:hAnsi="Times New Roman" w:cs="Times New Roman"/>
                <w:b/>
                <w:bCs/>
                <w:sz w:val="22"/>
                <w:szCs w:val="22"/>
              </w:rPr>
              <w:t xml:space="preserve">Particulars </w:t>
            </w:r>
          </w:p>
          <w:p w:rsidR="004E18CC" w:rsidRPr="00133C58" w:rsidP="006E3C66" w14:paraId="003CA5F8" w14:textId="77777777">
            <w:pPr>
              <w:adjustRightInd w:val="0"/>
              <w:jc w:val="both"/>
            </w:pPr>
          </w:p>
        </w:tc>
        <w:tc>
          <w:tcPr>
            <w:tcW w:w="1803" w:type="dxa"/>
          </w:tcPr>
          <w:p w:rsidR="004E18CC" w:rsidRPr="00133C58" w:rsidP="006E3C66" w14:paraId="31B7DE3B" w14:textId="77777777">
            <w:pPr>
              <w:pStyle w:val="Default"/>
              <w:jc w:val="both"/>
              <w:rPr>
                <w:rFonts w:ascii="Times New Roman" w:hAnsi="Times New Roman" w:cs="Times New Roman"/>
                <w:sz w:val="22"/>
                <w:szCs w:val="22"/>
              </w:rPr>
            </w:pPr>
            <w:r w:rsidRPr="00133C58">
              <w:rPr>
                <w:rFonts w:ascii="Times New Roman" w:hAnsi="Times New Roman" w:cs="Times New Roman"/>
                <w:b/>
                <w:bCs/>
                <w:sz w:val="22"/>
                <w:szCs w:val="22"/>
              </w:rPr>
              <w:t xml:space="preserve">Details of dues/fine </w:t>
            </w:r>
          </w:p>
          <w:p w:rsidR="004E18CC" w:rsidRPr="00133C58" w:rsidP="006E3C66" w14:paraId="75D54DAE" w14:textId="77777777">
            <w:pPr>
              <w:adjustRightInd w:val="0"/>
              <w:jc w:val="both"/>
            </w:pPr>
          </w:p>
        </w:tc>
        <w:tc>
          <w:tcPr>
            <w:tcW w:w="1803" w:type="dxa"/>
          </w:tcPr>
          <w:p w:rsidR="004E18CC" w:rsidRPr="00133C58" w:rsidP="006E3C66" w14:paraId="1312090B" w14:textId="77777777">
            <w:pPr>
              <w:pStyle w:val="Default"/>
              <w:jc w:val="both"/>
              <w:rPr>
                <w:rFonts w:ascii="Times New Roman" w:hAnsi="Times New Roman" w:cs="Times New Roman"/>
                <w:sz w:val="22"/>
                <w:szCs w:val="22"/>
              </w:rPr>
            </w:pPr>
            <w:r w:rsidRPr="00133C58">
              <w:rPr>
                <w:rFonts w:ascii="Times New Roman" w:hAnsi="Times New Roman" w:cs="Times New Roman"/>
                <w:b/>
                <w:bCs/>
                <w:sz w:val="22"/>
                <w:szCs w:val="22"/>
              </w:rPr>
              <w:t xml:space="preserve">Amount </w:t>
            </w:r>
          </w:p>
          <w:p w:rsidR="004E18CC" w:rsidRPr="00133C58" w:rsidP="006E3C66" w14:paraId="35F1B626" w14:textId="77777777">
            <w:pPr>
              <w:adjustRightInd w:val="0"/>
              <w:jc w:val="both"/>
            </w:pPr>
          </w:p>
        </w:tc>
        <w:tc>
          <w:tcPr>
            <w:tcW w:w="2394" w:type="dxa"/>
          </w:tcPr>
          <w:p w:rsidR="004E18CC" w:rsidRPr="00133C58" w:rsidP="006E3C66" w14:paraId="14E5B0C4" w14:textId="77777777">
            <w:pPr>
              <w:pStyle w:val="Default"/>
              <w:jc w:val="both"/>
              <w:rPr>
                <w:rFonts w:ascii="Times New Roman" w:hAnsi="Times New Roman" w:cs="Times New Roman"/>
                <w:sz w:val="22"/>
                <w:szCs w:val="22"/>
              </w:rPr>
            </w:pPr>
            <w:r w:rsidRPr="00133C58">
              <w:rPr>
                <w:rFonts w:ascii="Times New Roman" w:hAnsi="Times New Roman" w:cs="Times New Roman"/>
                <w:b/>
                <w:bCs/>
                <w:sz w:val="22"/>
                <w:szCs w:val="22"/>
              </w:rPr>
              <w:t xml:space="preserve">Reason for non-payment </w:t>
            </w:r>
          </w:p>
          <w:p w:rsidR="004E18CC" w:rsidRPr="00133C58" w:rsidP="006E3C66" w14:paraId="4ABB0454" w14:textId="77777777">
            <w:pPr>
              <w:adjustRightInd w:val="0"/>
              <w:jc w:val="both"/>
            </w:pPr>
          </w:p>
        </w:tc>
      </w:tr>
      <w:tr w14:paraId="60125422" w14:textId="77777777" w:rsidTr="006E3C66">
        <w:tblPrEx>
          <w:tblW w:w="9606" w:type="dxa"/>
          <w:tblLook w:val="04A0"/>
        </w:tblPrEx>
        <w:tc>
          <w:tcPr>
            <w:tcW w:w="988" w:type="dxa"/>
          </w:tcPr>
          <w:p w:rsidR="004E18CC" w:rsidRPr="00133C58" w:rsidP="006E3C66" w14:paraId="73833715" w14:textId="77777777">
            <w:pPr>
              <w:adjustRightInd w:val="0"/>
              <w:jc w:val="both"/>
            </w:pPr>
            <w:r w:rsidRPr="00133C58">
              <w:t>1</w:t>
            </w:r>
          </w:p>
        </w:tc>
        <w:tc>
          <w:tcPr>
            <w:tcW w:w="2618" w:type="dxa"/>
          </w:tcPr>
          <w:p w:rsidR="004E18CC" w:rsidRPr="00133C58" w:rsidP="006E3C66" w14:paraId="0BE51D77" w14:textId="77777777">
            <w:pPr>
              <w:pStyle w:val="Default"/>
              <w:jc w:val="both"/>
              <w:rPr>
                <w:rFonts w:ascii="Times New Roman" w:hAnsi="Times New Roman" w:cs="Times New Roman"/>
                <w:sz w:val="22"/>
                <w:szCs w:val="22"/>
              </w:rPr>
            </w:pPr>
            <w:r w:rsidRPr="00133C58">
              <w:rPr>
                <w:rFonts w:ascii="Times New Roman" w:hAnsi="Times New Roman" w:cs="Times New Roman"/>
                <w:sz w:val="22"/>
                <w:szCs w:val="22"/>
              </w:rPr>
              <w:t xml:space="preserve">Pending Dues of SEBI </w:t>
            </w:r>
          </w:p>
        </w:tc>
        <w:tc>
          <w:tcPr>
            <w:tcW w:w="1803" w:type="dxa"/>
          </w:tcPr>
          <w:p w:rsidR="004E18CC" w:rsidRPr="00133C58" w:rsidP="006E3C66" w14:paraId="6FA80305" w14:textId="77777777">
            <w:pPr>
              <w:adjustRightInd w:val="0"/>
              <w:jc w:val="both"/>
            </w:pPr>
          </w:p>
        </w:tc>
        <w:tc>
          <w:tcPr>
            <w:tcW w:w="1803" w:type="dxa"/>
          </w:tcPr>
          <w:p w:rsidR="004E18CC" w:rsidRPr="00133C58" w:rsidP="006E3C66" w14:paraId="1B88B7C7" w14:textId="77777777">
            <w:pPr>
              <w:adjustRightInd w:val="0"/>
              <w:jc w:val="both"/>
            </w:pPr>
          </w:p>
        </w:tc>
        <w:tc>
          <w:tcPr>
            <w:tcW w:w="2394" w:type="dxa"/>
          </w:tcPr>
          <w:p w:rsidR="004E18CC" w:rsidRPr="00133C58" w:rsidP="006E3C66" w14:paraId="66FF0291" w14:textId="77777777">
            <w:pPr>
              <w:adjustRightInd w:val="0"/>
              <w:jc w:val="both"/>
            </w:pPr>
          </w:p>
        </w:tc>
      </w:tr>
      <w:tr w14:paraId="77103EB8" w14:textId="77777777" w:rsidTr="006E3C66">
        <w:tblPrEx>
          <w:tblW w:w="9606" w:type="dxa"/>
          <w:tblLook w:val="04A0"/>
        </w:tblPrEx>
        <w:tc>
          <w:tcPr>
            <w:tcW w:w="988" w:type="dxa"/>
          </w:tcPr>
          <w:p w:rsidR="004E18CC" w:rsidRPr="00133C58" w:rsidP="006E3C66" w14:paraId="3A3285ED" w14:textId="77777777">
            <w:pPr>
              <w:adjustRightInd w:val="0"/>
              <w:jc w:val="both"/>
            </w:pPr>
            <w:r w:rsidRPr="00133C58">
              <w:t>2</w:t>
            </w:r>
          </w:p>
        </w:tc>
        <w:tc>
          <w:tcPr>
            <w:tcW w:w="2618" w:type="dxa"/>
          </w:tcPr>
          <w:p w:rsidR="004E18CC" w:rsidRPr="00133C58" w:rsidP="006E3C66" w14:paraId="3F48AC51" w14:textId="77777777">
            <w:pPr>
              <w:pStyle w:val="Default"/>
              <w:jc w:val="both"/>
              <w:rPr>
                <w:rFonts w:ascii="Times New Roman" w:hAnsi="Times New Roman" w:cs="Times New Roman"/>
                <w:sz w:val="22"/>
                <w:szCs w:val="22"/>
              </w:rPr>
            </w:pPr>
            <w:r w:rsidRPr="00133C58">
              <w:rPr>
                <w:rFonts w:ascii="Times New Roman" w:hAnsi="Times New Roman" w:cs="Times New Roman"/>
                <w:sz w:val="22"/>
                <w:szCs w:val="22"/>
              </w:rPr>
              <w:t xml:space="preserve">Pending Dues </w:t>
            </w:r>
            <w:r w:rsidRPr="00133C58">
              <w:rPr>
                <w:rFonts w:ascii="Times New Roman" w:hAnsi="Times New Roman" w:cs="Times New Roman"/>
                <w:sz w:val="22"/>
                <w:szCs w:val="22"/>
              </w:rPr>
              <w:t>of</w:t>
            </w:r>
            <w:r w:rsidRPr="00133C58">
              <w:rPr>
                <w:rFonts w:ascii="Times New Roman" w:hAnsi="Times New Roman" w:cs="Times New Roman"/>
                <w:sz w:val="22"/>
                <w:szCs w:val="22"/>
              </w:rPr>
              <w:t xml:space="preserve"> Stock Exchanges </w:t>
            </w:r>
          </w:p>
        </w:tc>
        <w:tc>
          <w:tcPr>
            <w:tcW w:w="1803" w:type="dxa"/>
          </w:tcPr>
          <w:p w:rsidR="004E18CC" w:rsidRPr="00133C58" w:rsidP="006E3C66" w14:paraId="62076362" w14:textId="77777777">
            <w:pPr>
              <w:adjustRightInd w:val="0"/>
              <w:jc w:val="both"/>
            </w:pPr>
          </w:p>
        </w:tc>
        <w:tc>
          <w:tcPr>
            <w:tcW w:w="1803" w:type="dxa"/>
          </w:tcPr>
          <w:p w:rsidR="004E18CC" w:rsidRPr="00133C58" w:rsidP="006E3C66" w14:paraId="507C9D23" w14:textId="77777777">
            <w:pPr>
              <w:adjustRightInd w:val="0"/>
              <w:jc w:val="both"/>
            </w:pPr>
          </w:p>
        </w:tc>
        <w:tc>
          <w:tcPr>
            <w:tcW w:w="2394" w:type="dxa"/>
          </w:tcPr>
          <w:p w:rsidR="004E18CC" w:rsidRPr="00133C58" w:rsidP="006E3C66" w14:paraId="57A52F31" w14:textId="77777777">
            <w:pPr>
              <w:adjustRightInd w:val="0"/>
              <w:jc w:val="both"/>
            </w:pPr>
          </w:p>
        </w:tc>
      </w:tr>
      <w:tr w14:paraId="689C876D" w14:textId="77777777" w:rsidTr="006E3C66">
        <w:tblPrEx>
          <w:tblW w:w="9606" w:type="dxa"/>
          <w:tblLook w:val="04A0"/>
        </w:tblPrEx>
        <w:tc>
          <w:tcPr>
            <w:tcW w:w="988" w:type="dxa"/>
          </w:tcPr>
          <w:p w:rsidR="004E18CC" w:rsidRPr="00133C58" w:rsidP="006E3C66" w14:paraId="45430377" w14:textId="77777777">
            <w:pPr>
              <w:adjustRightInd w:val="0"/>
              <w:jc w:val="both"/>
            </w:pPr>
            <w:r w:rsidRPr="00133C58">
              <w:t>3</w:t>
            </w:r>
          </w:p>
        </w:tc>
        <w:tc>
          <w:tcPr>
            <w:tcW w:w="2618" w:type="dxa"/>
          </w:tcPr>
          <w:p w:rsidR="004E18CC" w:rsidRPr="00133C58" w:rsidP="006E3C66" w14:paraId="36E8D85A" w14:textId="77777777">
            <w:pPr>
              <w:pStyle w:val="Default"/>
              <w:jc w:val="both"/>
              <w:rPr>
                <w:rFonts w:ascii="Times New Roman" w:hAnsi="Times New Roman" w:cs="Times New Roman"/>
                <w:sz w:val="22"/>
                <w:szCs w:val="22"/>
              </w:rPr>
            </w:pPr>
            <w:r w:rsidRPr="00133C58">
              <w:rPr>
                <w:rFonts w:ascii="Times New Roman" w:hAnsi="Times New Roman" w:cs="Times New Roman"/>
                <w:sz w:val="22"/>
                <w:szCs w:val="22"/>
              </w:rPr>
              <w:t xml:space="preserve">Pending Dues of Depositories </w:t>
            </w:r>
          </w:p>
        </w:tc>
        <w:tc>
          <w:tcPr>
            <w:tcW w:w="1803" w:type="dxa"/>
          </w:tcPr>
          <w:p w:rsidR="004E18CC" w:rsidRPr="00133C58" w:rsidP="006E3C66" w14:paraId="1DC0D2A8" w14:textId="77777777">
            <w:pPr>
              <w:adjustRightInd w:val="0"/>
              <w:jc w:val="both"/>
            </w:pPr>
          </w:p>
        </w:tc>
        <w:tc>
          <w:tcPr>
            <w:tcW w:w="1803" w:type="dxa"/>
          </w:tcPr>
          <w:p w:rsidR="004E18CC" w:rsidRPr="00133C58" w:rsidP="006E3C66" w14:paraId="095E4855" w14:textId="77777777">
            <w:pPr>
              <w:adjustRightInd w:val="0"/>
              <w:jc w:val="both"/>
            </w:pPr>
          </w:p>
        </w:tc>
        <w:tc>
          <w:tcPr>
            <w:tcW w:w="2394" w:type="dxa"/>
          </w:tcPr>
          <w:p w:rsidR="004E18CC" w:rsidRPr="00133C58" w:rsidP="006E3C66" w14:paraId="01099B6E" w14:textId="77777777">
            <w:pPr>
              <w:adjustRightInd w:val="0"/>
              <w:jc w:val="both"/>
            </w:pPr>
          </w:p>
        </w:tc>
      </w:tr>
    </w:tbl>
    <w:p w:rsidR="004E18CC" w:rsidRPr="00133C58" w:rsidP="004E18CC" w14:paraId="580450D7" w14:textId="77777777">
      <w:pPr>
        <w:pStyle w:val="BodyText"/>
        <w:tabs>
          <w:tab w:val="left" w:pos="360"/>
        </w:tabs>
        <w:rPr>
          <w:b/>
        </w:rPr>
      </w:pPr>
    </w:p>
    <w:p w:rsidR="004E18CC" w:rsidRPr="00133C58" w:rsidP="004E18CC" w14:paraId="389E3128" w14:textId="77777777">
      <w:pPr>
        <w:rPr>
          <w:b/>
        </w:rPr>
      </w:pPr>
      <w:r w:rsidRPr="00133C58">
        <w:rPr>
          <w:b/>
        </w:rPr>
        <w:br w:type="page"/>
      </w:r>
    </w:p>
    <w:bookmarkEnd w:id="2"/>
    <w:p w:rsidR="004E18CC" w:rsidRPr="00133C58" w:rsidP="004E18CC" w14:paraId="27D09856" w14:textId="576A7125">
      <w:pPr>
        <w:pStyle w:val="BodyText"/>
        <w:tabs>
          <w:tab w:val="left" w:pos="360"/>
        </w:tabs>
        <w:jc w:val="right"/>
        <w:rPr>
          <w:b/>
        </w:rPr>
      </w:pPr>
      <w:r w:rsidRPr="004E2128">
        <w:rPr>
          <w:b/>
        </w:rPr>
        <w:t>ANNEXURE XI</w:t>
      </w:r>
    </w:p>
    <w:p w:rsidR="004E18CC" w:rsidRPr="00133C58" w:rsidP="004E18CC" w14:paraId="0870D5B1" w14:textId="77777777">
      <w:pPr>
        <w:pStyle w:val="Heading1"/>
        <w:spacing w:before="65"/>
        <w:ind w:right="102"/>
        <w:jc w:val="center"/>
      </w:pPr>
      <w:r w:rsidRPr="00133C58">
        <w:t>Additional Requirements</w:t>
      </w:r>
    </w:p>
    <w:p w:rsidR="004E18CC" w:rsidRPr="00133C58" w:rsidP="004E18CC" w14:paraId="6BC28E7C" w14:textId="77777777">
      <w:pPr>
        <w:pStyle w:val="Heading1"/>
        <w:spacing w:before="65"/>
        <w:ind w:right="102"/>
        <w:jc w:val="center"/>
      </w:pPr>
    </w:p>
    <w:p w:rsidR="004E18CC" w:rsidRPr="00133C58" w:rsidP="004E18CC" w14:paraId="21E12B2D" w14:textId="77777777">
      <w:pPr>
        <w:pStyle w:val="Heading1"/>
        <w:spacing w:before="65"/>
        <w:ind w:right="102"/>
        <w:jc w:val="center"/>
      </w:pPr>
      <w:r w:rsidRPr="00133C58">
        <w:t>Part -A</w:t>
      </w:r>
    </w:p>
    <w:p w:rsidR="004E18CC" w:rsidRPr="00133C58" w:rsidP="004E18CC" w14:paraId="56422833" w14:textId="77777777">
      <w:pPr>
        <w:pStyle w:val="Heading1"/>
        <w:spacing w:before="65"/>
        <w:ind w:right="102"/>
        <w:jc w:val="center"/>
      </w:pPr>
    </w:p>
    <w:tbl>
      <w:tblPr>
        <w:tblStyle w:val="TableGrid"/>
        <w:tblW w:w="5059" w:type="pct"/>
        <w:tblInd w:w="-5" w:type="dxa"/>
        <w:tblLook w:val="04A0"/>
      </w:tblPr>
      <w:tblGrid>
        <w:gridCol w:w="974"/>
        <w:gridCol w:w="4870"/>
        <w:gridCol w:w="1379"/>
        <w:gridCol w:w="1196"/>
        <w:gridCol w:w="1416"/>
      </w:tblGrid>
      <w:tr w14:paraId="28DB4D0B" w14:textId="77777777" w:rsidTr="006E3C66">
        <w:tblPrEx>
          <w:tblW w:w="5059" w:type="pct"/>
          <w:tblInd w:w="-5" w:type="dxa"/>
          <w:tblLook w:val="04A0"/>
        </w:tblPrEx>
        <w:trPr>
          <w:tblHeader/>
        </w:trPr>
        <w:tc>
          <w:tcPr>
            <w:tcW w:w="495" w:type="pct"/>
          </w:tcPr>
          <w:p w:rsidR="004E18CC" w:rsidRPr="00133C58" w:rsidP="006E3C66" w14:paraId="430D17FA" w14:textId="77777777">
            <w:pPr>
              <w:jc w:val="center"/>
              <w:rPr>
                <w:b/>
                <w:bCs/>
              </w:rPr>
            </w:pPr>
            <w:r w:rsidRPr="00133C58">
              <w:rPr>
                <w:b/>
                <w:bCs/>
              </w:rPr>
              <w:t>S. No.</w:t>
            </w:r>
          </w:p>
        </w:tc>
        <w:tc>
          <w:tcPr>
            <w:tcW w:w="2476" w:type="pct"/>
          </w:tcPr>
          <w:p w:rsidR="004E18CC" w:rsidRPr="00133C58" w:rsidP="006E3C66" w14:paraId="685D976D" w14:textId="77777777">
            <w:pPr>
              <w:jc w:val="center"/>
              <w:rPr>
                <w:b/>
                <w:bCs/>
              </w:rPr>
            </w:pPr>
            <w:r w:rsidRPr="00133C58">
              <w:rPr>
                <w:b/>
                <w:bCs/>
              </w:rPr>
              <w:t>Particulars</w:t>
            </w:r>
          </w:p>
        </w:tc>
        <w:tc>
          <w:tcPr>
            <w:tcW w:w="701" w:type="pct"/>
          </w:tcPr>
          <w:p w:rsidR="004E18CC" w:rsidRPr="00133C58" w:rsidP="006E3C66" w14:paraId="698726FB" w14:textId="77777777">
            <w:pPr>
              <w:tabs>
                <w:tab w:val="center" w:pos="4312"/>
              </w:tabs>
              <w:jc w:val="center"/>
              <w:rPr>
                <w:b/>
                <w:bCs/>
              </w:rPr>
            </w:pPr>
            <w:r w:rsidRPr="00133C58">
              <w:rPr>
                <w:b/>
                <w:bCs/>
              </w:rPr>
              <w:t>Yes/ No/ Not Applicable</w:t>
            </w:r>
          </w:p>
        </w:tc>
        <w:tc>
          <w:tcPr>
            <w:tcW w:w="608" w:type="pct"/>
          </w:tcPr>
          <w:p w:rsidR="004E18CC" w:rsidRPr="00133C58" w:rsidP="006E3C66" w14:paraId="00EF6B17" w14:textId="77777777">
            <w:pPr>
              <w:tabs>
                <w:tab w:val="center" w:pos="4312"/>
              </w:tabs>
              <w:jc w:val="center"/>
              <w:rPr>
                <w:b/>
                <w:bCs/>
              </w:rPr>
            </w:pPr>
            <w:r w:rsidRPr="00133C58">
              <w:rPr>
                <w:b/>
                <w:bCs/>
              </w:rPr>
              <w:t>Remarks</w:t>
            </w:r>
          </w:p>
        </w:tc>
        <w:tc>
          <w:tcPr>
            <w:tcW w:w="720" w:type="pct"/>
          </w:tcPr>
          <w:p w:rsidR="004E18CC" w:rsidRPr="00133C58" w:rsidP="006E3C66" w14:paraId="7BEC0727" w14:textId="77777777">
            <w:pPr>
              <w:tabs>
                <w:tab w:val="center" w:pos="4312"/>
              </w:tabs>
              <w:jc w:val="center"/>
              <w:rPr>
                <w:b/>
                <w:bCs/>
              </w:rPr>
            </w:pPr>
            <w:r w:rsidRPr="00133C58">
              <w:rPr>
                <w:b/>
                <w:bCs/>
              </w:rPr>
              <w:t>Annexure (Document Provided)</w:t>
            </w:r>
          </w:p>
        </w:tc>
      </w:tr>
      <w:tr w14:paraId="6E3E3A16" w14:textId="77777777" w:rsidTr="006E3C66">
        <w:tblPrEx>
          <w:tblW w:w="5059" w:type="pct"/>
          <w:tblInd w:w="-5" w:type="dxa"/>
          <w:tblLook w:val="04A0"/>
        </w:tblPrEx>
        <w:trPr>
          <w:trHeight w:val="686"/>
        </w:trPr>
        <w:tc>
          <w:tcPr>
            <w:tcW w:w="495" w:type="pct"/>
          </w:tcPr>
          <w:p w:rsidR="004E18CC" w:rsidRPr="00133C58" w:rsidP="00FA0081" w14:paraId="00277757" w14:textId="77777777">
            <w:pPr>
              <w:pStyle w:val="ListParagraph"/>
              <w:widowControl/>
              <w:numPr>
                <w:ilvl w:val="0"/>
                <w:numId w:val="35"/>
              </w:numPr>
              <w:autoSpaceDE/>
              <w:autoSpaceDN/>
              <w:contextualSpacing/>
              <w:jc w:val="left"/>
              <w:rPr>
                <w:u w:val="single"/>
              </w:rPr>
            </w:pPr>
          </w:p>
        </w:tc>
        <w:tc>
          <w:tcPr>
            <w:tcW w:w="2476" w:type="pct"/>
          </w:tcPr>
          <w:p w:rsidR="004E18CC" w:rsidRPr="00133C58" w:rsidP="006E3C66" w14:paraId="0519FE01" w14:textId="77777777">
            <w:pPr>
              <w:jc w:val="both"/>
            </w:pPr>
            <w:r w:rsidRPr="00133C58">
              <w:t>In cases of Demerger, apportionment of losses of the listed company among the companies involved in the scheme.</w:t>
            </w:r>
          </w:p>
        </w:tc>
        <w:tc>
          <w:tcPr>
            <w:tcW w:w="701" w:type="pct"/>
          </w:tcPr>
          <w:p w:rsidR="004E18CC" w:rsidRPr="00133C58" w:rsidP="006E3C66" w14:paraId="51322516" w14:textId="77777777">
            <w:pPr>
              <w:jc w:val="both"/>
            </w:pPr>
          </w:p>
        </w:tc>
        <w:tc>
          <w:tcPr>
            <w:tcW w:w="608" w:type="pct"/>
          </w:tcPr>
          <w:p w:rsidR="004E18CC" w:rsidRPr="00133C58" w:rsidP="006E3C66" w14:paraId="0BC5921A" w14:textId="77777777">
            <w:pPr>
              <w:jc w:val="both"/>
            </w:pPr>
          </w:p>
        </w:tc>
        <w:tc>
          <w:tcPr>
            <w:tcW w:w="720" w:type="pct"/>
          </w:tcPr>
          <w:p w:rsidR="004E18CC" w:rsidRPr="00133C58" w:rsidP="006E3C66" w14:paraId="35829942" w14:textId="77777777">
            <w:pPr>
              <w:jc w:val="both"/>
            </w:pPr>
          </w:p>
        </w:tc>
      </w:tr>
      <w:tr w14:paraId="7D0B1B8D" w14:textId="77777777" w:rsidTr="006E3C66">
        <w:tblPrEx>
          <w:tblW w:w="5059" w:type="pct"/>
          <w:tblInd w:w="-5" w:type="dxa"/>
          <w:tblLook w:val="04A0"/>
        </w:tblPrEx>
        <w:trPr>
          <w:trHeight w:val="1844"/>
        </w:trPr>
        <w:tc>
          <w:tcPr>
            <w:tcW w:w="495" w:type="pct"/>
          </w:tcPr>
          <w:p w:rsidR="004E18CC" w:rsidRPr="00133C58" w:rsidP="00FA0081" w14:paraId="64475846" w14:textId="77777777">
            <w:pPr>
              <w:pStyle w:val="ListParagraph"/>
              <w:widowControl/>
              <w:numPr>
                <w:ilvl w:val="0"/>
                <w:numId w:val="35"/>
              </w:numPr>
              <w:autoSpaceDE/>
              <w:autoSpaceDN/>
              <w:ind w:hanging="545"/>
              <w:contextualSpacing/>
              <w:jc w:val="left"/>
              <w:rPr>
                <w:u w:val="single"/>
              </w:rPr>
            </w:pPr>
          </w:p>
        </w:tc>
        <w:tc>
          <w:tcPr>
            <w:tcW w:w="2476" w:type="pct"/>
          </w:tcPr>
          <w:p w:rsidR="004E18CC" w:rsidRPr="00133C58" w:rsidP="006E3C66" w14:paraId="2012600E" w14:textId="77777777">
            <w:pPr>
              <w:jc w:val="both"/>
              <w:rPr>
                <w:b/>
                <w:bCs/>
                <w:u w:val="single"/>
              </w:rPr>
            </w:pPr>
            <w:r w:rsidRPr="00133C58">
              <w:t>Details of assets, liabilities, revenue and net worth of the companies involved in the scheme, both pre and post scheme of arrangement, along with a write up on the history of the demerged undertaking/Transferor Company certified by Chartered Accountant (</w:t>
            </w:r>
            <w:r w:rsidRPr="00133C58">
              <w:rPr>
                <w:b/>
                <w:bCs/>
              </w:rPr>
              <w:t>CA</w:t>
            </w:r>
            <w:r w:rsidRPr="00133C58">
              <w:t>).</w:t>
            </w:r>
          </w:p>
        </w:tc>
        <w:tc>
          <w:tcPr>
            <w:tcW w:w="701" w:type="pct"/>
          </w:tcPr>
          <w:p w:rsidR="004E18CC" w:rsidRPr="00133C58" w:rsidP="006E3C66" w14:paraId="7BFBBEC4" w14:textId="77777777">
            <w:pPr>
              <w:jc w:val="both"/>
            </w:pPr>
          </w:p>
        </w:tc>
        <w:tc>
          <w:tcPr>
            <w:tcW w:w="608" w:type="pct"/>
          </w:tcPr>
          <w:p w:rsidR="004E18CC" w:rsidRPr="00133C58" w:rsidP="006E3C66" w14:paraId="03D26290" w14:textId="77777777">
            <w:pPr>
              <w:jc w:val="both"/>
            </w:pPr>
          </w:p>
        </w:tc>
        <w:tc>
          <w:tcPr>
            <w:tcW w:w="720" w:type="pct"/>
          </w:tcPr>
          <w:p w:rsidR="004E18CC" w:rsidRPr="00133C58" w:rsidP="006E3C66" w14:paraId="391BDD71" w14:textId="77777777">
            <w:pPr>
              <w:jc w:val="both"/>
            </w:pPr>
          </w:p>
        </w:tc>
      </w:tr>
      <w:tr w14:paraId="67FAB2CE" w14:textId="77777777" w:rsidTr="006E3C66">
        <w:tblPrEx>
          <w:tblW w:w="5059" w:type="pct"/>
          <w:tblInd w:w="-5" w:type="dxa"/>
          <w:tblLook w:val="04A0"/>
        </w:tblPrEx>
        <w:tc>
          <w:tcPr>
            <w:tcW w:w="495" w:type="pct"/>
          </w:tcPr>
          <w:p w:rsidR="004E18CC" w:rsidRPr="00133C58" w:rsidP="00FA0081" w14:paraId="2E2CF8D1" w14:textId="77777777">
            <w:pPr>
              <w:pStyle w:val="ListParagraph"/>
              <w:widowControl/>
              <w:numPr>
                <w:ilvl w:val="0"/>
                <w:numId w:val="35"/>
              </w:numPr>
              <w:autoSpaceDE/>
              <w:autoSpaceDN/>
              <w:ind w:hanging="545"/>
              <w:contextualSpacing/>
              <w:jc w:val="left"/>
              <w:rPr>
                <w:u w:val="single"/>
              </w:rPr>
            </w:pPr>
          </w:p>
        </w:tc>
        <w:tc>
          <w:tcPr>
            <w:tcW w:w="2476" w:type="pct"/>
          </w:tcPr>
          <w:p w:rsidR="004E18CC" w:rsidRPr="00133C58" w:rsidP="006E3C66" w14:paraId="0E5248DD" w14:textId="77777777">
            <w:pPr>
              <w:jc w:val="both"/>
              <w:rPr>
                <w:b/>
                <w:bCs/>
                <w:u w:val="single"/>
              </w:rPr>
            </w:pPr>
            <w:r w:rsidRPr="00133C58">
              <w:t>Any type of arrangement or agreement between the demerged company/resulting company/merged/amalgamated company/ creditors / shareholders / promoters / directors/etc., which may have any implications on the scheme of arrangement as well as on the shareholders of listed entity.</w:t>
            </w:r>
          </w:p>
        </w:tc>
        <w:tc>
          <w:tcPr>
            <w:tcW w:w="701" w:type="pct"/>
          </w:tcPr>
          <w:p w:rsidR="004E18CC" w:rsidRPr="00133C58" w:rsidP="006E3C66" w14:paraId="05C1FF16" w14:textId="77777777">
            <w:pPr>
              <w:jc w:val="both"/>
            </w:pPr>
          </w:p>
        </w:tc>
        <w:tc>
          <w:tcPr>
            <w:tcW w:w="608" w:type="pct"/>
          </w:tcPr>
          <w:p w:rsidR="004E18CC" w:rsidRPr="00133C58" w:rsidP="006E3C66" w14:paraId="7E639653" w14:textId="77777777">
            <w:pPr>
              <w:jc w:val="both"/>
            </w:pPr>
          </w:p>
        </w:tc>
        <w:tc>
          <w:tcPr>
            <w:tcW w:w="720" w:type="pct"/>
          </w:tcPr>
          <w:p w:rsidR="004E18CC" w:rsidRPr="00133C58" w:rsidP="006E3C66" w14:paraId="4D8AFC37" w14:textId="77777777">
            <w:pPr>
              <w:jc w:val="both"/>
            </w:pPr>
          </w:p>
        </w:tc>
      </w:tr>
      <w:tr w14:paraId="14B7C6A6" w14:textId="77777777" w:rsidTr="006E3C66">
        <w:tblPrEx>
          <w:tblW w:w="5059" w:type="pct"/>
          <w:tblInd w:w="-5" w:type="dxa"/>
          <w:tblLook w:val="04A0"/>
        </w:tblPrEx>
        <w:trPr>
          <w:trHeight w:val="1766"/>
        </w:trPr>
        <w:tc>
          <w:tcPr>
            <w:tcW w:w="495" w:type="pct"/>
          </w:tcPr>
          <w:p w:rsidR="004E18CC" w:rsidRPr="00133C58" w:rsidP="00FA0081" w14:paraId="17AA6719" w14:textId="77777777">
            <w:pPr>
              <w:pStyle w:val="ListParagraph"/>
              <w:widowControl/>
              <w:numPr>
                <w:ilvl w:val="0"/>
                <w:numId w:val="35"/>
              </w:numPr>
              <w:autoSpaceDE/>
              <w:autoSpaceDN/>
              <w:ind w:hanging="545"/>
              <w:contextualSpacing/>
              <w:jc w:val="left"/>
              <w:rPr>
                <w:u w:val="single"/>
              </w:rPr>
            </w:pPr>
          </w:p>
        </w:tc>
        <w:tc>
          <w:tcPr>
            <w:tcW w:w="2476" w:type="pct"/>
          </w:tcPr>
          <w:p w:rsidR="004E18CC" w:rsidRPr="00133C58" w:rsidP="006E3C66" w14:paraId="7F41F0E3" w14:textId="77777777">
            <w:pPr>
              <w:jc w:val="both"/>
              <w:rPr>
                <w:b/>
                <w:bCs/>
                <w:u w:val="single"/>
              </w:rPr>
            </w:pPr>
            <w:r w:rsidRPr="00133C58">
              <w:t xml:space="preserve">In the cases of capital reduction/ reorganization of capital of the Company, </w:t>
            </w:r>
            <w:r w:rsidRPr="00133C58">
              <w:t>Reasons</w:t>
            </w:r>
            <w:r w:rsidRPr="00133C58">
              <w:t xml:space="preserve"> along with relevant provisions of Companies Act, 2013 or applicable laws for proposed utilization of reserves viz. Capital Reserve, Capital Redemption Reserve, Securities premium, as a free reserve, certified by CA.</w:t>
            </w:r>
          </w:p>
        </w:tc>
        <w:tc>
          <w:tcPr>
            <w:tcW w:w="701" w:type="pct"/>
          </w:tcPr>
          <w:p w:rsidR="004E18CC" w:rsidRPr="00133C58" w:rsidP="006E3C66" w14:paraId="1FC32742" w14:textId="77777777">
            <w:pPr>
              <w:jc w:val="both"/>
            </w:pPr>
          </w:p>
        </w:tc>
        <w:tc>
          <w:tcPr>
            <w:tcW w:w="608" w:type="pct"/>
          </w:tcPr>
          <w:p w:rsidR="004E18CC" w:rsidRPr="00133C58" w:rsidP="006E3C66" w14:paraId="1CC5CCF2" w14:textId="77777777">
            <w:pPr>
              <w:jc w:val="both"/>
            </w:pPr>
          </w:p>
        </w:tc>
        <w:tc>
          <w:tcPr>
            <w:tcW w:w="720" w:type="pct"/>
          </w:tcPr>
          <w:p w:rsidR="004E18CC" w:rsidRPr="00133C58" w:rsidP="006E3C66" w14:paraId="6B541BB4" w14:textId="77777777">
            <w:pPr>
              <w:jc w:val="both"/>
            </w:pPr>
          </w:p>
        </w:tc>
      </w:tr>
      <w:tr w14:paraId="2403DE0F" w14:textId="77777777" w:rsidTr="006E3C66">
        <w:tblPrEx>
          <w:tblW w:w="5059" w:type="pct"/>
          <w:tblInd w:w="-5" w:type="dxa"/>
          <w:tblLook w:val="04A0"/>
        </w:tblPrEx>
        <w:trPr>
          <w:trHeight w:val="984"/>
        </w:trPr>
        <w:tc>
          <w:tcPr>
            <w:tcW w:w="495" w:type="pct"/>
          </w:tcPr>
          <w:p w:rsidR="004E18CC" w:rsidRPr="00133C58" w:rsidP="00FA0081" w14:paraId="694C8453" w14:textId="77777777">
            <w:pPr>
              <w:pStyle w:val="ListParagraph"/>
              <w:widowControl/>
              <w:numPr>
                <w:ilvl w:val="0"/>
                <w:numId w:val="35"/>
              </w:numPr>
              <w:autoSpaceDE/>
              <w:autoSpaceDN/>
              <w:ind w:hanging="545"/>
              <w:contextualSpacing/>
              <w:jc w:val="left"/>
              <w:rPr>
                <w:u w:val="single"/>
              </w:rPr>
            </w:pPr>
          </w:p>
        </w:tc>
        <w:tc>
          <w:tcPr>
            <w:tcW w:w="2476" w:type="pct"/>
          </w:tcPr>
          <w:p w:rsidR="004E18CC" w:rsidRPr="00133C58" w:rsidP="006E3C66" w14:paraId="377D62EF" w14:textId="77777777">
            <w:pPr>
              <w:jc w:val="both"/>
              <w:rPr>
                <w:b/>
                <w:bCs/>
                <w:u w:val="single"/>
              </w:rPr>
            </w:pPr>
            <w:r w:rsidRPr="00133C58">
              <w:t xml:space="preserve">In </w:t>
            </w:r>
            <w:r w:rsidRPr="00133C58">
              <w:t>the cases</w:t>
            </w:r>
            <w:r w:rsidRPr="00133C58">
              <w:t xml:space="preserve"> of capital reduction/ reorganization of capital of the Company, </w:t>
            </w:r>
            <w:r w:rsidRPr="00133C58">
              <w:t>Built</w:t>
            </w:r>
            <w:r w:rsidRPr="00133C58">
              <w:t xml:space="preserve"> up for reserves viz. Capital Reserve, Capital Redemption Reserve, Securities premium, certified by CA.</w:t>
            </w:r>
          </w:p>
        </w:tc>
        <w:tc>
          <w:tcPr>
            <w:tcW w:w="701" w:type="pct"/>
          </w:tcPr>
          <w:p w:rsidR="004E18CC" w:rsidRPr="00133C58" w:rsidP="006E3C66" w14:paraId="60492B30" w14:textId="77777777">
            <w:pPr>
              <w:jc w:val="both"/>
            </w:pPr>
          </w:p>
        </w:tc>
        <w:tc>
          <w:tcPr>
            <w:tcW w:w="608" w:type="pct"/>
          </w:tcPr>
          <w:p w:rsidR="004E18CC" w:rsidRPr="00133C58" w:rsidP="006E3C66" w14:paraId="720AAB66" w14:textId="77777777">
            <w:pPr>
              <w:jc w:val="both"/>
            </w:pPr>
          </w:p>
        </w:tc>
        <w:tc>
          <w:tcPr>
            <w:tcW w:w="720" w:type="pct"/>
          </w:tcPr>
          <w:p w:rsidR="004E18CC" w:rsidRPr="00133C58" w:rsidP="006E3C66" w14:paraId="1E5E5587" w14:textId="77777777">
            <w:pPr>
              <w:jc w:val="both"/>
            </w:pPr>
          </w:p>
        </w:tc>
      </w:tr>
      <w:tr w14:paraId="372DCDFB" w14:textId="77777777" w:rsidTr="006E3C66">
        <w:tblPrEx>
          <w:tblW w:w="5059" w:type="pct"/>
          <w:tblInd w:w="-5" w:type="dxa"/>
          <w:tblLook w:val="04A0"/>
        </w:tblPrEx>
        <w:trPr>
          <w:trHeight w:val="970"/>
        </w:trPr>
        <w:tc>
          <w:tcPr>
            <w:tcW w:w="495" w:type="pct"/>
          </w:tcPr>
          <w:p w:rsidR="004E18CC" w:rsidRPr="00133C58" w:rsidP="00FA0081" w14:paraId="436A99E6" w14:textId="77777777">
            <w:pPr>
              <w:pStyle w:val="ListParagraph"/>
              <w:widowControl/>
              <w:numPr>
                <w:ilvl w:val="0"/>
                <w:numId w:val="35"/>
              </w:numPr>
              <w:autoSpaceDE/>
              <w:autoSpaceDN/>
              <w:ind w:hanging="545"/>
              <w:contextualSpacing/>
              <w:jc w:val="left"/>
              <w:rPr>
                <w:u w:val="single"/>
              </w:rPr>
            </w:pPr>
          </w:p>
        </w:tc>
        <w:tc>
          <w:tcPr>
            <w:tcW w:w="2476" w:type="pct"/>
          </w:tcPr>
          <w:p w:rsidR="004E18CC" w:rsidRPr="00133C58" w:rsidP="006E3C66" w14:paraId="6B9EEC16" w14:textId="77777777">
            <w:pPr>
              <w:jc w:val="both"/>
              <w:rPr>
                <w:b/>
                <w:bCs/>
                <w:u w:val="single"/>
              </w:rPr>
            </w:pPr>
            <w:r w:rsidRPr="00133C58">
              <w:t>In the cases of capital reduction/ reorganization of capital of the Company, Nature of reserves viz. Capital Reserve, Capital Redemption Reserve, whether they are notional and/or unrealized, certified by CA.</w:t>
            </w:r>
          </w:p>
        </w:tc>
        <w:tc>
          <w:tcPr>
            <w:tcW w:w="701" w:type="pct"/>
          </w:tcPr>
          <w:p w:rsidR="004E18CC" w:rsidRPr="00133C58" w:rsidP="006E3C66" w14:paraId="4AD3F889" w14:textId="77777777">
            <w:pPr>
              <w:jc w:val="both"/>
            </w:pPr>
          </w:p>
        </w:tc>
        <w:tc>
          <w:tcPr>
            <w:tcW w:w="608" w:type="pct"/>
          </w:tcPr>
          <w:p w:rsidR="004E18CC" w:rsidRPr="00133C58" w:rsidP="006E3C66" w14:paraId="40F27304" w14:textId="77777777">
            <w:pPr>
              <w:jc w:val="both"/>
            </w:pPr>
          </w:p>
        </w:tc>
        <w:tc>
          <w:tcPr>
            <w:tcW w:w="720" w:type="pct"/>
          </w:tcPr>
          <w:p w:rsidR="004E18CC" w:rsidRPr="00133C58" w:rsidP="006E3C66" w14:paraId="303332BA" w14:textId="77777777">
            <w:pPr>
              <w:jc w:val="both"/>
            </w:pPr>
          </w:p>
        </w:tc>
      </w:tr>
      <w:tr w14:paraId="2BC3F145" w14:textId="77777777" w:rsidTr="006E3C66">
        <w:tblPrEx>
          <w:tblW w:w="5059" w:type="pct"/>
          <w:tblInd w:w="-5" w:type="dxa"/>
          <w:tblLook w:val="04A0"/>
        </w:tblPrEx>
        <w:trPr>
          <w:trHeight w:val="714"/>
        </w:trPr>
        <w:tc>
          <w:tcPr>
            <w:tcW w:w="495" w:type="pct"/>
          </w:tcPr>
          <w:p w:rsidR="004E18CC" w:rsidRPr="00133C58" w:rsidP="00FA0081" w14:paraId="7343E9CD" w14:textId="77777777">
            <w:pPr>
              <w:pStyle w:val="ListParagraph"/>
              <w:widowControl/>
              <w:numPr>
                <w:ilvl w:val="0"/>
                <w:numId w:val="35"/>
              </w:numPr>
              <w:autoSpaceDE/>
              <w:autoSpaceDN/>
              <w:ind w:hanging="545"/>
              <w:contextualSpacing/>
              <w:jc w:val="left"/>
              <w:rPr>
                <w:u w:val="single"/>
              </w:rPr>
            </w:pPr>
          </w:p>
        </w:tc>
        <w:tc>
          <w:tcPr>
            <w:tcW w:w="2476" w:type="pct"/>
          </w:tcPr>
          <w:p w:rsidR="004E18CC" w:rsidRPr="00133C58" w:rsidP="006E3C66" w14:paraId="0F6D5297" w14:textId="77777777">
            <w:pPr>
              <w:jc w:val="both"/>
              <w:rPr>
                <w:b/>
                <w:bCs/>
                <w:u w:val="single"/>
              </w:rPr>
            </w:pPr>
            <w:r w:rsidRPr="00133C58">
              <w:t>In the cases of capital reduction/ reorganization of capital of the Company, the built up of the accumulated losses over the years, certified by CA.</w:t>
            </w:r>
          </w:p>
        </w:tc>
        <w:tc>
          <w:tcPr>
            <w:tcW w:w="701" w:type="pct"/>
          </w:tcPr>
          <w:p w:rsidR="004E18CC" w:rsidRPr="00133C58" w:rsidP="006E3C66" w14:paraId="70061ABB" w14:textId="77777777">
            <w:pPr>
              <w:jc w:val="both"/>
            </w:pPr>
          </w:p>
        </w:tc>
        <w:tc>
          <w:tcPr>
            <w:tcW w:w="608" w:type="pct"/>
          </w:tcPr>
          <w:p w:rsidR="004E18CC" w:rsidRPr="00133C58" w:rsidP="006E3C66" w14:paraId="353C7AC2" w14:textId="77777777">
            <w:pPr>
              <w:jc w:val="both"/>
            </w:pPr>
          </w:p>
        </w:tc>
        <w:tc>
          <w:tcPr>
            <w:tcW w:w="720" w:type="pct"/>
          </w:tcPr>
          <w:p w:rsidR="004E18CC" w:rsidRPr="00133C58" w:rsidP="006E3C66" w14:paraId="6C3E4402" w14:textId="77777777">
            <w:pPr>
              <w:jc w:val="both"/>
            </w:pPr>
          </w:p>
        </w:tc>
      </w:tr>
      <w:tr w14:paraId="6B3A2504" w14:textId="77777777" w:rsidTr="006E3C66">
        <w:tblPrEx>
          <w:tblW w:w="5059" w:type="pct"/>
          <w:tblInd w:w="-5" w:type="dxa"/>
          <w:tblLook w:val="04A0"/>
        </w:tblPrEx>
        <w:trPr>
          <w:trHeight w:val="980"/>
        </w:trPr>
        <w:tc>
          <w:tcPr>
            <w:tcW w:w="495" w:type="pct"/>
          </w:tcPr>
          <w:p w:rsidR="004E18CC" w:rsidRPr="00133C58" w:rsidP="00FA0081" w14:paraId="170BB751" w14:textId="77777777">
            <w:pPr>
              <w:pStyle w:val="ListParagraph"/>
              <w:widowControl/>
              <w:numPr>
                <w:ilvl w:val="0"/>
                <w:numId w:val="35"/>
              </w:numPr>
              <w:autoSpaceDE/>
              <w:autoSpaceDN/>
              <w:ind w:hanging="545"/>
              <w:contextualSpacing/>
              <w:jc w:val="left"/>
              <w:rPr>
                <w:u w:val="single"/>
              </w:rPr>
            </w:pPr>
          </w:p>
        </w:tc>
        <w:tc>
          <w:tcPr>
            <w:tcW w:w="2476" w:type="pct"/>
          </w:tcPr>
          <w:p w:rsidR="004E18CC" w:rsidRPr="00133C58" w:rsidP="006E3C66" w14:paraId="37844A56" w14:textId="77777777">
            <w:pPr>
              <w:jc w:val="both"/>
              <w:rPr>
                <w:b/>
                <w:bCs/>
                <w:u w:val="single"/>
              </w:rPr>
            </w:pPr>
            <w:r w:rsidRPr="00133C58">
              <w:t>Relevant sections of Companies Act, 2013 and applicable Indian Accounting Standards and Accounting treatment, certified by CA.</w:t>
            </w:r>
          </w:p>
        </w:tc>
        <w:tc>
          <w:tcPr>
            <w:tcW w:w="701" w:type="pct"/>
          </w:tcPr>
          <w:p w:rsidR="004E18CC" w:rsidRPr="00133C58" w:rsidP="006E3C66" w14:paraId="692489A6" w14:textId="77777777">
            <w:pPr>
              <w:jc w:val="both"/>
            </w:pPr>
          </w:p>
        </w:tc>
        <w:tc>
          <w:tcPr>
            <w:tcW w:w="608" w:type="pct"/>
          </w:tcPr>
          <w:p w:rsidR="004E18CC" w:rsidRPr="00133C58" w:rsidP="006E3C66" w14:paraId="39C19F4A" w14:textId="77777777">
            <w:pPr>
              <w:jc w:val="both"/>
            </w:pPr>
          </w:p>
        </w:tc>
        <w:tc>
          <w:tcPr>
            <w:tcW w:w="720" w:type="pct"/>
          </w:tcPr>
          <w:p w:rsidR="004E18CC" w:rsidRPr="00133C58" w:rsidP="006E3C66" w14:paraId="5408A8A2" w14:textId="77777777">
            <w:pPr>
              <w:jc w:val="both"/>
            </w:pPr>
          </w:p>
        </w:tc>
      </w:tr>
      <w:tr w14:paraId="0D2DE156" w14:textId="77777777" w:rsidTr="006E3C66">
        <w:tblPrEx>
          <w:tblW w:w="5059" w:type="pct"/>
          <w:tblInd w:w="-5" w:type="dxa"/>
          <w:tblLook w:val="04A0"/>
        </w:tblPrEx>
        <w:trPr>
          <w:trHeight w:val="980"/>
        </w:trPr>
        <w:tc>
          <w:tcPr>
            <w:tcW w:w="495" w:type="pct"/>
          </w:tcPr>
          <w:p w:rsidR="004E18CC" w:rsidRPr="00133C58" w:rsidP="00FA0081" w14:paraId="30AB0650" w14:textId="77777777">
            <w:pPr>
              <w:pStyle w:val="ListParagraph"/>
              <w:widowControl/>
              <w:numPr>
                <w:ilvl w:val="0"/>
                <w:numId w:val="35"/>
              </w:numPr>
              <w:autoSpaceDE/>
              <w:autoSpaceDN/>
              <w:ind w:hanging="545"/>
              <w:contextualSpacing/>
              <w:jc w:val="left"/>
              <w:rPr>
                <w:u w:val="single"/>
              </w:rPr>
            </w:pPr>
          </w:p>
        </w:tc>
        <w:tc>
          <w:tcPr>
            <w:tcW w:w="2476" w:type="pct"/>
          </w:tcPr>
          <w:p w:rsidR="004E18CC" w:rsidRPr="00133C58" w:rsidP="006E3C66" w14:paraId="2C1DE848" w14:textId="77777777">
            <w:pPr>
              <w:jc w:val="both"/>
              <w:rPr>
                <w:b/>
                <w:bCs/>
                <w:u w:val="single"/>
              </w:rPr>
            </w:pPr>
            <w:r w:rsidRPr="00133C58">
              <w:t xml:space="preserve">In </w:t>
            </w:r>
            <w:r w:rsidRPr="00133C58">
              <w:t>case</w:t>
            </w:r>
            <w:r w:rsidRPr="00133C58">
              <w:t xml:space="preserve"> of Composite Scheme, details of shareholding of companies involved in the scheme at each stage</w:t>
            </w:r>
          </w:p>
        </w:tc>
        <w:tc>
          <w:tcPr>
            <w:tcW w:w="701" w:type="pct"/>
          </w:tcPr>
          <w:p w:rsidR="004E18CC" w:rsidRPr="00133C58" w:rsidP="006E3C66" w14:paraId="1264D4FF" w14:textId="77777777">
            <w:pPr>
              <w:jc w:val="both"/>
            </w:pPr>
          </w:p>
        </w:tc>
        <w:tc>
          <w:tcPr>
            <w:tcW w:w="608" w:type="pct"/>
          </w:tcPr>
          <w:p w:rsidR="004E18CC" w:rsidRPr="00133C58" w:rsidP="006E3C66" w14:paraId="414BEF03" w14:textId="77777777">
            <w:pPr>
              <w:jc w:val="both"/>
            </w:pPr>
          </w:p>
        </w:tc>
        <w:tc>
          <w:tcPr>
            <w:tcW w:w="720" w:type="pct"/>
          </w:tcPr>
          <w:p w:rsidR="004E18CC" w:rsidRPr="00133C58" w:rsidP="006E3C66" w14:paraId="191D1EA8" w14:textId="77777777">
            <w:pPr>
              <w:jc w:val="both"/>
            </w:pPr>
          </w:p>
        </w:tc>
      </w:tr>
      <w:tr w14:paraId="7F23C23C" w14:textId="77777777" w:rsidTr="006E3C66">
        <w:tblPrEx>
          <w:tblW w:w="5059" w:type="pct"/>
          <w:tblInd w:w="-5" w:type="dxa"/>
          <w:tblLook w:val="04A0"/>
        </w:tblPrEx>
        <w:trPr>
          <w:trHeight w:val="1264"/>
        </w:trPr>
        <w:tc>
          <w:tcPr>
            <w:tcW w:w="495" w:type="pct"/>
          </w:tcPr>
          <w:p w:rsidR="004E18CC" w:rsidRPr="00133C58" w:rsidP="00FA0081" w14:paraId="342A4C9A" w14:textId="77777777">
            <w:pPr>
              <w:pStyle w:val="ListParagraph"/>
              <w:widowControl/>
              <w:numPr>
                <w:ilvl w:val="0"/>
                <w:numId w:val="35"/>
              </w:numPr>
              <w:autoSpaceDE/>
              <w:autoSpaceDN/>
              <w:ind w:hanging="545"/>
              <w:contextualSpacing/>
              <w:jc w:val="left"/>
              <w:rPr>
                <w:u w:val="single"/>
              </w:rPr>
            </w:pPr>
          </w:p>
        </w:tc>
        <w:tc>
          <w:tcPr>
            <w:tcW w:w="2476" w:type="pct"/>
          </w:tcPr>
          <w:p w:rsidR="004E18CC" w:rsidRPr="00133C58" w:rsidP="006E3C66" w14:paraId="55C977CD" w14:textId="77777777">
            <w:pPr>
              <w:jc w:val="both"/>
              <w:rPr>
                <w:b/>
                <w:bCs/>
                <w:u w:val="single"/>
              </w:rPr>
            </w:pPr>
            <w:r w:rsidRPr="00133C58">
              <w:t>Whether the Board of unlisted Company has taken the decision regarding issuance of Bonus shares. If yes provide the details thereof.</w:t>
            </w:r>
          </w:p>
        </w:tc>
        <w:tc>
          <w:tcPr>
            <w:tcW w:w="701" w:type="pct"/>
          </w:tcPr>
          <w:p w:rsidR="004E18CC" w:rsidRPr="00133C58" w:rsidP="006E3C66" w14:paraId="2D05D4BB" w14:textId="77777777">
            <w:pPr>
              <w:jc w:val="both"/>
            </w:pPr>
          </w:p>
        </w:tc>
        <w:tc>
          <w:tcPr>
            <w:tcW w:w="608" w:type="pct"/>
          </w:tcPr>
          <w:p w:rsidR="004E18CC" w:rsidRPr="00133C58" w:rsidP="006E3C66" w14:paraId="53BEDAEE" w14:textId="77777777">
            <w:pPr>
              <w:jc w:val="both"/>
            </w:pPr>
          </w:p>
        </w:tc>
        <w:tc>
          <w:tcPr>
            <w:tcW w:w="720" w:type="pct"/>
          </w:tcPr>
          <w:p w:rsidR="004E18CC" w:rsidRPr="00133C58" w:rsidP="006E3C66" w14:paraId="5BE1C3DC" w14:textId="77777777">
            <w:pPr>
              <w:jc w:val="both"/>
            </w:pPr>
          </w:p>
        </w:tc>
      </w:tr>
      <w:tr w14:paraId="258CD68B" w14:textId="77777777" w:rsidTr="006E3C66">
        <w:tblPrEx>
          <w:tblW w:w="5059" w:type="pct"/>
          <w:tblInd w:w="-5" w:type="dxa"/>
          <w:tblLook w:val="04A0"/>
        </w:tblPrEx>
        <w:tc>
          <w:tcPr>
            <w:tcW w:w="495" w:type="pct"/>
          </w:tcPr>
          <w:p w:rsidR="004E18CC" w:rsidRPr="00133C58" w:rsidP="00FA0081" w14:paraId="19DF668B" w14:textId="77777777">
            <w:pPr>
              <w:pStyle w:val="ListParagraph"/>
              <w:widowControl/>
              <w:numPr>
                <w:ilvl w:val="0"/>
                <w:numId w:val="35"/>
              </w:numPr>
              <w:autoSpaceDE/>
              <w:autoSpaceDN/>
              <w:ind w:hanging="545"/>
              <w:contextualSpacing/>
              <w:jc w:val="left"/>
              <w:rPr>
                <w:u w:val="single"/>
              </w:rPr>
            </w:pPr>
          </w:p>
        </w:tc>
        <w:tc>
          <w:tcPr>
            <w:tcW w:w="2476" w:type="pct"/>
          </w:tcPr>
          <w:p w:rsidR="004E18CC" w:rsidRPr="00133C58" w:rsidP="006E3C66" w14:paraId="2A6DA7F5" w14:textId="77777777">
            <w:pPr>
              <w:jc w:val="both"/>
              <w:rPr>
                <w:b/>
                <w:bCs/>
                <w:u w:val="single"/>
              </w:rPr>
            </w:pPr>
            <w:r w:rsidRPr="00133C58">
              <w:t>List</w:t>
            </w:r>
            <w:r w:rsidRPr="00133C58">
              <w:t xml:space="preserve"> of comparable companies </w:t>
            </w:r>
            <w:r w:rsidRPr="00133C58">
              <w:t>considered for</w:t>
            </w:r>
            <w:r w:rsidRPr="00133C58">
              <w:t xml:space="preserve"> comparable companies’ multiple </w:t>
            </w:r>
            <w:r w:rsidRPr="00133C58">
              <w:t>method</w:t>
            </w:r>
            <w:r w:rsidRPr="00133C58">
              <w:t>, if the same method is used in valuation.</w:t>
            </w:r>
          </w:p>
        </w:tc>
        <w:tc>
          <w:tcPr>
            <w:tcW w:w="701" w:type="pct"/>
          </w:tcPr>
          <w:p w:rsidR="004E18CC" w:rsidRPr="00133C58" w:rsidP="006E3C66" w14:paraId="4BD12417" w14:textId="77777777">
            <w:pPr>
              <w:jc w:val="both"/>
            </w:pPr>
          </w:p>
        </w:tc>
        <w:tc>
          <w:tcPr>
            <w:tcW w:w="608" w:type="pct"/>
          </w:tcPr>
          <w:p w:rsidR="004E18CC" w:rsidRPr="00133C58" w:rsidP="006E3C66" w14:paraId="31626823" w14:textId="77777777">
            <w:pPr>
              <w:jc w:val="both"/>
            </w:pPr>
          </w:p>
        </w:tc>
        <w:tc>
          <w:tcPr>
            <w:tcW w:w="720" w:type="pct"/>
          </w:tcPr>
          <w:p w:rsidR="004E18CC" w:rsidRPr="00133C58" w:rsidP="006E3C66" w14:paraId="2741E221" w14:textId="77777777">
            <w:pPr>
              <w:jc w:val="both"/>
            </w:pPr>
          </w:p>
        </w:tc>
      </w:tr>
      <w:tr w14:paraId="13EC9A71" w14:textId="77777777" w:rsidTr="006E3C66">
        <w:tblPrEx>
          <w:tblW w:w="5059" w:type="pct"/>
          <w:tblInd w:w="-5" w:type="dxa"/>
          <w:tblLook w:val="04A0"/>
        </w:tblPrEx>
        <w:tc>
          <w:tcPr>
            <w:tcW w:w="495" w:type="pct"/>
          </w:tcPr>
          <w:p w:rsidR="004E18CC" w:rsidRPr="00133C58" w:rsidP="00FA0081" w14:paraId="270F6212" w14:textId="77777777">
            <w:pPr>
              <w:pStyle w:val="ListParagraph"/>
              <w:widowControl/>
              <w:numPr>
                <w:ilvl w:val="0"/>
                <w:numId w:val="35"/>
              </w:numPr>
              <w:autoSpaceDE/>
              <w:autoSpaceDN/>
              <w:ind w:hanging="545"/>
              <w:contextualSpacing/>
              <w:jc w:val="left"/>
              <w:rPr>
                <w:u w:val="single"/>
              </w:rPr>
            </w:pPr>
          </w:p>
        </w:tc>
        <w:tc>
          <w:tcPr>
            <w:tcW w:w="2476" w:type="pct"/>
          </w:tcPr>
          <w:p w:rsidR="004E18CC" w:rsidRPr="00133C58" w:rsidP="006E3C66" w14:paraId="143222A2" w14:textId="77777777">
            <w:pPr>
              <w:jc w:val="both"/>
              <w:rPr>
                <w:b/>
                <w:bCs/>
                <w:u w:val="single"/>
              </w:rPr>
            </w:pPr>
            <w:r w:rsidRPr="00133C58">
              <w:t xml:space="preserve">Share Capital built-up in case of </w:t>
            </w:r>
            <w:r w:rsidRPr="00133C58">
              <w:t>scheme</w:t>
            </w:r>
            <w:r w:rsidRPr="00133C58">
              <w:t xml:space="preserve"> of arrangement involving unlisted entity/entities, certified by CA.</w:t>
            </w:r>
          </w:p>
        </w:tc>
        <w:tc>
          <w:tcPr>
            <w:tcW w:w="701" w:type="pct"/>
          </w:tcPr>
          <w:p w:rsidR="004E18CC" w:rsidRPr="00133C58" w:rsidP="006E3C66" w14:paraId="62676F60" w14:textId="77777777">
            <w:pPr>
              <w:jc w:val="both"/>
            </w:pPr>
          </w:p>
        </w:tc>
        <w:tc>
          <w:tcPr>
            <w:tcW w:w="608" w:type="pct"/>
          </w:tcPr>
          <w:p w:rsidR="004E18CC" w:rsidRPr="00133C58" w:rsidP="006E3C66" w14:paraId="35289D80" w14:textId="77777777">
            <w:pPr>
              <w:jc w:val="both"/>
            </w:pPr>
          </w:p>
        </w:tc>
        <w:tc>
          <w:tcPr>
            <w:tcW w:w="720" w:type="pct"/>
          </w:tcPr>
          <w:p w:rsidR="004E18CC" w:rsidRPr="00133C58" w:rsidP="006E3C66" w14:paraId="722F195B" w14:textId="77777777">
            <w:pPr>
              <w:jc w:val="both"/>
            </w:pPr>
          </w:p>
        </w:tc>
      </w:tr>
      <w:tr w14:paraId="009FBBF7" w14:textId="77777777" w:rsidTr="006E3C66">
        <w:tblPrEx>
          <w:tblW w:w="5059" w:type="pct"/>
          <w:tblInd w:w="-5" w:type="dxa"/>
          <w:tblLook w:val="04A0"/>
        </w:tblPrEx>
        <w:tc>
          <w:tcPr>
            <w:tcW w:w="495" w:type="pct"/>
          </w:tcPr>
          <w:p w:rsidR="004E18CC" w:rsidRPr="00133C58" w:rsidP="00FA0081" w14:paraId="76EDA78E" w14:textId="77777777">
            <w:pPr>
              <w:pStyle w:val="ListParagraph"/>
              <w:widowControl/>
              <w:numPr>
                <w:ilvl w:val="0"/>
                <w:numId w:val="35"/>
              </w:numPr>
              <w:autoSpaceDE/>
              <w:autoSpaceDN/>
              <w:ind w:hanging="545"/>
              <w:contextualSpacing/>
              <w:jc w:val="left"/>
              <w:rPr>
                <w:u w:val="single"/>
              </w:rPr>
            </w:pPr>
          </w:p>
        </w:tc>
        <w:tc>
          <w:tcPr>
            <w:tcW w:w="2476" w:type="pct"/>
          </w:tcPr>
          <w:p w:rsidR="004E18CC" w:rsidRPr="00133C58" w:rsidP="006E3C66" w14:paraId="1641EFDE" w14:textId="77777777">
            <w:pPr>
              <w:jc w:val="both"/>
              <w:rPr>
                <w:b/>
                <w:bCs/>
                <w:u w:val="single"/>
              </w:rPr>
            </w:pPr>
            <w:r w:rsidRPr="00133C58">
              <w:t>Any action taken/pending by Govt./Regulatory body/Agency against all the entities involved in the scheme for the period of recent 8 years.</w:t>
            </w:r>
            <w:r w:rsidRPr="00133C58" w:rsidR="009632A7">
              <w:t xml:space="preserve"> Further, kindly confirm its impact on the scheme, if any.</w:t>
            </w:r>
          </w:p>
        </w:tc>
        <w:tc>
          <w:tcPr>
            <w:tcW w:w="701" w:type="pct"/>
          </w:tcPr>
          <w:p w:rsidR="004E18CC" w:rsidRPr="00133C58" w:rsidP="006E3C66" w14:paraId="7A9BE618" w14:textId="77777777">
            <w:pPr>
              <w:jc w:val="both"/>
            </w:pPr>
          </w:p>
        </w:tc>
        <w:tc>
          <w:tcPr>
            <w:tcW w:w="608" w:type="pct"/>
          </w:tcPr>
          <w:p w:rsidR="004E18CC" w:rsidRPr="00133C58" w:rsidP="006E3C66" w14:paraId="49D72DBD" w14:textId="77777777">
            <w:pPr>
              <w:jc w:val="both"/>
            </w:pPr>
          </w:p>
        </w:tc>
        <w:tc>
          <w:tcPr>
            <w:tcW w:w="720" w:type="pct"/>
          </w:tcPr>
          <w:p w:rsidR="004E18CC" w:rsidRPr="00133C58" w:rsidP="006E3C66" w14:paraId="5F0291C9" w14:textId="77777777">
            <w:pPr>
              <w:jc w:val="both"/>
            </w:pPr>
          </w:p>
        </w:tc>
      </w:tr>
      <w:tr w14:paraId="33C7B45E" w14:textId="77777777" w:rsidTr="006E3C66">
        <w:tblPrEx>
          <w:tblW w:w="5059" w:type="pct"/>
          <w:tblInd w:w="-5" w:type="dxa"/>
          <w:tblLook w:val="04A0"/>
        </w:tblPrEx>
        <w:tc>
          <w:tcPr>
            <w:tcW w:w="495" w:type="pct"/>
          </w:tcPr>
          <w:p w:rsidR="004E18CC" w:rsidRPr="00133C58" w:rsidP="00FA0081" w14:paraId="0AFAB472" w14:textId="77777777">
            <w:pPr>
              <w:pStyle w:val="ListParagraph"/>
              <w:widowControl/>
              <w:numPr>
                <w:ilvl w:val="0"/>
                <w:numId w:val="35"/>
              </w:numPr>
              <w:autoSpaceDE/>
              <w:autoSpaceDN/>
              <w:ind w:hanging="545"/>
              <w:contextualSpacing/>
              <w:jc w:val="left"/>
              <w:rPr>
                <w:u w:val="single"/>
              </w:rPr>
            </w:pPr>
          </w:p>
        </w:tc>
        <w:tc>
          <w:tcPr>
            <w:tcW w:w="2476" w:type="pct"/>
          </w:tcPr>
          <w:p w:rsidR="004E18CC" w:rsidRPr="00133C58" w:rsidP="006E3C66" w14:paraId="4EE9385B" w14:textId="77777777">
            <w:pPr>
              <w:jc w:val="both"/>
              <w:rPr>
                <w:b/>
                <w:bCs/>
                <w:u w:val="single"/>
              </w:rPr>
            </w:pPr>
            <w:r w:rsidRPr="00133C58">
              <w:t xml:space="preserve">Comparison of revenue and net worth of demerged undertaking with the total revenue and net worth of the listed entity in </w:t>
            </w:r>
            <w:r w:rsidRPr="00133C58">
              <w:t>last</w:t>
            </w:r>
            <w:r w:rsidRPr="00133C58">
              <w:t xml:space="preserve"> three financial years.</w:t>
            </w:r>
          </w:p>
        </w:tc>
        <w:tc>
          <w:tcPr>
            <w:tcW w:w="701" w:type="pct"/>
          </w:tcPr>
          <w:p w:rsidR="004E18CC" w:rsidRPr="00133C58" w:rsidP="006E3C66" w14:paraId="6423D036" w14:textId="77777777">
            <w:pPr>
              <w:jc w:val="both"/>
            </w:pPr>
          </w:p>
        </w:tc>
        <w:tc>
          <w:tcPr>
            <w:tcW w:w="608" w:type="pct"/>
          </w:tcPr>
          <w:p w:rsidR="004E18CC" w:rsidRPr="00133C58" w:rsidP="006E3C66" w14:paraId="4CF7A559" w14:textId="77777777">
            <w:pPr>
              <w:jc w:val="both"/>
            </w:pPr>
          </w:p>
        </w:tc>
        <w:tc>
          <w:tcPr>
            <w:tcW w:w="720" w:type="pct"/>
          </w:tcPr>
          <w:p w:rsidR="004E18CC" w:rsidRPr="00133C58" w:rsidP="006E3C66" w14:paraId="538F193A" w14:textId="77777777">
            <w:pPr>
              <w:jc w:val="both"/>
            </w:pPr>
          </w:p>
        </w:tc>
      </w:tr>
      <w:tr w14:paraId="6D6CE02A" w14:textId="77777777" w:rsidTr="006E3C66">
        <w:tblPrEx>
          <w:tblW w:w="5059" w:type="pct"/>
          <w:tblInd w:w="-5" w:type="dxa"/>
          <w:tblLook w:val="04A0"/>
        </w:tblPrEx>
        <w:tc>
          <w:tcPr>
            <w:tcW w:w="495" w:type="pct"/>
          </w:tcPr>
          <w:p w:rsidR="004E18CC" w:rsidRPr="00133C58" w:rsidP="00FA0081" w14:paraId="0F5F3C04" w14:textId="77777777">
            <w:pPr>
              <w:pStyle w:val="ListParagraph"/>
              <w:widowControl/>
              <w:numPr>
                <w:ilvl w:val="0"/>
                <w:numId w:val="35"/>
              </w:numPr>
              <w:autoSpaceDE/>
              <w:autoSpaceDN/>
              <w:ind w:hanging="545"/>
              <w:contextualSpacing/>
              <w:jc w:val="left"/>
              <w:rPr>
                <w:u w:val="single"/>
              </w:rPr>
            </w:pPr>
          </w:p>
        </w:tc>
        <w:tc>
          <w:tcPr>
            <w:tcW w:w="2476" w:type="pct"/>
          </w:tcPr>
          <w:p w:rsidR="004E18CC" w:rsidRPr="00133C58" w:rsidP="006E3C66" w14:paraId="538E0BF7" w14:textId="77777777">
            <w:pPr>
              <w:jc w:val="both"/>
              <w:rPr>
                <w:b/>
                <w:bCs/>
                <w:u w:val="single"/>
              </w:rPr>
            </w:pPr>
            <w:r w:rsidRPr="00133C58">
              <w:t>Detailed rationale for arriving at the swap ratio for issuance of shares as proposed in the draft scheme of arrangement by the Board of Directors of the listed company.</w:t>
            </w:r>
          </w:p>
        </w:tc>
        <w:tc>
          <w:tcPr>
            <w:tcW w:w="701" w:type="pct"/>
          </w:tcPr>
          <w:p w:rsidR="004E18CC" w:rsidRPr="00133C58" w:rsidP="006E3C66" w14:paraId="0B6DEA82" w14:textId="77777777">
            <w:pPr>
              <w:jc w:val="both"/>
            </w:pPr>
          </w:p>
        </w:tc>
        <w:tc>
          <w:tcPr>
            <w:tcW w:w="608" w:type="pct"/>
          </w:tcPr>
          <w:p w:rsidR="004E18CC" w:rsidRPr="00133C58" w:rsidP="006E3C66" w14:paraId="12CA46A9" w14:textId="77777777">
            <w:pPr>
              <w:jc w:val="both"/>
            </w:pPr>
          </w:p>
        </w:tc>
        <w:tc>
          <w:tcPr>
            <w:tcW w:w="720" w:type="pct"/>
          </w:tcPr>
          <w:p w:rsidR="004E18CC" w:rsidRPr="00133C58" w:rsidP="006E3C66" w14:paraId="7505752B" w14:textId="77777777">
            <w:pPr>
              <w:jc w:val="both"/>
            </w:pPr>
          </w:p>
        </w:tc>
      </w:tr>
      <w:tr w14:paraId="639FC726" w14:textId="77777777" w:rsidTr="006E3C66">
        <w:tblPrEx>
          <w:tblW w:w="5059" w:type="pct"/>
          <w:tblInd w:w="-5" w:type="dxa"/>
          <w:tblLook w:val="04A0"/>
        </w:tblPrEx>
        <w:tc>
          <w:tcPr>
            <w:tcW w:w="495" w:type="pct"/>
          </w:tcPr>
          <w:p w:rsidR="004E18CC" w:rsidRPr="00133C58" w:rsidP="00FA0081" w14:paraId="04E09AAE" w14:textId="77777777">
            <w:pPr>
              <w:pStyle w:val="ListParagraph"/>
              <w:widowControl/>
              <w:numPr>
                <w:ilvl w:val="0"/>
                <w:numId w:val="35"/>
              </w:numPr>
              <w:autoSpaceDE/>
              <w:autoSpaceDN/>
              <w:ind w:hanging="545"/>
              <w:contextualSpacing/>
              <w:jc w:val="left"/>
              <w:rPr>
                <w:u w:val="single"/>
              </w:rPr>
            </w:pPr>
          </w:p>
          <w:p w:rsidR="004E18CC" w:rsidRPr="00133C58" w:rsidP="006E3C66" w14:paraId="379ABC95" w14:textId="77777777">
            <w:pPr>
              <w:ind w:hanging="545"/>
              <w:rPr>
                <w:u w:val="single"/>
              </w:rPr>
            </w:pPr>
          </w:p>
        </w:tc>
        <w:tc>
          <w:tcPr>
            <w:tcW w:w="2476" w:type="pct"/>
          </w:tcPr>
          <w:p w:rsidR="004E18CC" w:rsidRPr="00133C58" w:rsidP="006E3C66" w14:paraId="464182E2" w14:textId="77777777">
            <w:pPr>
              <w:jc w:val="both"/>
              <w:rPr>
                <w:b/>
                <w:bCs/>
                <w:u w:val="single"/>
              </w:rPr>
            </w:pPr>
            <w:r w:rsidRPr="00133C58">
              <w:t>In case of Demerger, basis for division of assets and liabilities between divisions of Demerged entity.</w:t>
            </w:r>
          </w:p>
        </w:tc>
        <w:tc>
          <w:tcPr>
            <w:tcW w:w="701" w:type="pct"/>
          </w:tcPr>
          <w:p w:rsidR="004E18CC" w:rsidRPr="00133C58" w:rsidP="006E3C66" w14:paraId="5A470160" w14:textId="77777777">
            <w:pPr>
              <w:jc w:val="both"/>
            </w:pPr>
          </w:p>
        </w:tc>
        <w:tc>
          <w:tcPr>
            <w:tcW w:w="608" w:type="pct"/>
          </w:tcPr>
          <w:p w:rsidR="004E18CC" w:rsidRPr="00133C58" w:rsidP="006E3C66" w14:paraId="710CA194" w14:textId="77777777">
            <w:pPr>
              <w:jc w:val="both"/>
            </w:pPr>
          </w:p>
        </w:tc>
        <w:tc>
          <w:tcPr>
            <w:tcW w:w="720" w:type="pct"/>
          </w:tcPr>
          <w:p w:rsidR="004E18CC" w:rsidRPr="00133C58" w:rsidP="006E3C66" w14:paraId="0C9FA594" w14:textId="77777777">
            <w:pPr>
              <w:jc w:val="both"/>
            </w:pPr>
          </w:p>
        </w:tc>
      </w:tr>
      <w:tr w14:paraId="3B7AB950" w14:textId="77777777" w:rsidTr="006E3C66">
        <w:tblPrEx>
          <w:tblW w:w="5059" w:type="pct"/>
          <w:tblInd w:w="-5" w:type="dxa"/>
          <w:tblLook w:val="04A0"/>
        </w:tblPrEx>
        <w:tc>
          <w:tcPr>
            <w:tcW w:w="495" w:type="pct"/>
          </w:tcPr>
          <w:p w:rsidR="004E18CC" w:rsidRPr="00133C58" w:rsidP="00FA0081" w14:paraId="03A7F957" w14:textId="77777777">
            <w:pPr>
              <w:pStyle w:val="ListParagraph"/>
              <w:widowControl/>
              <w:numPr>
                <w:ilvl w:val="0"/>
                <w:numId w:val="35"/>
              </w:numPr>
              <w:autoSpaceDE/>
              <w:autoSpaceDN/>
              <w:ind w:hanging="545"/>
              <w:contextualSpacing/>
              <w:jc w:val="left"/>
              <w:rPr>
                <w:u w:val="single"/>
              </w:rPr>
            </w:pPr>
          </w:p>
        </w:tc>
        <w:tc>
          <w:tcPr>
            <w:tcW w:w="2476" w:type="pct"/>
          </w:tcPr>
          <w:p w:rsidR="004E18CC" w:rsidRPr="00133C58" w:rsidP="006E3C66" w14:paraId="5E152DBC" w14:textId="77777777">
            <w:pPr>
              <w:jc w:val="both"/>
              <w:rPr>
                <w:b/>
                <w:bCs/>
                <w:u w:val="single"/>
              </w:rPr>
            </w:pPr>
            <w:r w:rsidRPr="00133C58">
              <w:t>How the scheme will be beneficial to public shareholders of the Listed entity and details of change in value of public shareholders pre and post scheme of arrangement.</w:t>
            </w:r>
          </w:p>
        </w:tc>
        <w:tc>
          <w:tcPr>
            <w:tcW w:w="701" w:type="pct"/>
          </w:tcPr>
          <w:p w:rsidR="004E18CC" w:rsidRPr="00133C58" w:rsidP="006E3C66" w14:paraId="6D8868CD" w14:textId="77777777">
            <w:pPr>
              <w:jc w:val="both"/>
            </w:pPr>
          </w:p>
        </w:tc>
        <w:tc>
          <w:tcPr>
            <w:tcW w:w="608" w:type="pct"/>
          </w:tcPr>
          <w:p w:rsidR="004E18CC" w:rsidRPr="00133C58" w:rsidP="006E3C66" w14:paraId="252962B5" w14:textId="77777777">
            <w:pPr>
              <w:jc w:val="both"/>
            </w:pPr>
          </w:p>
        </w:tc>
        <w:tc>
          <w:tcPr>
            <w:tcW w:w="720" w:type="pct"/>
          </w:tcPr>
          <w:p w:rsidR="004E18CC" w:rsidRPr="00133C58" w:rsidP="006E3C66" w14:paraId="3FBC7253" w14:textId="77777777">
            <w:pPr>
              <w:jc w:val="both"/>
            </w:pPr>
          </w:p>
        </w:tc>
      </w:tr>
      <w:tr w14:paraId="290AB0E9" w14:textId="77777777" w:rsidTr="006E3C66">
        <w:tblPrEx>
          <w:tblW w:w="5059" w:type="pct"/>
          <w:tblInd w:w="-5" w:type="dxa"/>
          <w:tblLook w:val="04A0"/>
        </w:tblPrEx>
        <w:tc>
          <w:tcPr>
            <w:tcW w:w="495" w:type="pct"/>
          </w:tcPr>
          <w:p w:rsidR="004E18CC" w:rsidRPr="00133C58" w:rsidP="00FA0081" w14:paraId="6E23FFC3" w14:textId="77777777">
            <w:pPr>
              <w:pStyle w:val="ListParagraph"/>
              <w:widowControl/>
              <w:numPr>
                <w:ilvl w:val="0"/>
                <w:numId w:val="35"/>
              </w:numPr>
              <w:autoSpaceDE/>
              <w:autoSpaceDN/>
              <w:ind w:hanging="545"/>
              <w:contextualSpacing/>
              <w:jc w:val="left"/>
              <w:rPr>
                <w:u w:val="single"/>
              </w:rPr>
            </w:pPr>
          </w:p>
        </w:tc>
        <w:tc>
          <w:tcPr>
            <w:tcW w:w="2476" w:type="pct"/>
          </w:tcPr>
          <w:p w:rsidR="004E18CC" w:rsidRPr="00133C58" w:rsidP="006E3C66" w14:paraId="7617C38A" w14:textId="77777777">
            <w:pPr>
              <w:jc w:val="both"/>
              <w:rPr>
                <w:b/>
                <w:bCs/>
                <w:u w:val="single"/>
              </w:rPr>
            </w:pPr>
            <w:r w:rsidRPr="00133C58">
              <w:t xml:space="preserve">Tax/other liability/benefit </w:t>
            </w:r>
            <w:r w:rsidRPr="00133C58">
              <w:t>arising</w:t>
            </w:r>
            <w:r w:rsidRPr="00133C58">
              <w:t xml:space="preserve"> to the entities involved in the scheme, if any.</w:t>
            </w:r>
          </w:p>
        </w:tc>
        <w:tc>
          <w:tcPr>
            <w:tcW w:w="701" w:type="pct"/>
          </w:tcPr>
          <w:p w:rsidR="004E18CC" w:rsidRPr="00133C58" w:rsidP="006E3C66" w14:paraId="08B56DF6" w14:textId="77777777">
            <w:pPr>
              <w:jc w:val="both"/>
            </w:pPr>
          </w:p>
        </w:tc>
        <w:tc>
          <w:tcPr>
            <w:tcW w:w="608" w:type="pct"/>
          </w:tcPr>
          <w:p w:rsidR="004E18CC" w:rsidRPr="00133C58" w:rsidP="006E3C66" w14:paraId="33482E57" w14:textId="77777777">
            <w:pPr>
              <w:jc w:val="both"/>
            </w:pPr>
          </w:p>
        </w:tc>
        <w:tc>
          <w:tcPr>
            <w:tcW w:w="720" w:type="pct"/>
          </w:tcPr>
          <w:p w:rsidR="004E18CC" w:rsidRPr="00133C58" w:rsidP="006E3C66" w14:paraId="73268D61" w14:textId="77777777">
            <w:pPr>
              <w:jc w:val="both"/>
            </w:pPr>
          </w:p>
        </w:tc>
      </w:tr>
      <w:tr w14:paraId="3245DDF0" w14:textId="77777777" w:rsidTr="006E3C66">
        <w:tblPrEx>
          <w:tblW w:w="5059" w:type="pct"/>
          <w:tblInd w:w="-5" w:type="dxa"/>
          <w:tblLook w:val="04A0"/>
        </w:tblPrEx>
        <w:trPr>
          <w:trHeight w:val="1130"/>
        </w:trPr>
        <w:tc>
          <w:tcPr>
            <w:tcW w:w="495" w:type="pct"/>
          </w:tcPr>
          <w:p w:rsidR="004E18CC" w:rsidRPr="00133C58" w:rsidP="00FA0081" w14:paraId="1A319910" w14:textId="77777777">
            <w:pPr>
              <w:pStyle w:val="ListParagraph"/>
              <w:widowControl/>
              <w:numPr>
                <w:ilvl w:val="0"/>
                <w:numId w:val="35"/>
              </w:numPr>
              <w:autoSpaceDE/>
              <w:autoSpaceDN/>
              <w:ind w:hanging="545"/>
              <w:contextualSpacing/>
              <w:jc w:val="left"/>
              <w:rPr>
                <w:u w:val="single"/>
              </w:rPr>
            </w:pPr>
          </w:p>
        </w:tc>
        <w:tc>
          <w:tcPr>
            <w:tcW w:w="2476" w:type="pct"/>
          </w:tcPr>
          <w:p w:rsidR="004E18CC" w:rsidRPr="00133C58" w:rsidP="006E3C66" w14:paraId="7BC9BA0C" w14:textId="77777777">
            <w:pPr>
              <w:jc w:val="both"/>
              <w:rPr>
                <w:b/>
                <w:bCs/>
                <w:u w:val="single"/>
              </w:rPr>
            </w:pPr>
            <w:r w:rsidRPr="00133C58">
              <w:t xml:space="preserve">Comments of the Company on the Accounting treatment specified in the scheme to conform whether it </w:t>
            </w:r>
            <w:r w:rsidRPr="00133C58">
              <w:t>is in compliance with</w:t>
            </w:r>
            <w:r w:rsidRPr="00133C58">
              <w:t xml:space="preserve"> the Accounting Standards/Indian Accounting Standards.</w:t>
            </w:r>
          </w:p>
        </w:tc>
        <w:tc>
          <w:tcPr>
            <w:tcW w:w="701" w:type="pct"/>
          </w:tcPr>
          <w:p w:rsidR="004E18CC" w:rsidRPr="00133C58" w:rsidP="006E3C66" w14:paraId="04F36A41" w14:textId="77777777">
            <w:pPr>
              <w:jc w:val="both"/>
            </w:pPr>
          </w:p>
        </w:tc>
        <w:tc>
          <w:tcPr>
            <w:tcW w:w="608" w:type="pct"/>
          </w:tcPr>
          <w:p w:rsidR="004E18CC" w:rsidRPr="00133C58" w:rsidP="006E3C66" w14:paraId="093FF7E3" w14:textId="77777777">
            <w:pPr>
              <w:jc w:val="both"/>
            </w:pPr>
          </w:p>
        </w:tc>
        <w:tc>
          <w:tcPr>
            <w:tcW w:w="720" w:type="pct"/>
          </w:tcPr>
          <w:p w:rsidR="004E18CC" w:rsidRPr="00133C58" w:rsidP="006E3C66" w14:paraId="761582BF" w14:textId="77777777">
            <w:pPr>
              <w:jc w:val="both"/>
            </w:pPr>
          </w:p>
        </w:tc>
      </w:tr>
      <w:tr w14:paraId="600283AC" w14:textId="77777777" w:rsidTr="006E3C66">
        <w:tblPrEx>
          <w:tblW w:w="5059" w:type="pct"/>
          <w:tblInd w:w="-5" w:type="dxa"/>
          <w:tblLook w:val="04A0"/>
        </w:tblPrEx>
        <w:trPr>
          <w:trHeight w:val="991"/>
        </w:trPr>
        <w:tc>
          <w:tcPr>
            <w:tcW w:w="495" w:type="pct"/>
          </w:tcPr>
          <w:p w:rsidR="004E18CC" w:rsidRPr="00133C58" w:rsidP="00FA0081" w14:paraId="3D60001A" w14:textId="77777777">
            <w:pPr>
              <w:pStyle w:val="ListParagraph"/>
              <w:widowControl/>
              <w:numPr>
                <w:ilvl w:val="0"/>
                <w:numId w:val="35"/>
              </w:numPr>
              <w:autoSpaceDE/>
              <w:autoSpaceDN/>
              <w:ind w:hanging="545"/>
              <w:contextualSpacing/>
              <w:jc w:val="left"/>
              <w:rPr>
                <w:u w:val="single"/>
              </w:rPr>
            </w:pPr>
          </w:p>
        </w:tc>
        <w:tc>
          <w:tcPr>
            <w:tcW w:w="2476" w:type="pct"/>
          </w:tcPr>
          <w:p w:rsidR="004E18CC" w:rsidRPr="00133C58" w:rsidP="006E3C66" w14:paraId="26F0BCF7" w14:textId="77777777">
            <w:pPr>
              <w:jc w:val="both"/>
              <w:rPr>
                <w:b/>
                <w:bCs/>
                <w:u w:val="single"/>
              </w:rPr>
            </w:pPr>
            <w:r w:rsidRPr="00133C58">
              <w:t xml:space="preserve">If the Income Approach method used in the Valuation, Revenue, PAT and EBIDTA (in value and percentage terms) details of entities involved in the scheme for all the </w:t>
            </w:r>
            <w:r w:rsidRPr="00133C58">
              <w:t>number of years</w:t>
            </w:r>
            <w:r w:rsidRPr="00133C58">
              <w:t xml:space="preserve"> considered for valuation. Reasons justifying the EBIDTA/PAT margin considered in the valuation report.</w:t>
            </w:r>
          </w:p>
        </w:tc>
        <w:tc>
          <w:tcPr>
            <w:tcW w:w="701" w:type="pct"/>
          </w:tcPr>
          <w:p w:rsidR="004E18CC" w:rsidRPr="00133C58" w:rsidP="006E3C66" w14:paraId="7C8E0932" w14:textId="77777777">
            <w:pPr>
              <w:jc w:val="both"/>
            </w:pPr>
          </w:p>
        </w:tc>
        <w:tc>
          <w:tcPr>
            <w:tcW w:w="608" w:type="pct"/>
          </w:tcPr>
          <w:p w:rsidR="004E18CC" w:rsidRPr="00133C58" w:rsidP="006E3C66" w14:paraId="7003CF94" w14:textId="77777777">
            <w:pPr>
              <w:jc w:val="both"/>
            </w:pPr>
          </w:p>
        </w:tc>
        <w:tc>
          <w:tcPr>
            <w:tcW w:w="720" w:type="pct"/>
          </w:tcPr>
          <w:p w:rsidR="004E18CC" w:rsidRPr="00133C58" w:rsidP="006E3C66" w14:paraId="5D3F49E3" w14:textId="77777777">
            <w:pPr>
              <w:jc w:val="both"/>
            </w:pPr>
          </w:p>
        </w:tc>
      </w:tr>
      <w:tr w14:paraId="6F485D96" w14:textId="77777777" w:rsidTr="006E3C66">
        <w:tblPrEx>
          <w:tblW w:w="5059" w:type="pct"/>
          <w:tblInd w:w="-5" w:type="dxa"/>
          <w:tblLook w:val="04A0"/>
        </w:tblPrEx>
        <w:trPr>
          <w:trHeight w:val="978"/>
        </w:trPr>
        <w:tc>
          <w:tcPr>
            <w:tcW w:w="495" w:type="pct"/>
          </w:tcPr>
          <w:p w:rsidR="004E18CC" w:rsidRPr="00133C58" w:rsidP="00FA0081" w14:paraId="5B824123" w14:textId="77777777">
            <w:pPr>
              <w:pStyle w:val="ListParagraph"/>
              <w:widowControl/>
              <w:numPr>
                <w:ilvl w:val="0"/>
                <w:numId w:val="35"/>
              </w:numPr>
              <w:autoSpaceDE/>
              <w:autoSpaceDN/>
              <w:ind w:hanging="545"/>
              <w:contextualSpacing/>
              <w:jc w:val="left"/>
              <w:rPr>
                <w:u w:val="single"/>
              </w:rPr>
            </w:pPr>
          </w:p>
        </w:tc>
        <w:tc>
          <w:tcPr>
            <w:tcW w:w="2476" w:type="pct"/>
          </w:tcPr>
          <w:p w:rsidR="004E18CC" w:rsidRPr="00133C58" w:rsidP="006E3C66" w14:paraId="2F09CBE2" w14:textId="77777777">
            <w:pPr>
              <w:jc w:val="both"/>
              <w:rPr>
                <w:b/>
                <w:bCs/>
                <w:u w:val="single"/>
              </w:rPr>
            </w:pPr>
            <w:r w:rsidRPr="00133C58">
              <w:t>Confirmation that the valuation done in the scheme is in accordance with applicable valuation standards.</w:t>
            </w:r>
          </w:p>
        </w:tc>
        <w:tc>
          <w:tcPr>
            <w:tcW w:w="701" w:type="pct"/>
          </w:tcPr>
          <w:p w:rsidR="004E18CC" w:rsidRPr="00133C58" w:rsidP="006E3C66" w14:paraId="25DF73B8" w14:textId="77777777">
            <w:pPr>
              <w:jc w:val="both"/>
            </w:pPr>
          </w:p>
        </w:tc>
        <w:tc>
          <w:tcPr>
            <w:tcW w:w="608" w:type="pct"/>
          </w:tcPr>
          <w:p w:rsidR="004E18CC" w:rsidRPr="00133C58" w:rsidP="006E3C66" w14:paraId="086732CA" w14:textId="77777777">
            <w:pPr>
              <w:jc w:val="both"/>
            </w:pPr>
          </w:p>
        </w:tc>
        <w:tc>
          <w:tcPr>
            <w:tcW w:w="720" w:type="pct"/>
          </w:tcPr>
          <w:p w:rsidR="004E18CC" w:rsidRPr="00133C58" w:rsidP="006E3C66" w14:paraId="7A1413CB" w14:textId="77777777">
            <w:pPr>
              <w:jc w:val="both"/>
            </w:pPr>
          </w:p>
        </w:tc>
      </w:tr>
      <w:tr w14:paraId="1E114230" w14:textId="77777777" w:rsidTr="006E3C66">
        <w:tblPrEx>
          <w:tblW w:w="5059" w:type="pct"/>
          <w:tblInd w:w="-5" w:type="dxa"/>
          <w:tblLook w:val="04A0"/>
        </w:tblPrEx>
        <w:tc>
          <w:tcPr>
            <w:tcW w:w="495" w:type="pct"/>
          </w:tcPr>
          <w:p w:rsidR="004E18CC" w:rsidRPr="00133C58" w:rsidP="00FA0081" w14:paraId="463B33A9" w14:textId="77777777">
            <w:pPr>
              <w:pStyle w:val="ListParagraph"/>
              <w:widowControl/>
              <w:numPr>
                <w:ilvl w:val="0"/>
                <w:numId w:val="35"/>
              </w:numPr>
              <w:autoSpaceDE/>
              <w:autoSpaceDN/>
              <w:ind w:hanging="545"/>
              <w:contextualSpacing/>
              <w:jc w:val="center"/>
              <w:rPr>
                <w:b/>
                <w:bCs/>
                <w:u w:val="single"/>
              </w:rPr>
            </w:pPr>
          </w:p>
        </w:tc>
        <w:tc>
          <w:tcPr>
            <w:tcW w:w="2476" w:type="pct"/>
          </w:tcPr>
          <w:p w:rsidR="004E18CC" w:rsidRPr="00133C58" w:rsidP="006E3C66" w14:paraId="6839B116" w14:textId="77777777">
            <w:pPr>
              <w:jc w:val="both"/>
              <w:rPr>
                <w:b/>
                <w:bCs/>
                <w:u w:val="single"/>
              </w:rPr>
            </w:pPr>
            <w:r w:rsidRPr="00133C58">
              <w:t xml:space="preserve">Confirmation that the scheme </w:t>
            </w:r>
            <w:r w:rsidRPr="00133C58">
              <w:t>is in compliance with</w:t>
            </w:r>
            <w:r w:rsidRPr="00133C58">
              <w:t xml:space="preserve"> the applicable securities laws.</w:t>
            </w:r>
          </w:p>
        </w:tc>
        <w:tc>
          <w:tcPr>
            <w:tcW w:w="701" w:type="pct"/>
          </w:tcPr>
          <w:p w:rsidR="004E18CC" w:rsidRPr="00133C58" w:rsidP="006E3C66" w14:paraId="084B78E7" w14:textId="77777777">
            <w:pPr>
              <w:jc w:val="both"/>
            </w:pPr>
          </w:p>
        </w:tc>
        <w:tc>
          <w:tcPr>
            <w:tcW w:w="608" w:type="pct"/>
          </w:tcPr>
          <w:p w:rsidR="004E18CC" w:rsidRPr="00133C58" w:rsidP="006E3C66" w14:paraId="5269FC93" w14:textId="77777777">
            <w:pPr>
              <w:jc w:val="both"/>
            </w:pPr>
          </w:p>
        </w:tc>
        <w:tc>
          <w:tcPr>
            <w:tcW w:w="720" w:type="pct"/>
          </w:tcPr>
          <w:p w:rsidR="004E18CC" w:rsidRPr="00133C58" w:rsidP="006E3C66" w14:paraId="470B7841" w14:textId="77777777">
            <w:pPr>
              <w:jc w:val="both"/>
            </w:pPr>
          </w:p>
        </w:tc>
      </w:tr>
      <w:tr w14:paraId="382364F8" w14:textId="77777777" w:rsidTr="006E3C66">
        <w:tblPrEx>
          <w:tblW w:w="5059" w:type="pct"/>
          <w:tblInd w:w="-5" w:type="dxa"/>
          <w:tblLook w:val="04A0"/>
        </w:tblPrEx>
        <w:tc>
          <w:tcPr>
            <w:tcW w:w="495" w:type="pct"/>
          </w:tcPr>
          <w:p w:rsidR="004E18CC" w:rsidRPr="00133C58" w:rsidP="00FA0081" w14:paraId="1724E67C" w14:textId="77777777">
            <w:pPr>
              <w:pStyle w:val="ListParagraph"/>
              <w:widowControl/>
              <w:numPr>
                <w:ilvl w:val="0"/>
                <w:numId w:val="35"/>
              </w:numPr>
              <w:autoSpaceDE/>
              <w:autoSpaceDN/>
              <w:ind w:hanging="545"/>
              <w:contextualSpacing/>
              <w:jc w:val="center"/>
              <w:rPr>
                <w:b/>
                <w:bCs/>
                <w:u w:val="single"/>
              </w:rPr>
            </w:pPr>
          </w:p>
        </w:tc>
        <w:tc>
          <w:tcPr>
            <w:tcW w:w="2476" w:type="pct"/>
          </w:tcPr>
          <w:p w:rsidR="004E18CC" w:rsidRPr="00133C58" w:rsidP="006E3C66" w14:paraId="7DAADB9D" w14:textId="77777777">
            <w:pPr>
              <w:jc w:val="both"/>
            </w:pPr>
            <w:r w:rsidRPr="00133C58">
              <w:t>Confirmation that the arrangement proposed in the scheme is yet to be executed</w:t>
            </w:r>
          </w:p>
        </w:tc>
        <w:tc>
          <w:tcPr>
            <w:tcW w:w="701" w:type="pct"/>
          </w:tcPr>
          <w:p w:rsidR="004E18CC" w:rsidRPr="00133C58" w:rsidP="006E3C66" w14:paraId="1EB81B8F" w14:textId="77777777">
            <w:pPr>
              <w:jc w:val="both"/>
            </w:pPr>
          </w:p>
        </w:tc>
        <w:tc>
          <w:tcPr>
            <w:tcW w:w="608" w:type="pct"/>
          </w:tcPr>
          <w:p w:rsidR="004E18CC" w:rsidRPr="00133C58" w:rsidP="006E3C66" w14:paraId="18060ACD" w14:textId="77777777">
            <w:pPr>
              <w:jc w:val="both"/>
            </w:pPr>
          </w:p>
        </w:tc>
        <w:tc>
          <w:tcPr>
            <w:tcW w:w="720" w:type="pct"/>
          </w:tcPr>
          <w:p w:rsidR="004E18CC" w:rsidRPr="00133C58" w:rsidP="006E3C66" w14:paraId="3AD929BF" w14:textId="77777777">
            <w:pPr>
              <w:jc w:val="both"/>
            </w:pPr>
          </w:p>
        </w:tc>
      </w:tr>
    </w:tbl>
    <w:p w:rsidR="004E18CC" w:rsidRPr="00133C58" w:rsidP="004E18CC" w14:paraId="40E55D1A" w14:textId="77777777">
      <w:pPr>
        <w:rPr>
          <w:b/>
          <w:u w:val="single"/>
        </w:rPr>
      </w:pPr>
    </w:p>
    <w:p w:rsidR="004E18CC" w:rsidRPr="00133C58" w:rsidP="004E18CC" w14:paraId="3A319493" w14:textId="77777777">
      <w:pPr>
        <w:rPr>
          <w:b/>
          <w:u w:val="single"/>
        </w:rPr>
      </w:pPr>
    </w:p>
    <w:p w:rsidR="00606EFE" w:rsidRPr="00133C58" w:rsidP="00606EFE" w14:paraId="1B1D94FC" w14:textId="77777777">
      <w:pPr>
        <w:tabs>
          <w:tab w:val="left" w:pos="4305"/>
        </w:tabs>
      </w:pPr>
      <w:r w:rsidRPr="00133C58">
        <w:t>Part B</w:t>
      </w:r>
    </w:p>
    <w:p w:rsidR="0068034A" w:rsidRPr="00133C58" w:rsidP="00606EFE" w14:paraId="58E94942" w14:textId="77777777">
      <w:pPr>
        <w:tabs>
          <w:tab w:val="left" w:pos="4305"/>
        </w:tabs>
      </w:pPr>
    </w:p>
    <w:p w:rsidR="0068034A" w:rsidRPr="00133C58" w:rsidP="00606EFE" w14:paraId="08AC4E49" w14:textId="77777777">
      <w:pPr>
        <w:tabs>
          <w:tab w:val="left" w:pos="4305"/>
        </w:tabs>
      </w:pPr>
    </w:p>
    <w:p w:rsidR="0068034A" w:rsidRPr="00133C58" w:rsidP="00606EFE" w14:paraId="5543E9CF" w14:textId="77777777">
      <w:pPr>
        <w:tabs>
          <w:tab w:val="left" w:pos="4305"/>
        </w:tabs>
      </w:pPr>
    </w:p>
    <w:p w:rsidR="0068034A" w:rsidRPr="00133C58" w:rsidP="00606EFE" w14:paraId="296D993F" w14:textId="77777777">
      <w:pPr>
        <w:tabs>
          <w:tab w:val="left" w:pos="4305"/>
        </w:tabs>
      </w:pPr>
    </w:p>
    <w:p w:rsidR="0068034A" w:rsidRPr="00133C58" w:rsidP="00606EFE" w14:paraId="6C9CC0B4" w14:textId="77777777">
      <w:pPr>
        <w:tabs>
          <w:tab w:val="left" w:pos="4305"/>
        </w:tabs>
      </w:pPr>
    </w:p>
    <w:p w:rsidR="0068034A" w:rsidRPr="00133C58" w:rsidP="00606EFE" w14:paraId="5499A9C8" w14:textId="77777777">
      <w:pPr>
        <w:tabs>
          <w:tab w:val="left" w:pos="4305"/>
        </w:tabs>
      </w:pPr>
    </w:p>
    <w:p w:rsidR="008A3958" w:rsidRPr="00133C58" w:rsidP="00606EFE" w14:paraId="2613492E" w14:textId="77777777">
      <w:pPr>
        <w:tabs>
          <w:tab w:val="left" w:pos="4305"/>
        </w:tabs>
      </w:pPr>
    </w:p>
    <w:p w:rsidR="008A3958" w:rsidRPr="00133C58" w:rsidP="008A3958" w14:paraId="4CEB364A" w14:textId="77777777">
      <w:pPr>
        <w:pStyle w:val="Heading1"/>
        <w:spacing w:before="65"/>
        <w:ind w:right="102"/>
        <w:jc w:val="center"/>
      </w:pPr>
      <w:r w:rsidRPr="00133C58">
        <w:t>Part -B</w:t>
      </w:r>
    </w:p>
    <w:p w:rsidR="008A3958" w:rsidP="008A3958" w14:paraId="768E80C8" w14:textId="77777777">
      <w:pPr>
        <w:pStyle w:val="BodyText"/>
        <w:spacing w:line="669" w:lineRule="auto"/>
        <w:ind w:left="113" w:right="-51"/>
        <w:jc w:val="center"/>
      </w:pPr>
      <w:r w:rsidRPr="00133C58">
        <w:t xml:space="preserve">Kindly provide the </w:t>
      </w:r>
      <w:r w:rsidRPr="00133C58">
        <w:t>below information</w:t>
      </w:r>
      <w:r w:rsidRPr="00133C58">
        <w:t xml:space="preserve"> in PPT form</w:t>
      </w:r>
    </w:p>
    <w:p w:rsidR="009C35C3" w:rsidRPr="00133C58" w:rsidP="009C35C3" w14:paraId="1EF35A6E" w14:textId="77777777">
      <w:pPr>
        <w:pStyle w:val="Heading1"/>
        <w:spacing w:before="65"/>
        <w:ind w:right="102"/>
        <w:jc w:val="center"/>
      </w:pPr>
    </w:p>
    <w:p w:rsidR="008A3958" w:rsidRPr="00133C58" w:rsidP="009C35C3" w14:paraId="24FF4177" w14:textId="63FDDDED">
      <w:pPr>
        <w:pStyle w:val="BodyText"/>
        <w:spacing w:line="669" w:lineRule="auto"/>
        <w:ind w:left="113" w:right="7709"/>
        <w:jc w:val="both"/>
      </w:pPr>
      <w:r>
        <w:rPr>
          <w:noProof/>
          <w:lang w:val="en-IN" w:eastAsia="en-IN"/>
        </w:rPr>
        <w:drawing>
          <wp:inline distT="0" distB="0" distL="0" distR="0">
            <wp:extent cx="6172200" cy="3438525"/>
            <wp:effectExtent l="0" t="0" r="0" b="9525"/>
            <wp:docPr id="184857032" name="Picture 1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857032" name="Picture 12" descr="A screenshot of a computer&#10;&#10;AI-generated content may be incorrect."/>
                    <pic:cNvPicPr>
                      <a:picLocks noChangeAspect="1" noChangeArrowheads="1"/>
                    </pic:cNvPicPr>
                  </pic:nvPicPr>
                  <pic:blipFill>
                    <a:blip xmlns:r="http://schemas.openxmlformats.org/officeDocument/2006/relationships" r:embed="rId14">
                      <a:extLst>
                        <a:ext xmlns:a="http://schemas.openxmlformats.org/drawingml/2006/main" uri="{28A0092B-C50C-407E-A947-70E740481C1C}">
                          <a14:useLocalDpi xmlns:a14="http://schemas.microsoft.com/office/drawing/2010/main" val="0"/>
                        </a:ext>
                      </a:extLst>
                    </a:blip>
                    <a:stretch>
                      <a:fillRect/>
                    </a:stretch>
                  </pic:blipFill>
                  <pic:spPr bwMode="auto">
                    <a:xfrm>
                      <a:off x="0" y="0"/>
                      <a:ext cx="6172200" cy="3438525"/>
                    </a:xfrm>
                    <a:prstGeom prst="rect">
                      <a:avLst/>
                    </a:prstGeom>
                    <a:noFill/>
                    <a:ln>
                      <a:noFill/>
                    </a:ln>
                  </pic:spPr>
                </pic:pic>
              </a:graphicData>
            </a:graphic>
          </wp:inline>
        </w:drawing>
      </w:r>
      <w:r>
        <w:rPr>
          <w:noProof/>
        </w:rPr>
        <w:drawing>
          <wp:inline distT="0" distB="0" distL="0" distR="0">
            <wp:extent cx="6172200" cy="3514725"/>
            <wp:effectExtent l="0" t="0" r="0" b="9525"/>
            <wp:docPr id="83193519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935198" name="Picture 2"/>
                    <pic:cNvPicPr>
                      <a:picLocks noChangeAspect="1" noChangeArrowheads="1"/>
                    </pic:cNvPicPr>
                  </pic:nvPicPr>
                  <pic:blipFill>
                    <a:blip xmlns:r="http://schemas.openxmlformats.org/officeDocument/2006/relationships" r:embed="rId15">
                      <a:extLst>
                        <a:ext xmlns:a="http://schemas.openxmlformats.org/drawingml/2006/main" uri="{28A0092B-C50C-407E-A947-70E740481C1C}">
                          <a14:useLocalDpi xmlns:a14="http://schemas.microsoft.com/office/drawing/2010/main" val="0"/>
                        </a:ext>
                      </a:extLst>
                    </a:blip>
                    <a:stretch>
                      <a:fillRect/>
                    </a:stretch>
                  </pic:blipFill>
                  <pic:spPr bwMode="auto">
                    <a:xfrm>
                      <a:off x="0" y="0"/>
                      <a:ext cx="6172200" cy="3514725"/>
                    </a:xfrm>
                    <a:prstGeom prst="rect">
                      <a:avLst/>
                    </a:prstGeom>
                    <a:noFill/>
                    <a:ln>
                      <a:noFill/>
                    </a:ln>
                  </pic:spPr>
                </pic:pic>
              </a:graphicData>
            </a:graphic>
          </wp:inline>
        </w:drawing>
      </w:r>
    </w:p>
    <w:p w:rsidR="008A3958" w:rsidRPr="00133C58" w:rsidP="008A3958" w14:paraId="6F7F477F" w14:textId="77777777">
      <w:pPr>
        <w:pStyle w:val="BodyText"/>
        <w:spacing w:line="669" w:lineRule="auto"/>
        <w:ind w:left="113" w:right="7709"/>
      </w:pPr>
      <w:r w:rsidRPr="00133C58">
        <w:rPr>
          <w:noProof/>
        </w:rPr>
        <w:drawing>
          <wp:inline distT="0" distB="0" distL="0" distR="0">
            <wp:extent cx="6178550" cy="3475355"/>
            <wp:effectExtent l="0" t="0" r="0" b="0"/>
            <wp:docPr id="181357215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3572152" name=""/>
                    <pic:cNvPicPr/>
                  </pic:nvPicPr>
                  <pic:blipFill>
                    <a:blip xmlns:r="http://schemas.openxmlformats.org/officeDocument/2006/relationships" r:embed="rId16">
                      <a:extLst>
                        <a:ext uri="{96DAC541-7B7A-43D3-8B79-37D633B846F1}">
                          <asvg:svgBlip xmlns:asvg="http://schemas.microsoft.com/office/drawing/2016/SVG/main" r:embed="rId17"/>
                        </a:ext>
                      </a:extLst>
                    </a:blip>
                    <a:stretch>
                      <a:fillRect/>
                    </a:stretch>
                  </pic:blipFill>
                  <pic:spPr>
                    <a:xfrm>
                      <a:off x="0" y="0"/>
                      <a:ext cx="6178550" cy="3475355"/>
                    </a:xfrm>
                    <a:prstGeom prst="rect">
                      <a:avLst/>
                    </a:prstGeom>
                  </pic:spPr>
                </pic:pic>
              </a:graphicData>
            </a:graphic>
          </wp:inline>
        </w:drawing>
      </w:r>
    </w:p>
    <w:p w:rsidR="008A3958" w:rsidRPr="00133C58" w:rsidP="008A3958" w14:paraId="00E6C81B" w14:textId="77777777">
      <w:pPr>
        <w:pStyle w:val="BodyText"/>
        <w:spacing w:line="669" w:lineRule="auto"/>
        <w:ind w:left="113" w:right="7709"/>
      </w:pPr>
      <w:r w:rsidRPr="00133C58">
        <w:rPr>
          <w:noProof/>
        </w:rPr>
        <w:drawing>
          <wp:inline distT="0" distB="0" distL="0" distR="0">
            <wp:extent cx="6178550" cy="3475355"/>
            <wp:effectExtent l="0" t="0" r="0" b="0"/>
            <wp:docPr id="44785300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853008" name=""/>
                    <pic:cNvPicPr/>
                  </pic:nvPicPr>
                  <pic:blipFill>
                    <a:blip xmlns:r="http://schemas.openxmlformats.org/officeDocument/2006/relationships" r:embed="rId18">
                      <a:extLst>
                        <a:ext uri="{96DAC541-7B7A-43D3-8B79-37D633B846F1}">
                          <asvg:svgBlip xmlns:asvg="http://schemas.microsoft.com/office/drawing/2016/SVG/main" r:embed="rId19"/>
                        </a:ext>
                      </a:extLst>
                    </a:blip>
                    <a:stretch>
                      <a:fillRect/>
                    </a:stretch>
                  </pic:blipFill>
                  <pic:spPr>
                    <a:xfrm>
                      <a:off x="0" y="0"/>
                      <a:ext cx="6178550" cy="3475355"/>
                    </a:xfrm>
                    <a:prstGeom prst="rect">
                      <a:avLst/>
                    </a:prstGeom>
                  </pic:spPr>
                </pic:pic>
              </a:graphicData>
            </a:graphic>
          </wp:inline>
        </w:drawing>
      </w:r>
    </w:p>
    <w:p w:rsidR="008A3958" w:rsidRPr="00133C58" w:rsidP="008A3958" w14:paraId="309755C1" w14:textId="77777777">
      <w:pPr>
        <w:sectPr w:rsidSect="008A3958">
          <w:pgSz w:w="11910" w:h="16840"/>
          <w:pgMar w:top="1300" w:right="1160" w:bottom="280" w:left="1020" w:header="720" w:footer="720" w:gutter="0"/>
          <w:cols w:space="720"/>
        </w:sectPr>
      </w:pPr>
    </w:p>
    <w:tbl>
      <w:tblPr>
        <w:tblW w:w="5000" w:type="pct"/>
        <w:tblLook w:val="04A0"/>
      </w:tblPr>
      <w:tblGrid>
        <w:gridCol w:w="1054"/>
        <w:gridCol w:w="801"/>
        <w:gridCol w:w="652"/>
        <w:gridCol w:w="800"/>
        <w:gridCol w:w="652"/>
        <w:gridCol w:w="802"/>
        <w:gridCol w:w="655"/>
        <w:gridCol w:w="801"/>
        <w:gridCol w:w="652"/>
        <w:gridCol w:w="801"/>
        <w:gridCol w:w="652"/>
        <w:gridCol w:w="800"/>
        <w:gridCol w:w="652"/>
        <w:gridCol w:w="800"/>
        <w:gridCol w:w="519"/>
      </w:tblGrid>
      <w:tr w14:paraId="3BA1479E" w14:textId="77777777" w:rsidTr="00E42CEC">
        <w:tblPrEx>
          <w:tblW w:w="5000" w:type="pct"/>
          <w:tblLook w:val="04A0"/>
        </w:tblPrEx>
        <w:trPr>
          <w:trHeight w:val="675"/>
        </w:trPr>
        <w:tc>
          <w:tcPr>
            <w:tcW w:w="517" w:type="pct"/>
            <w:tcBorders>
              <w:top w:val="single" w:sz="4" w:space="0" w:color="auto"/>
              <w:left w:val="single" w:sz="4" w:space="0" w:color="auto"/>
              <w:bottom w:val="single" w:sz="4" w:space="0" w:color="auto"/>
              <w:right w:val="single" w:sz="4" w:space="0" w:color="auto"/>
            </w:tcBorders>
            <w:hideMark/>
          </w:tcPr>
          <w:p w:rsidR="008A3958" w:rsidRPr="00133C58" w:rsidP="00A3479E" w14:paraId="1CF634C4" w14:textId="77777777">
            <w:pPr>
              <w:widowControl/>
              <w:autoSpaceDE/>
              <w:autoSpaceDN/>
              <w:jc w:val="center"/>
              <w:rPr>
                <w:color w:val="000000"/>
                <w:lang w:val="en-IN" w:eastAsia="en-IN"/>
              </w:rPr>
            </w:pPr>
            <w:r w:rsidRPr="00133C58">
              <w:rPr>
                <w:color w:val="000000"/>
                <w:lang w:val="en-IN" w:eastAsia="en-IN"/>
              </w:rPr>
              <w:t>Name of the Promoter/s</w:t>
            </w:r>
          </w:p>
        </w:tc>
        <w:tc>
          <w:tcPr>
            <w:tcW w:w="1949" w:type="pct"/>
            <w:gridSpan w:val="6"/>
            <w:tcBorders>
              <w:top w:val="single" w:sz="4" w:space="0" w:color="auto"/>
              <w:left w:val="nil"/>
              <w:bottom w:val="single" w:sz="4" w:space="0" w:color="auto"/>
              <w:right w:val="single" w:sz="4" w:space="0" w:color="auto"/>
            </w:tcBorders>
            <w:noWrap/>
            <w:hideMark/>
          </w:tcPr>
          <w:p w:rsidR="008A3958" w:rsidRPr="00133C58" w:rsidP="00A3479E" w14:paraId="2C531241" w14:textId="77777777">
            <w:pPr>
              <w:widowControl/>
              <w:autoSpaceDE/>
              <w:autoSpaceDN/>
              <w:jc w:val="center"/>
              <w:rPr>
                <w:color w:val="000000"/>
                <w:lang w:val="en-IN" w:eastAsia="en-IN"/>
              </w:rPr>
            </w:pPr>
            <w:r w:rsidRPr="00133C58">
              <w:rPr>
                <w:color w:val="000000"/>
                <w:lang w:val="en-IN" w:eastAsia="en-IN"/>
              </w:rPr>
              <w:t>Pre Shareholding</w:t>
            </w:r>
          </w:p>
        </w:tc>
        <w:tc>
          <w:tcPr>
            <w:tcW w:w="1299" w:type="pct"/>
            <w:gridSpan w:val="4"/>
            <w:tcBorders>
              <w:top w:val="single" w:sz="4" w:space="0" w:color="auto"/>
              <w:left w:val="nil"/>
              <w:bottom w:val="single" w:sz="4" w:space="0" w:color="auto"/>
              <w:right w:val="single" w:sz="4" w:space="0" w:color="000000"/>
            </w:tcBorders>
            <w:noWrap/>
            <w:hideMark/>
          </w:tcPr>
          <w:p w:rsidR="008A3958" w:rsidRPr="00133C58" w:rsidP="00A3479E" w14:paraId="09F0134B" w14:textId="77777777">
            <w:pPr>
              <w:widowControl/>
              <w:autoSpaceDE/>
              <w:autoSpaceDN/>
              <w:jc w:val="center"/>
              <w:rPr>
                <w:color w:val="000000"/>
                <w:lang w:val="en-IN" w:eastAsia="en-IN"/>
              </w:rPr>
            </w:pPr>
            <w:r w:rsidRPr="00133C58">
              <w:rPr>
                <w:color w:val="000000"/>
                <w:lang w:val="en-IN" w:eastAsia="en-IN"/>
              </w:rPr>
              <w:t>Consideration as per the scheme</w:t>
            </w:r>
          </w:p>
        </w:tc>
        <w:tc>
          <w:tcPr>
            <w:tcW w:w="1235" w:type="pct"/>
            <w:gridSpan w:val="4"/>
            <w:tcBorders>
              <w:top w:val="single" w:sz="4" w:space="0" w:color="auto"/>
              <w:left w:val="nil"/>
              <w:bottom w:val="single" w:sz="4" w:space="0" w:color="auto"/>
              <w:right w:val="single" w:sz="4" w:space="0" w:color="auto"/>
            </w:tcBorders>
            <w:noWrap/>
            <w:hideMark/>
          </w:tcPr>
          <w:p w:rsidR="008A3958" w:rsidRPr="00133C58" w:rsidP="00A3479E" w14:paraId="5A20E941" w14:textId="77777777">
            <w:pPr>
              <w:widowControl/>
              <w:autoSpaceDE/>
              <w:autoSpaceDN/>
              <w:jc w:val="center"/>
              <w:rPr>
                <w:color w:val="000000"/>
                <w:lang w:val="en-IN" w:eastAsia="en-IN"/>
              </w:rPr>
            </w:pPr>
            <w:r w:rsidRPr="00133C58">
              <w:rPr>
                <w:color w:val="000000"/>
                <w:lang w:val="en-IN" w:eastAsia="en-IN"/>
              </w:rPr>
              <w:t>Post Shareholding</w:t>
            </w:r>
          </w:p>
        </w:tc>
      </w:tr>
      <w:tr w14:paraId="2AAA9C1A" w14:textId="77777777" w:rsidTr="00E42CEC">
        <w:tblPrEx>
          <w:tblW w:w="5000" w:type="pct"/>
          <w:tblLook w:val="04A0"/>
        </w:tblPrEx>
        <w:trPr>
          <w:trHeight w:val="780"/>
        </w:trPr>
        <w:tc>
          <w:tcPr>
            <w:tcW w:w="517" w:type="pct"/>
            <w:tcBorders>
              <w:top w:val="nil"/>
              <w:left w:val="single" w:sz="4" w:space="0" w:color="auto"/>
              <w:bottom w:val="single" w:sz="4" w:space="0" w:color="auto"/>
              <w:right w:val="single" w:sz="4" w:space="0" w:color="auto"/>
            </w:tcBorders>
            <w:noWrap/>
            <w:vAlign w:val="bottom"/>
            <w:hideMark/>
          </w:tcPr>
          <w:p w:rsidR="008A3958" w:rsidRPr="00133C58" w:rsidP="00A3479E" w14:paraId="35454C8B" w14:textId="77777777">
            <w:pPr>
              <w:widowControl/>
              <w:autoSpaceDE/>
              <w:autoSpaceDN/>
              <w:rPr>
                <w:color w:val="000000"/>
                <w:lang w:val="en-IN" w:eastAsia="en-IN"/>
              </w:rPr>
            </w:pPr>
            <w:r w:rsidRPr="00133C58">
              <w:rPr>
                <w:color w:val="000000"/>
                <w:lang w:val="en-IN" w:eastAsia="en-IN"/>
              </w:rPr>
              <w:t> </w:t>
            </w:r>
          </w:p>
        </w:tc>
        <w:tc>
          <w:tcPr>
            <w:tcW w:w="649" w:type="pct"/>
            <w:gridSpan w:val="2"/>
            <w:tcBorders>
              <w:top w:val="single" w:sz="4" w:space="0" w:color="auto"/>
              <w:left w:val="nil"/>
              <w:bottom w:val="single" w:sz="4" w:space="0" w:color="auto"/>
              <w:right w:val="single" w:sz="4" w:space="0" w:color="auto"/>
            </w:tcBorders>
            <w:hideMark/>
          </w:tcPr>
          <w:p w:rsidR="008A3958" w:rsidRPr="00133C58" w:rsidP="00A3479E" w14:paraId="3E9649A9" w14:textId="77777777">
            <w:pPr>
              <w:widowControl/>
              <w:autoSpaceDE/>
              <w:autoSpaceDN/>
              <w:jc w:val="center"/>
              <w:rPr>
                <w:color w:val="000000"/>
                <w:lang w:val="en-IN" w:eastAsia="en-IN"/>
              </w:rPr>
            </w:pPr>
            <w:r w:rsidRPr="00133C58">
              <w:rPr>
                <w:color w:val="000000"/>
                <w:lang w:val="en-IN" w:eastAsia="en-IN"/>
              </w:rPr>
              <w:t>Transferor Company 1</w:t>
            </w:r>
          </w:p>
        </w:tc>
        <w:tc>
          <w:tcPr>
            <w:tcW w:w="649" w:type="pct"/>
            <w:gridSpan w:val="2"/>
            <w:tcBorders>
              <w:top w:val="single" w:sz="4" w:space="0" w:color="auto"/>
              <w:left w:val="nil"/>
              <w:bottom w:val="single" w:sz="4" w:space="0" w:color="auto"/>
              <w:right w:val="single" w:sz="4" w:space="0" w:color="auto"/>
            </w:tcBorders>
            <w:noWrap/>
            <w:hideMark/>
          </w:tcPr>
          <w:p w:rsidR="008A3958" w:rsidRPr="00133C58" w:rsidP="00A3479E" w14:paraId="2694B814" w14:textId="77777777">
            <w:pPr>
              <w:widowControl/>
              <w:autoSpaceDE/>
              <w:autoSpaceDN/>
              <w:jc w:val="center"/>
              <w:rPr>
                <w:color w:val="000000"/>
                <w:lang w:val="en-IN" w:eastAsia="en-IN"/>
              </w:rPr>
            </w:pPr>
            <w:r w:rsidRPr="00133C58">
              <w:rPr>
                <w:color w:val="000000"/>
                <w:lang w:val="en-IN" w:eastAsia="en-IN"/>
              </w:rPr>
              <w:t>Transferor Company 2</w:t>
            </w:r>
          </w:p>
        </w:tc>
        <w:tc>
          <w:tcPr>
            <w:tcW w:w="651" w:type="pct"/>
            <w:gridSpan w:val="2"/>
            <w:tcBorders>
              <w:top w:val="single" w:sz="4" w:space="0" w:color="auto"/>
              <w:left w:val="nil"/>
              <w:bottom w:val="single" w:sz="4" w:space="0" w:color="auto"/>
              <w:right w:val="single" w:sz="4" w:space="0" w:color="auto"/>
            </w:tcBorders>
            <w:hideMark/>
          </w:tcPr>
          <w:p w:rsidR="008A3958" w:rsidRPr="00133C58" w:rsidP="00A3479E" w14:paraId="3266AF62" w14:textId="77777777">
            <w:pPr>
              <w:widowControl/>
              <w:autoSpaceDE/>
              <w:autoSpaceDN/>
              <w:jc w:val="center"/>
              <w:rPr>
                <w:color w:val="000000"/>
                <w:lang w:val="en-IN" w:eastAsia="en-IN"/>
              </w:rPr>
            </w:pPr>
            <w:r w:rsidRPr="00133C58">
              <w:rPr>
                <w:color w:val="000000"/>
                <w:lang w:val="en-IN" w:eastAsia="en-IN"/>
              </w:rPr>
              <w:t xml:space="preserve">Demerged </w:t>
            </w:r>
            <w:r w:rsidRPr="00133C58">
              <w:rPr>
                <w:color w:val="000000"/>
                <w:lang w:val="en-IN" w:eastAsia="en-IN"/>
              </w:rPr>
              <w:t>Company(</w:t>
            </w:r>
            <w:r w:rsidRPr="00133C58">
              <w:rPr>
                <w:color w:val="000000"/>
                <w:lang w:val="en-IN" w:eastAsia="en-IN"/>
              </w:rPr>
              <w:t>Demerger)</w:t>
            </w:r>
          </w:p>
        </w:tc>
        <w:tc>
          <w:tcPr>
            <w:tcW w:w="649" w:type="pct"/>
            <w:gridSpan w:val="2"/>
            <w:tcBorders>
              <w:top w:val="single" w:sz="4" w:space="0" w:color="auto"/>
              <w:left w:val="nil"/>
              <w:bottom w:val="single" w:sz="4" w:space="0" w:color="auto"/>
              <w:right w:val="single" w:sz="4" w:space="0" w:color="auto"/>
            </w:tcBorders>
            <w:hideMark/>
          </w:tcPr>
          <w:p w:rsidR="008A3958" w:rsidRPr="00133C58" w:rsidP="00A3479E" w14:paraId="28630D75" w14:textId="77777777">
            <w:pPr>
              <w:widowControl/>
              <w:autoSpaceDE/>
              <w:autoSpaceDN/>
              <w:jc w:val="center"/>
              <w:rPr>
                <w:color w:val="000000"/>
                <w:lang w:val="en-IN" w:eastAsia="en-IN"/>
              </w:rPr>
            </w:pPr>
            <w:r w:rsidRPr="00133C58">
              <w:rPr>
                <w:color w:val="000000"/>
                <w:lang w:val="en-IN" w:eastAsia="en-IN"/>
              </w:rPr>
              <w:t>Allotted Pursuant to Scheme</w:t>
            </w:r>
            <w:r w:rsidRPr="00133C58">
              <w:rPr>
                <w:color w:val="000000"/>
                <w:vertAlign w:val="superscript"/>
                <w:lang w:val="en-IN" w:eastAsia="en-IN"/>
              </w:rPr>
              <w:t>1</w:t>
            </w:r>
          </w:p>
        </w:tc>
        <w:tc>
          <w:tcPr>
            <w:tcW w:w="650" w:type="pct"/>
            <w:gridSpan w:val="2"/>
            <w:tcBorders>
              <w:top w:val="single" w:sz="4" w:space="0" w:color="auto"/>
              <w:left w:val="nil"/>
              <w:bottom w:val="single" w:sz="4" w:space="0" w:color="auto"/>
              <w:right w:val="single" w:sz="4" w:space="0" w:color="auto"/>
            </w:tcBorders>
            <w:hideMark/>
          </w:tcPr>
          <w:p w:rsidR="008A3958" w:rsidRPr="00133C58" w:rsidP="00A3479E" w14:paraId="7B080696" w14:textId="77777777">
            <w:pPr>
              <w:widowControl/>
              <w:autoSpaceDE/>
              <w:autoSpaceDN/>
              <w:jc w:val="center"/>
              <w:rPr>
                <w:color w:val="000000"/>
                <w:lang w:val="en-IN" w:eastAsia="en-IN"/>
              </w:rPr>
            </w:pPr>
            <w:r w:rsidRPr="00133C58">
              <w:rPr>
                <w:color w:val="000000"/>
                <w:lang w:val="en-IN" w:eastAsia="en-IN"/>
              </w:rPr>
              <w:t>Cancelled Pursuant to Scheme</w:t>
            </w:r>
          </w:p>
        </w:tc>
        <w:tc>
          <w:tcPr>
            <w:tcW w:w="649" w:type="pct"/>
            <w:gridSpan w:val="2"/>
            <w:tcBorders>
              <w:top w:val="single" w:sz="4" w:space="0" w:color="auto"/>
              <w:left w:val="nil"/>
              <w:bottom w:val="single" w:sz="4" w:space="0" w:color="auto"/>
              <w:right w:val="single" w:sz="4" w:space="0" w:color="auto"/>
            </w:tcBorders>
            <w:noWrap/>
            <w:hideMark/>
          </w:tcPr>
          <w:p w:rsidR="008A3958" w:rsidRPr="00133C58" w:rsidP="00A3479E" w14:paraId="7DF19476" w14:textId="77777777">
            <w:pPr>
              <w:widowControl/>
              <w:autoSpaceDE/>
              <w:autoSpaceDN/>
              <w:jc w:val="center"/>
              <w:rPr>
                <w:color w:val="000000"/>
                <w:lang w:val="en-IN" w:eastAsia="en-IN"/>
              </w:rPr>
            </w:pPr>
            <w:r w:rsidRPr="00133C58">
              <w:rPr>
                <w:color w:val="000000"/>
                <w:lang w:val="en-IN" w:eastAsia="en-IN"/>
              </w:rPr>
              <w:t>Transferee Company</w:t>
            </w:r>
          </w:p>
        </w:tc>
        <w:tc>
          <w:tcPr>
            <w:tcW w:w="586" w:type="pct"/>
            <w:gridSpan w:val="2"/>
            <w:tcBorders>
              <w:top w:val="single" w:sz="4" w:space="0" w:color="auto"/>
              <w:left w:val="nil"/>
              <w:bottom w:val="single" w:sz="4" w:space="0" w:color="auto"/>
              <w:right w:val="single" w:sz="4" w:space="0" w:color="auto"/>
            </w:tcBorders>
            <w:hideMark/>
          </w:tcPr>
          <w:p w:rsidR="008A3958" w:rsidRPr="00133C58" w:rsidP="00A3479E" w14:paraId="37D96954" w14:textId="77777777">
            <w:pPr>
              <w:widowControl/>
              <w:autoSpaceDE/>
              <w:autoSpaceDN/>
              <w:jc w:val="center"/>
              <w:rPr>
                <w:color w:val="000000"/>
                <w:lang w:val="en-IN" w:eastAsia="en-IN"/>
              </w:rPr>
            </w:pPr>
            <w:r w:rsidRPr="00133C58">
              <w:rPr>
                <w:color w:val="000000"/>
                <w:lang w:val="en-IN" w:eastAsia="en-IN"/>
              </w:rPr>
              <w:t xml:space="preserve">Resultant </w:t>
            </w:r>
            <w:r w:rsidRPr="00133C58">
              <w:rPr>
                <w:color w:val="000000"/>
                <w:lang w:val="en-IN" w:eastAsia="en-IN"/>
              </w:rPr>
              <w:t>Company(</w:t>
            </w:r>
            <w:r w:rsidRPr="00133C58">
              <w:rPr>
                <w:color w:val="000000"/>
                <w:lang w:val="en-IN" w:eastAsia="en-IN"/>
              </w:rPr>
              <w:t>Demerger)</w:t>
            </w:r>
          </w:p>
        </w:tc>
      </w:tr>
      <w:tr w14:paraId="67E0F994" w14:textId="77777777" w:rsidTr="00E42CEC">
        <w:tblPrEx>
          <w:tblW w:w="5000" w:type="pct"/>
          <w:tblLook w:val="04A0"/>
        </w:tblPrEx>
        <w:trPr>
          <w:trHeight w:val="288"/>
        </w:trPr>
        <w:tc>
          <w:tcPr>
            <w:tcW w:w="517" w:type="pct"/>
            <w:tcBorders>
              <w:top w:val="nil"/>
              <w:left w:val="single" w:sz="4" w:space="0" w:color="auto"/>
              <w:bottom w:val="single" w:sz="4" w:space="0" w:color="auto"/>
              <w:right w:val="single" w:sz="4" w:space="0" w:color="auto"/>
            </w:tcBorders>
            <w:noWrap/>
            <w:vAlign w:val="bottom"/>
            <w:hideMark/>
          </w:tcPr>
          <w:p w:rsidR="008A3958" w:rsidRPr="00133C58" w:rsidP="00A3479E" w14:paraId="6E334A17" w14:textId="77777777">
            <w:pPr>
              <w:widowControl/>
              <w:autoSpaceDE/>
              <w:autoSpaceDN/>
              <w:rPr>
                <w:color w:val="000000"/>
                <w:lang w:val="en-IN" w:eastAsia="en-IN"/>
              </w:rPr>
            </w:pPr>
            <w:r w:rsidRPr="00133C58">
              <w:rPr>
                <w:color w:val="000000"/>
                <w:lang w:val="en-IN" w:eastAsia="en-IN"/>
              </w:rPr>
              <w:t> </w:t>
            </w:r>
          </w:p>
        </w:tc>
        <w:tc>
          <w:tcPr>
            <w:tcW w:w="352" w:type="pct"/>
            <w:tcBorders>
              <w:top w:val="nil"/>
              <w:left w:val="nil"/>
              <w:bottom w:val="single" w:sz="4" w:space="0" w:color="auto"/>
              <w:right w:val="single" w:sz="4" w:space="0" w:color="auto"/>
            </w:tcBorders>
            <w:noWrap/>
            <w:hideMark/>
          </w:tcPr>
          <w:p w:rsidR="008A3958" w:rsidRPr="00133C58" w:rsidP="00A3479E" w14:paraId="40AE3A7C" w14:textId="77777777">
            <w:pPr>
              <w:widowControl/>
              <w:autoSpaceDE/>
              <w:autoSpaceDN/>
              <w:jc w:val="center"/>
              <w:rPr>
                <w:color w:val="000000"/>
                <w:lang w:val="en-IN" w:eastAsia="en-IN"/>
              </w:rPr>
            </w:pPr>
            <w:r w:rsidRPr="00133C58">
              <w:rPr>
                <w:color w:val="000000"/>
                <w:lang w:val="en-IN" w:eastAsia="en-IN"/>
              </w:rPr>
              <w:t>No Of Shares</w:t>
            </w:r>
          </w:p>
        </w:tc>
        <w:tc>
          <w:tcPr>
            <w:tcW w:w="297" w:type="pct"/>
            <w:tcBorders>
              <w:top w:val="nil"/>
              <w:left w:val="nil"/>
              <w:bottom w:val="single" w:sz="4" w:space="0" w:color="auto"/>
              <w:right w:val="single" w:sz="4" w:space="0" w:color="auto"/>
            </w:tcBorders>
            <w:noWrap/>
            <w:hideMark/>
          </w:tcPr>
          <w:p w:rsidR="008A3958" w:rsidRPr="00133C58" w:rsidP="00A3479E" w14:paraId="770670B3" w14:textId="77777777">
            <w:pPr>
              <w:widowControl/>
              <w:autoSpaceDE/>
              <w:autoSpaceDN/>
              <w:jc w:val="center"/>
              <w:rPr>
                <w:color w:val="000000"/>
                <w:lang w:val="en-IN" w:eastAsia="en-IN"/>
              </w:rPr>
            </w:pPr>
            <w:r w:rsidRPr="00133C58">
              <w:rPr>
                <w:color w:val="000000"/>
                <w:lang w:val="en-IN" w:eastAsia="en-IN"/>
              </w:rPr>
              <w:t>%</w:t>
            </w:r>
          </w:p>
        </w:tc>
        <w:tc>
          <w:tcPr>
            <w:tcW w:w="352" w:type="pct"/>
            <w:tcBorders>
              <w:top w:val="nil"/>
              <w:left w:val="nil"/>
              <w:bottom w:val="single" w:sz="4" w:space="0" w:color="auto"/>
              <w:right w:val="single" w:sz="4" w:space="0" w:color="auto"/>
            </w:tcBorders>
            <w:noWrap/>
            <w:hideMark/>
          </w:tcPr>
          <w:p w:rsidR="008A3958" w:rsidRPr="00133C58" w:rsidP="00A3479E" w14:paraId="4D1E7212" w14:textId="77777777">
            <w:pPr>
              <w:widowControl/>
              <w:autoSpaceDE/>
              <w:autoSpaceDN/>
              <w:jc w:val="center"/>
              <w:rPr>
                <w:color w:val="000000"/>
                <w:lang w:val="en-IN" w:eastAsia="en-IN"/>
              </w:rPr>
            </w:pPr>
            <w:r w:rsidRPr="00133C58">
              <w:rPr>
                <w:color w:val="000000"/>
                <w:lang w:val="en-IN" w:eastAsia="en-IN"/>
              </w:rPr>
              <w:t>No Of Shares</w:t>
            </w:r>
          </w:p>
        </w:tc>
        <w:tc>
          <w:tcPr>
            <w:tcW w:w="297" w:type="pct"/>
            <w:tcBorders>
              <w:top w:val="nil"/>
              <w:left w:val="nil"/>
              <w:bottom w:val="single" w:sz="4" w:space="0" w:color="auto"/>
              <w:right w:val="single" w:sz="4" w:space="0" w:color="auto"/>
            </w:tcBorders>
            <w:noWrap/>
            <w:hideMark/>
          </w:tcPr>
          <w:p w:rsidR="008A3958" w:rsidRPr="00133C58" w:rsidP="00A3479E" w14:paraId="240AFDDF" w14:textId="77777777">
            <w:pPr>
              <w:widowControl/>
              <w:autoSpaceDE/>
              <w:autoSpaceDN/>
              <w:jc w:val="center"/>
              <w:rPr>
                <w:color w:val="000000"/>
                <w:lang w:val="en-IN" w:eastAsia="en-IN"/>
              </w:rPr>
            </w:pPr>
            <w:r w:rsidRPr="00133C58">
              <w:rPr>
                <w:color w:val="000000"/>
                <w:lang w:val="en-IN" w:eastAsia="en-IN"/>
              </w:rPr>
              <w:t>%</w:t>
            </w:r>
          </w:p>
        </w:tc>
        <w:tc>
          <w:tcPr>
            <w:tcW w:w="353" w:type="pct"/>
            <w:tcBorders>
              <w:top w:val="nil"/>
              <w:left w:val="nil"/>
              <w:bottom w:val="single" w:sz="4" w:space="0" w:color="auto"/>
              <w:right w:val="single" w:sz="4" w:space="0" w:color="auto"/>
            </w:tcBorders>
            <w:noWrap/>
            <w:hideMark/>
          </w:tcPr>
          <w:p w:rsidR="008A3958" w:rsidRPr="00133C58" w:rsidP="00A3479E" w14:paraId="54BA2BFA" w14:textId="77777777">
            <w:pPr>
              <w:widowControl/>
              <w:autoSpaceDE/>
              <w:autoSpaceDN/>
              <w:jc w:val="center"/>
              <w:rPr>
                <w:color w:val="000000"/>
                <w:lang w:val="en-IN" w:eastAsia="en-IN"/>
              </w:rPr>
            </w:pPr>
            <w:r w:rsidRPr="00133C58">
              <w:rPr>
                <w:color w:val="000000"/>
                <w:lang w:val="en-IN" w:eastAsia="en-IN"/>
              </w:rPr>
              <w:t>No Of Shares</w:t>
            </w:r>
          </w:p>
        </w:tc>
        <w:tc>
          <w:tcPr>
            <w:tcW w:w="298" w:type="pct"/>
            <w:tcBorders>
              <w:top w:val="nil"/>
              <w:left w:val="nil"/>
              <w:bottom w:val="single" w:sz="4" w:space="0" w:color="auto"/>
              <w:right w:val="single" w:sz="4" w:space="0" w:color="auto"/>
            </w:tcBorders>
            <w:noWrap/>
            <w:hideMark/>
          </w:tcPr>
          <w:p w:rsidR="008A3958" w:rsidRPr="00133C58" w:rsidP="00A3479E" w14:paraId="0535F91B" w14:textId="77777777">
            <w:pPr>
              <w:widowControl/>
              <w:autoSpaceDE/>
              <w:autoSpaceDN/>
              <w:jc w:val="center"/>
              <w:rPr>
                <w:color w:val="000000"/>
                <w:lang w:val="en-IN" w:eastAsia="en-IN"/>
              </w:rPr>
            </w:pPr>
            <w:r w:rsidRPr="00133C58">
              <w:rPr>
                <w:color w:val="000000"/>
                <w:lang w:val="en-IN" w:eastAsia="en-IN"/>
              </w:rPr>
              <w:t>%</w:t>
            </w:r>
          </w:p>
        </w:tc>
        <w:tc>
          <w:tcPr>
            <w:tcW w:w="352" w:type="pct"/>
            <w:tcBorders>
              <w:top w:val="nil"/>
              <w:left w:val="nil"/>
              <w:bottom w:val="single" w:sz="4" w:space="0" w:color="auto"/>
              <w:right w:val="single" w:sz="4" w:space="0" w:color="auto"/>
            </w:tcBorders>
            <w:noWrap/>
            <w:hideMark/>
          </w:tcPr>
          <w:p w:rsidR="008A3958" w:rsidRPr="00133C58" w:rsidP="00A3479E" w14:paraId="02A227C6" w14:textId="77777777">
            <w:pPr>
              <w:widowControl/>
              <w:autoSpaceDE/>
              <w:autoSpaceDN/>
              <w:jc w:val="center"/>
              <w:rPr>
                <w:color w:val="000000"/>
                <w:lang w:val="en-IN" w:eastAsia="en-IN"/>
              </w:rPr>
            </w:pPr>
            <w:r w:rsidRPr="00133C58">
              <w:rPr>
                <w:color w:val="000000"/>
                <w:lang w:val="en-IN" w:eastAsia="en-IN"/>
              </w:rPr>
              <w:t>No Of Shares</w:t>
            </w:r>
          </w:p>
        </w:tc>
        <w:tc>
          <w:tcPr>
            <w:tcW w:w="297" w:type="pct"/>
            <w:tcBorders>
              <w:top w:val="nil"/>
              <w:left w:val="nil"/>
              <w:bottom w:val="single" w:sz="4" w:space="0" w:color="auto"/>
              <w:right w:val="single" w:sz="4" w:space="0" w:color="auto"/>
            </w:tcBorders>
            <w:noWrap/>
            <w:hideMark/>
          </w:tcPr>
          <w:p w:rsidR="008A3958" w:rsidRPr="00133C58" w:rsidP="00A3479E" w14:paraId="21DC9BCA" w14:textId="77777777">
            <w:pPr>
              <w:widowControl/>
              <w:autoSpaceDE/>
              <w:autoSpaceDN/>
              <w:jc w:val="center"/>
              <w:rPr>
                <w:color w:val="000000"/>
                <w:lang w:val="en-IN" w:eastAsia="en-IN"/>
              </w:rPr>
            </w:pPr>
            <w:r w:rsidRPr="00133C58">
              <w:rPr>
                <w:color w:val="000000"/>
                <w:lang w:val="en-IN" w:eastAsia="en-IN"/>
              </w:rPr>
              <w:t>%</w:t>
            </w:r>
          </w:p>
        </w:tc>
        <w:tc>
          <w:tcPr>
            <w:tcW w:w="352" w:type="pct"/>
            <w:tcBorders>
              <w:top w:val="nil"/>
              <w:left w:val="nil"/>
              <w:bottom w:val="single" w:sz="4" w:space="0" w:color="auto"/>
              <w:right w:val="single" w:sz="4" w:space="0" w:color="auto"/>
            </w:tcBorders>
            <w:noWrap/>
            <w:hideMark/>
          </w:tcPr>
          <w:p w:rsidR="008A3958" w:rsidRPr="00133C58" w:rsidP="00A3479E" w14:paraId="27516B74" w14:textId="77777777">
            <w:pPr>
              <w:widowControl/>
              <w:autoSpaceDE/>
              <w:autoSpaceDN/>
              <w:jc w:val="center"/>
              <w:rPr>
                <w:color w:val="000000"/>
                <w:lang w:val="en-IN" w:eastAsia="en-IN"/>
              </w:rPr>
            </w:pPr>
            <w:r w:rsidRPr="00133C58">
              <w:rPr>
                <w:color w:val="000000"/>
                <w:lang w:val="en-IN" w:eastAsia="en-IN"/>
              </w:rPr>
              <w:t>No Of Shares</w:t>
            </w:r>
          </w:p>
        </w:tc>
        <w:tc>
          <w:tcPr>
            <w:tcW w:w="297" w:type="pct"/>
            <w:tcBorders>
              <w:top w:val="nil"/>
              <w:left w:val="nil"/>
              <w:bottom w:val="single" w:sz="4" w:space="0" w:color="auto"/>
              <w:right w:val="single" w:sz="4" w:space="0" w:color="auto"/>
            </w:tcBorders>
            <w:noWrap/>
            <w:hideMark/>
          </w:tcPr>
          <w:p w:rsidR="008A3958" w:rsidRPr="00133C58" w:rsidP="00A3479E" w14:paraId="79940E2A" w14:textId="77777777">
            <w:pPr>
              <w:widowControl/>
              <w:autoSpaceDE/>
              <w:autoSpaceDN/>
              <w:jc w:val="center"/>
              <w:rPr>
                <w:color w:val="000000"/>
                <w:lang w:val="en-IN" w:eastAsia="en-IN"/>
              </w:rPr>
            </w:pPr>
            <w:r w:rsidRPr="00133C58">
              <w:rPr>
                <w:color w:val="000000"/>
                <w:lang w:val="en-IN" w:eastAsia="en-IN"/>
              </w:rPr>
              <w:t>%</w:t>
            </w:r>
          </w:p>
        </w:tc>
        <w:tc>
          <w:tcPr>
            <w:tcW w:w="352" w:type="pct"/>
            <w:tcBorders>
              <w:top w:val="nil"/>
              <w:left w:val="nil"/>
              <w:bottom w:val="single" w:sz="4" w:space="0" w:color="auto"/>
              <w:right w:val="single" w:sz="4" w:space="0" w:color="auto"/>
            </w:tcBorders>
            <w:noWrap/>
            <w:hideMark/>
          </w:tcPr>
          <w:p w:rsidR="008A3958" w:rsidRPr="00133C58" w:rsidP="00A3479E" w14:paraId="3FF056F8" w14:textId="77777777">
            <w:pPr>
              <w:widowControl/>
              <w:autoSpaceDE/>
              <w:autoSpaceDN/>
              <w:jc w:val="center"/>
              <w:rPr>
                <w:color w:val="000000"/>
                <w:lang w:val="en-IN" w:eastAsia="en-IN"/>
              </w:rPr>
            </w:pPr>
            <w:r w:rsidRPr="00133C58">
              <w:rPr>
                <w:color w:val="000000"/>
                <w:lang w:val="en-IN" w:eastAsia="en-IN"/>
              </w:rPr>
              <w:t>No Of Shares</w:t>
            </w:r>
          </w:p>
        </w:tc>
        <w:tc>
          <w:tcPr>
            <w:tcW w:w="297" w:type="pct"/>
            <w:tcBorders>
              <w:top w:val="nil"/>
              <w:left w:val="nil"/>
              <w:bottom w:val="single" w:sz="4" w:space="0" w:color="auto"/>
              <w:right w:val="single" w:sz="4" w:space="0" w:color="auto"/>
            </w:tcBorders>
            <w:noWrap/>
            <w:hideMark/>
          </w:tcPr>
          <w:p w:rsidR="008A3958" w:rsidRPr="00133C58" w:rsidP="00A3479E" w14:paraId="02454FB9" w14:textId="77777777">
            <w:pPr>
              <w:widowControl/>
              <w:autoSpaceDE/>
              <w:autoSpaceDN/>
              <w:jc w:val="center"/>
              <w:rPr>
                <w:color w:val="000000"/>
                <w:lang w:val="en-IN" w:eastAsia="en-IN"/>
              </w:rPr>
            </w:pPr>
            <w:r w:rsidRPr="00133C58">
              <w:rPr>
                <w:color w:val="000000"/>
                <w:lang w:val="en-IN" w:eastAsia="en-IN"/>
              </w:rPr>
              <w:t>%</w:t>
            </w:r>
          </w:p>
        </w:tc>
        <w:tc>
          <w:tcPr>
            <w:tcW w:w="352" w:type="pct"/>
            <w:tcBorders>
              <w:top w:val="nil"/>
              <w:left w:val="nil"/>
              <w:bottom w:val="single" w:sz="4" w:space="0" w:color="auto"/>
              <w:right w:val="single" w:sz="4" w:space="0" w:color="auto"/>
            </w:tcBorders>
            <w:noWrap/>
            <w:hideMark/>
          </w:tcPr>
          <w:p w:rsidR="008A3958" w:rsidRPr="00133C58" w:rsidP="00A3479E" w14:paraId="381027B3" w14:textId="77777777">
            <w:pPr>
              <w:widowControl/>
              <w:autoSpaceDE/>
              <w:autoSpaceDN/>
              <w:jc w:val="center"/>
              <w:rPr>
                <w:color w:val="000000"/>
                <w:lang w:val="en-IN" w:eastAsia="en-IN"/>
              </w:rPr>
            </w:pPr>
            <w:r w:rsidRPr="00133C58">
              <w:rPr>
                <w:color w:val="000000"/>
                <w:lang w:val="en-IN" w:eastAsia="en-IN"/>
              </w:rPr>
              <w:t>No Of Shares</w:t>
            </w:r>
          </w:p>
        </w:tc>
        <w:tc>
          <w:tcPr>
            <w:tcW w:w="233" w:type="pct"/>
            <w:tcBorders>
              <w:top w:val="nil"/>
              <w:left w:val="nil"/>
              <w:bottom w:val="single" w:sz="4" w:space="0" w:color="auto"/>
              <w:right w:val="single" w:sz="4" w:space="0" w:color="auto"/>
            </w:tcBorders>
            <w:noWrap/>
            <w:hideMark/>
          </w:tcPr>
          <w:p w:rsidR="008A3958" w:rsidRPr="00133C58" w:rsidP="00A3479E" w14:paraId="5ECFE069" w14:textId="77777777">
            <w:pPr>
              <w:widowControl/>
              <w:autoSpaceDE/>
              <w:autoSpaceDN/>
              <w:jc w:val="center"/>
              <w:rPr>
                <w:color w:val="000000"/>
                <w:lang w:val="en-IN" w:eastAsia="en-IN"/>
              </w:rPr>
            </w:pPr>
            <w:r w:rsidRPr="00133C58">
              <w:rPr>
                <w:color w:val="000000"/>
                <w:lang w:val="en-IN" w:eastAsia="en-IN"/>
              </w:rPr>
              <w:t>%</w:t>
            </w:r>
          </w:p>
        </w:tc>
      </w:tr>
      <w:tr w14:paraId="01F1A213" w14:textId="77777777" w:rsidTr="00E42CEC">
        <w:tblPrEx>
          <w:tblW w:w="5000" w:type="pct"/>
          <w:tblLook w:val="04A0"/>
        </w:tblPrEx>
        <w:trPr>
          <w:trHeight w:val="288"/>
        </w:trPr>
        <w:tc>
          <w:tcPr>
            <w:tcW w:w="517" w:type="pct"/>
            <w:tcBorders>
              <w:top w:val="nil"/>
              <w:left w:val="single" w:sz="4" w:space="0" w:color="auto"/>
              <w:bottom w:val="single" w:sz="4" w:space="0" w:color="auto"/>
              <w:right w:val="single" w:sz="4" w:space="0" w:color="auto"/>
            </w:tcBorders>
            <w:noWrap/>
            <w:vAlign w:val="bottom"/>
            <w:hideMark/>
          </w:tcPr>
          <w:p w:rsidR="008A3958" w:rsidRPr="00133C58" w:rsidP="00A3479E" w14:paraId="3CD39003" w14:textId="77777777">
            <w:pPr>
              <w:widowControl/>
              <w:autoSpaceDE/>
              <w:autoSpaceDN/>
              <w:rPr>
                <w:color w:val="000000"/>
                <w:lang w:val="en-IN" w:eastAsia="en-IN"/>
              </w:rPr>
            </w:pPr>
            <w:r w:rsidRPr="00133C58">
              <w:rPr>
                <w:color w:val="000000"/>
                <w:lang w:val="en-IN" w:eastAsia="en-IN"/>
              </w:rPr>
              <w:t>A</w:t>
            </w:r>
          </w:p>
        </w:tc>
        <w:tc>
          <w:tcPr>
            <w:tcW w:w="352" w:type="pct"/>
            <w:tcBorders>
              <w:top w:val="nil"/>
              <w:left w:val="nil"/>
              <w:bottom w:val="single" w:sz="4" w:space="0" w:color="auto"/>
              <w:right w:val="single" w:sz="4" w:space="0" w:color="auto"/>
            </w:tcBorders>
            <w:noWrap/>
            <w:vAlign w:val="bottom"/>
            <w:hideMark/>
          </w:tcPr>
          <w:p w:rsidR="008A3958" w:rsidRPr="00133C58" w:rsidP="00A3479E" w14:paraId="1B48967D" w14:textId="77777777">
            <w:pPr>
              <w:widowControl/>
              <w:autoSpaceDE/>
              <w:autoSpaceDN/>
              <w:rPr>
                <w:color w:val="000000"/>
                <w:lang w:val="en-IN" w:eastAsia="en-IN"/>
              </w:rPr>
            </w:pPr>
            <w:r w:rsidRPr="00133C58">
              <w:rPr>
                <w:color w:val="000000"/>
                <w:lang w:val="en-IN" w:eastAsia="en-IN"/>
              </w:rPr>
              <w:t> </w:t>
            </w:r>
          </w:p>
        </w:tc>
        <w:tc>
          <w:tcPr>
            <w:tcW w:w="297" w:type="pct"/>
            <w:tcBorders>
              <w:top w:val="nil"/>
              <w:left w:val="nil"/>
              <w:bottom w:val="single" w:sz="4" w:space="0" w:color="auto"/>
              <w:right w:val="single" w:sz="4" w:space="0" w:color="auto"/>
            </w:tcBorders>
            <w:noWrap/>
            <w:vAlign w:val="bottom"/>
            <w:hideMark/>
          </w:tcPr>
          <w:p w:rsidR="008A3958" w:rsidRPr="00133C58" w:rsidP="00A3479E" w14:paraId="4AC1F341" w14:textId="77777777">
            <w:pPr>
              <w:widowControl/>
              <w:autoSpaceDE/>
              <w:autoSpaceDN/>
              <w:rPr>
                <w:color w:val="000000"/>
                <w:lang w:val="en-IN" w:eastAsia="en-IN"/>
              </w:rPr>
            </w:pPr>
            <w:r w:rsidRPr="00133C58">
              <w:rPr>
                <w:color w:val="000000"/>
                <w:lang w:val="en-IN" w:eastAsia="en-IN"/>
              </w:rPr>
              <w:t> </w:t>
            </w:r>
          </w:p>
        </w:tc>
        <w:tc>
          <w:tcPr>
            <w:tcW w:w="352" w:type="pct"/>
            <w:tcBorders>
              <w:top w:val="nil"/>
              <w:left w:val="nil"/>
              <w:bottom w:val="single" w:sz="4" w:space="0" w:color="auto"/>
              <w:right w:val="single" w:sz="4" w:space="0" w:color="auto"/>
            </w:tcBorders>
            <w:noWrap/>
            <w:vAlign w:val="bottom"/>
            <w:hideMark/>
          </w:tcPr>
          <w:p w:rsidR="008A3958" w:rsidRPr="00133C58" w:rsidP="00A3479E" w14:paraId="0D9DE726" w14:textId="77777777">
            <w:pPr>
              <w:widowControl/>
              <w:autoSpaceDE/>
              <w:autoSpaceDN/>
              <w:rPr>
                <w:color w:val="000000"/>
                <w:lang w:val="en-IN" w:eastAsia="en-IN"/>
              </w:rPr>
            </w:pPr>
            <w:r w:rsidRPr="00133C58">
              <w:rPr>
                <w:color w:val="000000"/>
                <w:lang w:val="en-IN" w:eastAsia="en-IN"/>
              </w:rPr>
              <w:t> </w:t>
            </w:r>
          </w:p>
        </w:tc>
        <w:tc>
          <w:tcPr>
            <w:tcW w:w="297" w:type="pct"/>
            <w:tcBorders>
              <w:top w:val="nil"/>
              <w:left w:val="nil"/>
              <w:bottom w:val="single" w:sz="4" w:space="0" w:color="auto"/>
              <w:right w:val="single" w:sz="4" w:space="0" w:color="auto"/>
            </w:tcBorders>
            <w:noWrap/>
            <w:vAlign w:val="bottom"/>
            <w:hideMark/>
          </w:tcPr>
          <w:p w:rsidR="008A3958" w:rsidRPr="00133C58" w:rsidP="00A3479E" w14:paraId="7DB94ACF" w14:textId="77777777">
            <w:pPr>
              <w:widowControl/>
              <w:autoSpaceDE/>
              <w:autoSpaceDN/>
              <w:rPr>
                <w:color w:val="000000"/>
                <w:lang w:val="en-IN" w:eastAsia="en-IN"/>
              </w:rPr>
            </w:pPr>
            <w:r w:rsidRPr="00133C58">
              <w:rPr>
                <w:color w:val="000000"/>
                <w:lang w:val="en-IN" w:eastAsia="en-IN"/>
              </w:rPr>
              <w:t> </w:t>
            </w:r>
          </w:p>
        </w:tc>
        <w:tc>
          <w:tcPr>
            <w:tcW w:w="353" w:type="pct"/>
            <w:tcBorders>
              <w:top w:val="nil"/>
              <w:left w:val="nil"/>
              <w:bottom w:val="single" w:sz="4" w:space="0" w:color="auto"/>
              <w:right w:val="single" w:sz="4" w:space="0" w:color="auto"/>
            </w:tcBorders>
            <w:noWrap/>
            <w:vAlign w:val="bottom"/>
            <w:hideMark/>
          </w:tcPr>
          <w:p w:rsidR="008A3958" w:rsidRPr="00133C58" w:rsidP="00A3479E" w14:paraId="4877D545" w14:textId="77777777">
            <w:pPr>
              <w:widowControl/>
              <w:autoSpaceDE/>
              <w:autoSpaceDN/>
              <w:rPr>
                <w:color w:val="000000"/>
                <w:lang w:val="en-IN" w:eastAsia="en-IN"/>
              </w:rPr>
            </w:pPr>
            <w:r w:rsidRPr="00133C58">
              <w:rPr>
                <w:color w:val="000000"/>
                <w:lang w:val="en-IN" w:eastAsia="en-IN"/>
              </w:rPr>
              <w:t> </w:t>
            </w:r>
          </w:p>
        </w:tc>
        <w:tc>
          <w:tcPr>
            <w:tcW w:w="298" w:type="pct"/>
            <w:tcBorders>
              <w:top w:val="nil"/>
              <w:left w:val="nil"/>
              <w:bottom w:val="single" w:sz="4" w:space="0" w:color="auto"/>
              <w:right w:val="single" w:sz="4" w:space="0" w:color="auto"/>
            </w:tcBorders>
            <w:noWrap/>
            <w:vAlign w:val="bottom"/>
            <w:hideMark/>
          </w:tcPr>
          <w:p w:rsidR="008A3958" w:rsidRPr="00133C58" w:rsidP="00A3479E" w14:paraId="383D8B76" w14:textId="77777777">
            <w:pPr>
              <w:widowControl/>
              <w:autoSpaceDE/>
              <w:autoSpaceDN/>
              <w:rPr>
                <w:color w:val="000000"/>
                <w:lang w:val="en-IN" w:eastAsia="en-IN"/>
              </w:rPr>
            </w:pPr>
            <w:r w:rsidRPr="00133C58">
              <w:rPr>
                <w:color w:val="000000"/>
                <w:lang w:val="en-IN" w:eastAsia="en-IN"/>
              </w:rPr>
              <w:t> </w:t>
            </w:r>
          </w:p>
        </w:tc>
        <w:tc>
          <w:tcPr>
            <w:tcW w:w="352" w:type="pct"/>
            <w:tcBorders>
              <w:top w:val="nil"/>
              <w:left w:val="nil"/>
              <w:bottom w:val="single" w:sz="4" w:space="0" w:color="auto"/>
              <w:right w:val="single" w:sz="4" w:space="0" w:color="auto"/>
            </w:tcBorders>
            <w:noWrap/>
            <w:vAlign w:val="bottom"/>
            <w:hideMark/>
          </w:tcPr>
          <w:p w:rsidR="008A3958" w:rsidRPr="00133C58" w:rsidP="00A3479E" w14:paraId="2C1C0E14" w14:textId="77777777">
            <w:pPr>
              <w:widowControl/>
              <w:autoSpaceDE/>
              <w:autoSpaceDN/>
              <w:rPr>
                <w:color w:val="000000"/>
                <w:lang w:val="en-IN" w:eastAsia="en-IN"/>
              </w:rPr>
            </w:pPr>
            <w:r w:rsidRPr="00133C58">
              <w:rPr>
                <w:color w:val="000000"/>
                <w:lang w:val="en-IN" w:eastAsia="en-IN"/>
              </w:rPr>
              <w:t> </w:t>
            </w:r>
          </w:p>
        </w:tc>
        <w:tc>
          <w:tcPr>
            <w:tcW w:w="297" w:type="pct"/>
            <w:tcBorders>
              <w:top w:val="nil"/>
              <w:left w:val="nil"/>
              <w:bottom w:val="single" w:sz="4" w:space="0" w:color="auto"/>
              <w:right w:val="single" w:sz="4" w:space="0" w:color="auto"/>
            </w:tcBorders>
            <w:noWrap/>
            <w:vAlign w:val="bottom"/>
            <w:hideMark/>
          </w:tcPr>
          <w:p w:rsidR="008A3958" w:rsidRPr="00133C58" w:rsidP="00A3479E" w14:paraId="4B54D16F" w14:textId="77777777">
            <w:pPr>
              <w:widowControl/>
              <w:autoSpaceDE/>
              <w:autoSpaceDN/>
              <w:rPr>
                <w:color w:val="000000"/>
                <w:lang w:val="en-IN" w:eastAsia="en-IN"/>
              </w:rPr>
            </w:pPr>
            <w:r w:rsidRPr="00133C58">
              <w:rPr>
                <w:color w:val="000000"/>
                <w:lang w:val="en-IN" w:eastAsia="en-IN"/>
              </w:rPr>
              <w:t> </w:t>
            </w:r>
          </w:p>
        </w:tc>
        <w:tc>
          <w:tcPr>
            <w:tcW w:w="352" w:type="pct"/>
            <w:tcBorders>
              <w:top w:val="nil"/>
              <w:left w:val="nil"/>
              <w:bottom w:val="single" w:sz="4" w:space="0" w:color="auto"/>
              <w:right w:val="single" w:sz="4" w:space="0" w:color="auto"/>
            </w:tcBorders>
            <w:noWrap/>
            <w:vAlign w:val="bottom"/>
            <w:hideMark/>
          </w:tcPr>
          <w:p w:rsidR="008A3958" w:rsidRPr="00133C58" w:rsidP="00A3479E" w14:paraId="0FF363B2" w14:textId="77777777">
            <w:pPr>
              <w:widowControl/>
              <w:autoSpaceDE/>
              <w:autoSpaceDN/>
              <w:rPr>
                <w:color w:val="000000"/>
                <w:lang w:val="en-IN" w:eastAsia="en-IN"/>
              </w:rPr>
            </w:pPr>
            <w:r w:rsidRPr="00133C58">
              <w:rPr>
                <w:color w:val="000000"/>
                <w:lang w:val="en-IN" w:eastAsia="en-IN"/>
              </w:rPr>
              <w:t> </w:t>
            </w:r>
          </w:p>
        </w:tc>
        <w:tc>
          <w:tcPr>
            <w:tcW w:w="297" w:type="pct"/>
            <w:tcBorders>
              <w:top w:val="nil"/>
              <w:left w:val="nil"/>
              <w:bottom w:val="single" w:sz="4" w:space="0" w:color="auto"/>
              <w:right w:val="single" w:sz="4" w:space="0" w:color="auto"/>
            </w:tcBorders>
            <w:noWrap/>
            <w:vAlign w:val="bottom"/>
            <w:hideMark/>
          </w:tcPr>
          <w:p w:rsidR="008A3958" w:rsidRPr="00133C58" w:rsidP="00A3479E" w14:paraId="07446B60" w14:textId="77777777">
            <w:pPr>
              <w:widowControl/>
              <w:autoSpaceDE/>
              <w:autoSpaceDN/>
              <w:rPr>
                <w:color w:val="000000"/>
                <w:lang w:val="en-IN" w:eastAsia="en-IN"/>
              </w:rPr>
            </w:pPr>
            <w:r w:rsidRPr="00133C58">
              <w:rPr>
                <w:color w:val="000000"/>
                <w:lang w:val="en-IN" w:eastAsia="en-IN"/>
              </w:rPr>
              <w:t> </w:t>
            </w:r>
          </w:p>
        </w:tc>
        <w:tc>
          <w:tcPr>
            <w:tcW w:w="352" w:type="pct"/>
            <w:tcBorders>
              <w:top w:val="nil"/>
              <w:left w:val="nil"/>
              <w:bottom w:val="single" w:sz="4" w:space="0" w:color="auto"/>
              <w:right w:val="single" w:sz="4" w:space="0" w:color="auto"/>
            </w:tcBorders>
            <w:noWrap/>
            <w:vAlign w:val="bottom"/>
            <w:hideMark/>
          </w:tcPr>
          <w:p w:rsidR="008A3958" w:rsidRPr="00133C58" w:rsidP="00A3479E" w14:paraId="66D7EED4" w14:textId="77777777">
            <w:pPr>
              <w:widowControl/>
              <w:autoSpaceDE/>
              <w:autoSpaceDN/>
              <w:rPr>
                <w:color w:val="000000"/>
                <w:lang w:val="en-IN" w:eastAsia="en-IN"/>
              </w:rPr>
            </w:pPr>
            <w:r w:rsidRPr="00133C58">
              <w:rPr>
                <w:color w:val="000000"/>
                <w:lang w:val="en-IN" w:eastAsia="en-IN"/>
              </w:rPr>
              <w:t> </w:t>
            </w:r>
          </w:p>
        </w:tc>
        <w:tc>
          <w:tcPr>
            <w:tcW w:w="297" w:type="pct"/>
            <w:tcBorders>
              <w:top w:val="nil"/>
              <w:left w:val="nil"/>
              <w:bottom w:val="single" w:sz="4" w:space="0" w:color="auto"/>
              <w:right w:val="single" w:sz="4" w:space="0" w:color="auto"/>
            </w:tcBorders>
            <w:noWrap/>
            <w:vAlign w:val="bottom"/>
            <w:hideMark/>
          </w:tcPr>
          <w:p w:rsidR="008A3958" w:rsidRPr="00133C58" w:rsidP="00A3479E" w14:paraId="04F23A9F" w14:textId="77777777">
            <w:pPr>
              <w:widowControl/>
              <w:autoSpaceDE/>
              <w:autoSpaceDN/>
              <w:rPr>
                <w:color w:val="000000"/>
                <w:lang w:val="en-IN" w:eastAsia="en-IN"/>
              </w:rPr>
            </w:pPr>
            <w:r w:rsidRPr="00133C58">
              <w:rPr>
                <w:color w:val="000000"/>
                <w:lang w:val="en-IN" w:eastAsia="en-IN"/>
              </w:rPr>
              <w:t> </w:t>
            </w:r>
          </w:p>
        </w:tc>
        <w:tc>
          <w:tcPr>
            <w:tcW w:w="352" w:type="pct"/>
            <w:tcBorders>
              <w:top w:val="nil"/>
              <w:left w:val="nil"/>
              <w:bottom w:val="single" w:sz="4" w:space="0" w:color="auto"/>
              <w:right w:val="single" w:sz="4" w:space="0" w:color="auto"/>
            </w:tcBorders>
            <w:noWrap/>
            <w:vAlign w:val="bottom"/>
            <w:hideMark/>
          </w:tcPr>
          <w:p w:rsidR="008A3958" w:rsidRPr="00133C58" w:rsidP="00A3479E" w14:paraId="5BBFA60D" w14:textId="77777777">
            <w:pPr>
              <w:widowControl/>
              <w:autoSpaceDE/>
              <w:autoSpaceDN/>
              <w:rPr>
                <w:color w:val="000000"/>
                <w:lang w:val="en-IN" w:eastAsia="en-IN"/>
              </w:rPr>
            </w:pPr>
            <w:r w:rsidRPr="00133C58">
              <w:rPr>
                <w:color w:val="000000"/>
                <w:lang w:val="en-IN" w:eastAsia="en-IN"/>
              </w:rPr>
              <w:t> </w:t>
            </w:r>
          </w:p>
        </w:tc>
        <w:tc>
          <w:tcPr>
            <w:tcW w:w="233" w:type="pct"/>
            <w:tcBorders>
              <w:top w:val="nil"/>
              <w:left w:val="nil"/>
              <w:bottom w:val="single" w:sz="4" w:space="0" w:color="auto"/>
              <w:right w:val="single" w:sz="4" w:space="0" w:color="auto"/>
            </w:tcBorders>
            <w:noWrap/>
            <w:vAlign w:val="bottom"/>
            <w:hideMark/>
          </w:tcPr>
          <w:p w:rsidR="008A3958" w:rsidRPr="00133C58" w:rsidP="00A3479E" w14:paraId="625214B7" w14:textId="77777777">
            <w:pPr>
              <w:widowControl/>
              <w:autoSpaceDE/>
              <w:autoSpaceDN/>
              <w:rPr>
                <w:color w:val="000000"/>
                <w:lang w:val="en-IN" w:eastAsia="en-IN"/>
              </w:rPr>
            </w:pPr>
            <w:r w:rsidRPr="00133C58">
              <w:rPr>
                <w:color w:val="000000"/>
                <w:lang w:val="en-IN" w:eastAsia="en-IN"/>
              </w:rPr>
              <w:t> </w:t>
            </w:r>
          </w:p>
        </w:tc>
      </w:tr>
      <w:tr w14:paraId="470380DC" w14:textId="77777777" w:rsidTr="00E42CEC">
        <w:tblPrEx>
          <w:tblW w:w="5000" w:type="pct"/>
          <w:tblLook w:val="04A0"/>
        </w:tblPrEx>
        <w:trPr>
          <w:trHeight w:val="288"/>
        </w:trPr>
        <w:tc>
          <w:tcPr>
            <w:tcW w:w="517" w:type="pct"/>
            <w:tcBorders>
              <w:top w:val="nil"/>
              <w:left w:val="single" w:sz="4" w:space="0" w:color="auto"/>
              <w:bottom w:val="single" w:sz="4" w:space="0" w:color="auto"/>
              <w:right w:val="single" w:sz="4" w:space="0" w:color="auto"/>
            </w:tcBorders>
            <w:noWrap/>
            <w:vAlign w:val="bottom"/>
            <w:hideMark/>
          </w:tcPr>
          <w:p w:rsidR="008A3958" w:rsidRPr="00133C58" w:rsidP="00A3479E" w14:paraId="2DE37477" w14:textId="77777777">
            <w:pPr>
              <w:widowControl/>
              <w:autoSpaceDE/>
              <w:autoSpaceDN/>
              <w:rPr>
                <w:color w:val="000000"/>
                <w:lang w:val="en-IN" w:eastAsia="en-IN"/>
              </w:rPr>
            </w:pPr>
            <w:r w:rsidRPr="00133C58">
              <w:rPr>
                <w:color w:val="000000"/>
                <w:lang w:val="en-IN" w:eastAsia="en-IN"/>
              </w:rPr>
              <w:t>B</w:t>
            </w:r>
          </w:p>
        </w:tc>
        <w:tc>
          <w:tcPr>
            <w:tcW w:w="352" w:type="pct"/>
            <w:tcBorders>
              <w:top w:val="nil"/>
              <w:left w:val="nil"/>
              <w:bottom w:val="single" w:sz="4" w:space="0" w:color="auto"/>
              <w:right w:val="single" w:sz="4" w:space="0" w:color="auto"/>
            </w:tcBorders>
            <w:noWrap/>
            <w:vAlign w:val="bottom"/>
            <w:hideMark/>
          </w:tcPr>
          <w:p w:rsidR="008A3958" w:rsidRPr="00133C58" w:rsidP="00A3479E" w14:paraId="09F7D09A" w14:textId="77777777">
            <w:pPr>
              <w:widowControl/>
              <w:autoSpaceDE/>
              <w:autoSpaceDN/>
              <w:rPr>
                <w:color w:val="000000"/>
                <w:lang w:val="en-IN" w:eastAsia="en-IN"/>
              </w:rPr>
            </w:pPr>
            <w:r w:rsidRPr="00133C58">
              <w:rPr>
                <w:color w:val="000000"/>
                <w:lang w:val="en-IN" w:eastAsia="en-IN"/>
              </w:rPr>
              <w:t> </w:t>
            </w:r>
          </w:p>
        </w:tc>
        <w:tc>
          <w:tcPr>
            <w:tcW w:w="297" w:type="pct"/>
            <w:tcBorders>
              <w:top w:val="nil"/>
              <w:left w:val="nil"/>
              <w:bottom w:val="single" w:sz="4" w:space="0" w:color="auto"/>
              <w:right w:val="single" w:sz="4" w:space="0" w:color="auto"/>
            </w:tcBorders>
            <w:noWrap/>
            <w:vAlign w:val="bottom"/>
            <w:hideMark/>
          </w:tcPr>
          <w:p w:rsidR="008A3958" w:rsidRPr="00133C58" w:rsidP="00A3479E" w14:paraId="030A667C" w14:textId="77777777">
            <w:pPr>
              <w:widowControl/>
              <w:autoSpaceDE/>
              <w:autoSpaceDN/>
              <w:rPr>
                <w:color w:val="000000"/>
                <w:lang w:val="en-IN" w:eastAsia="en-IN"/>
              </w:rPr>
            </w:pPr>
            <w:r w:rsidRPr="00133C58">
              <w:rPr>
                <w:color w:val="000000"/>
                <w:lang w:val="en-IN" w:eastAsia="en-IN"/>
              </w:rPr>
              <w:t> </w:t>
            </w:r>
          </w:p>
        </w:tc>
        <w:tc>
          <w:tcPr>
            <w:tcW w:w="352" w:type="pct"/>
            <w:tcBorders>
              <w:top w:val="nil"/>
              <w:left w:val="nil"/>
              <w:bottom w:val="single" w:sz="4" w:space="0" w:color="auto"/>
              <w:right w:val="single" w:sz="4" w:space="0" w:color="auto"/>
            </w:tcBorders>
            <w:noWrap/>
            <w:vAlign w:val="bottom"/>
            <w:hideMark/>
          </w:tcPr>
          <w:p w:rsidR="008A3958" w:rsidRPr="00133C58" w:rsidP="00A3479E" w14:paraId="410A61E9" w14:textId="77777777">
            <w:pPr>
              <w:widowControl/>
              <w:autoSpaceDE/>
              <w:autoSpaceDN/>
              <w:rPr>
                <w:color w:val="000000"/>
                <w:lang w:val="en-IN" w:eastAsia="en-IN"/>
              </w:rPr>
            </w:pPr>
            <w:r w:rsidRPr="00133C58">
              <w:rPr>
                <w:color w:val="000000"/>
                <w:lang w:val="en-IN" w:eastAsia="en-IN"/>
              </w:rPr>
              <w:t> </w:t>
            </w:r>
          </w:p>
        </w:tc>
        <w:tc>
          <w:tcPr>
            <w:tcW w:w="297" w:type="pct"/>
            <w:tcBorders>
              <w:top w:val="nil"/>
              <w:left w:val="nil"/>
              <w:bottom w:val="single" w:sz="4" w:space="0" w:color="auto"/>
              <w:right w:val="single" w:sz="4" w:space="0" w:color="auto"/>
            </w:tcBorders>
            <w:noWrap/>
            <w:vAlign w:val="bottom"/>
            <w:hideMark/>
          </w:tcPr>
          <w:p w:rsidR="008A3958" w:rsidRPr="00133C58" w:rsidP="00A3479E" w14:paraId="465B10B2" w14:textId="77777777">
            <w:pPr>
              <w:widowControl/>
              <w:autoSpaceDE/>
              <w:autoSpaceDN/>
              <w:rPr>
                <w:color w:val="000000"/>
                <w:lang w:val="en-IN" w:eastAsia="en-IN"/>
              </w:rPr>
            </w:pPr>
            <w:r w:rsidRPr="00133C58">
              <w:rPr>
                <w:color w:val="000000"/>
                <w:lang w:val="en-IN" w:eastAsia="en-IN"/>
              </w:rPr>
              <w:t> </w:t>
            </w:r>
          </w:p>
        </w:tc>
        <w:tc>
          <w:tcPr>
            <w:tcW w:w="353" w:type="pct"/>
            <w:tcBorders>
              <w:top w:val="nil"/>
              <w:left w:val="nil"/>
              <w:bottom w:val="single" w:sz="4" w:space="0" w:color="auto"/>
              <w:right w:val="single" w:sz="4" w:space="0" w:color="auto"/>
            </w:tcBorders>
            <w:noWrap/>
            <w:vAlign w:val="bottom"/>
            <w:hideMark/>
          </w:tcPr>
          <w:p w:rsidR="008A3958" w:rsidRPr="00133C58" w:rsidP="00A3479E" w14:paraId="2E9C6078" w14:textId="77777777">
            <w:pPr>
              <w:widowControl/>
              <w:autoSpaceDE/>
              <w:autoSpaceDN/>
              <w:rPr>
                <w:color w:val="000000"/>
                <w:lang w:val="en-IN" w:eastAsia="en-IN"/>
              </w:rPr>
            </w:pPr>
            <w:r w:rsidRPr="00133C58">
              <w:rPr>
                <w:color w:val="000000"/>
                <w:lang w:val="en-IN" w:eastAsia="en-IN"/>
              </w:rPr>
              <w:t> </w:t>
            </w:r>
          </w:p>
        </w:tc>
        <w:tc>
          <w:tcPr>
            <w:tcW w:w="298" w:type="pct"/>
            <w:tcBorders>
              <w:top w:val="nil"/>
              <w:left w:val="nil"/>
              <w:bottom w:val="single" w:sz="4" w:space="0" w:color="auto"/>
              <w:right w:val="single" w:sz="4" w:space="0" w:color="auto"/>
            </w:tcBorders>
            <w:noWrap/>
            <w:vAlign w:val="bottom"/>
            <w:hideMark/>
          </w:tcPr>
          <w:p w:rsidR="008A3958" w:rsidRPr="00133C58" w:rsidP="00A3479E" w14:paraId="402DB356" w14:textId="77777777">
            <w:pPr>
              <w:widowControl/>
              <w:autoSpaceDE/>
              <w:autoSpaceDN/>
              <w:rPr>
                <w:color w:val="000000"/>
                <w:lang w:val="en-IN" w:eastAsia="en-IN"/>
              </w:rPr>
            </w:pPr>
            <w:r w:rsidRPr="00133C58">
              <w:rPr>
                <w:color w:val="000000"/>
                <w:lang w:val="en-IN" w:eastAsia="en-IN"/>
              </w:rPr>
              <w:t> </w:t>
            </w:r>
          </w:p>
        </w:tc>
        <w:tc>
          <w:tcPr>
            <w:tcW w:w="352" w:type="pct"/>
            <w:tcBorders>
              <w:top w:val="nil"/>
              <w:left w:val="nil"/>
              <w:bottom w:val="single" w:sz="4" w:space="0" w:color="auto"/>
              <w:right w:val="single" w:sz="4" w:space="0" w:color="auto"/>
            </w:tcBorders>
            <w:noWrap/>
            <w:vAlign w:val="bottom"/>
            <w:hideMark/>
          </w:tcPr>
          <w:p w:rsidR="008A3958" w:rsidRPr="00133C58" w:rsidP="00A3479E" w14:paraId="3445B89E" w14:textId="77777777">
            <w:pPr>
              <w:widowControl/>
              <w:autoSpaceDE/>
              <w:autoSpaceDN/>
              <w:rPr>
                <w:color w:val="000000"/>
                <w:lang w:val="en-IN" w:eastAsia="en-IN"/>
              </w:rPr>
            </w:pPr>
            <w:r w:rsidRPr="00133C58">
              <w:rPr>
                <w:color w:val="000000"/>
                <w:lang w:val="en-IN" w:eastAsia="en-IN"/>
              </w:rPr>
              <w:t> </w:t>
            </w:r>
          </w:p>
        </w:tc>
        <w:tc>
          <w:tcPr>
            <w:tcW w:w="297" w:type="pct"/>
            <w:tcBorders>
              <w:top w:val="nil"/>
              <w:left w:val="nil"/>
              <w:bottom w:val="single" w:sz="4" w:space="0" w:color="auto"/>
              <w:right w:val="single" w:sz="4" w:space="0" w:color="auto"/>
            </w:tcBorders>
            <w:noWrap/>
            <w:vAlign w:val="bottom"/>
            <w:hideMark/>
          </w:tcPr>
          <w:p w:rsidR="008A3958" w:rsidRPr="00133C58" w:rsidP="00A3479E" w14:paraId="71C85F16" w14:textId="77777777">
            <w:pPr>
              <w:widowControl/>
              <w:autoSpaceDE/>
              <w:autoSpaceDN/>
              <w:rPr>
                <w:color w:val="000000"/>
                <w:lang w:val="en-IN" w:eastAsia="en-IN"/>
              </w:rPr>
            </w:pPr>
            <w:r w:rsidRPr="00133C58">
              <w:rPr>
                <w:color w:val="000000"/>
                <w:lang w:val="en-IN" w:eastAsia="en-IN"/>
              </w:rPr>
              <w:t> </w:t>
            </w:r>
          </w:p>
        </w:tc>
        <w:tc>
          <w:tcPr>
            <w:tcW w:w="352" w:type="pct"/>
            <w:tcBorders>
              <w:top w:val="nil"/>
              <w:left w:val="nil"/>
              <w:bottom w:val="single" w:sz="4" w:space="0" w:color="auto"/>
              <w:right w:val="single" w:sz="4" w:space="0" w:color="auto"/>
            </w:tcBorders>
            <w:noWrap/>
            <w:vAlign w:val="bottom"/>
            <w:hideMark/>
          </w:tcPr>
          <w:p w:rsidR="008A3958" w:rsidRPr="00133C58" w:rsidP="00A3479E" w14:paraId="2EF4B918" w14:textId="77777777">
            <w:pPr>
              <w:widowControl/>
              <w:autoSpaceDE/>
              <w:autoSpaceDN/>
              <w:rPr>
                <w:color w:val="000000"/>
                <w:lang w:val="en-IN" w:eastAsia="en-IN"/>
              </w:rPr>
            </w:pPr>
            <w:r w:rsidRPr="00133C58">
              <w:rPr>
                <w:color w:val="000000"/>
                <w:lang w:val="en-IN" w:eastAsia="en-IN"/>
              </w:rPr>
              <w:t> </w:t>
            </w:r>
          </w:p>
        </w:tc>
        <w:tc>
          <w:tcPr>
            <w:tcW w:w="297" w:type="pct"/>
            <w:tcBorders>
              <w:top w:val="nil"/>
              <w:left w:val="nil"/>
              <w:bottom w:val="single" w:sz="4" w:space="0" w:color="auto"/>
              <w:right w:val="single" w:sz="4" w:space="0" w:color="auto"/>
            </w:tcBorders>
            <w:noWrap/>
            <w:vAlign w:val="bottom"/>
            <w:hideMark/>
          </w:tcPr>
          <w:p w:rsidR="008A3958" w:rsidRPr="00133C58" w:rsidP="00A3479E" w14:paraId="7D6D88FC" w14:textId="77777777">
            <w:pPr>
              <w:widowControl/>
              <w:autoSpaceDE/>
              <w:autoSpaceDN/>
              <w:rPr>
                <w:color w:val="000000"/>
                <w:lang w:val="en-IN" w:eastAsia="en-IN"/>
              </w:rPr>
            </w:pPr>
            <w:r w:rsidRPr="00133C58">
              <w:rPr>
                <w:color w:val="000000"/>
                <w:lang w:val="en-IN" w:eastAsia="en-IN"/>
              </w:rPr>
              <w:t> </w:t>
            </w:r>
          </w:p>
        </w:tc>
        <w:tc>
          <w:tcPr>
            <w:tcW w:w="352" w:type="pct"/>
            <w:tcBorders>
              <w:top w:val="nil"/>
              <w:left w:val="nil"/>
              <w:bottom w:val="single" w:sz="4" w:space="0" w:color="auto"/>
              <w:right w:val="single" w:sz="4" w:space="0" w:color="auto"/>
            </w:tcBorders>
            <w:noWrap/>
            <w:vAlign w:val="bottom"/>
            <w:hideMark/>
          </w:tcPr>
          <w:p w:rsidR="008A3958" w:rsidRPr="00133C58" w:rsidP="00A3479E" w14:paraId="6E2D1F62" w14:textId="77777777">
            <w:pPr>
              <w:widowControl/>
              <w:autoSpaceDE/>
              <w:autoSpaceDN/>
              <w:rPr>
                <w:color w:val="000000"/>
                <w:lang w:val="en-IN" w:eastAsia="en-IN"/>
              </w:rPr>
            </w:pPr>
            <w:r w:rsidRPr="00133C58">
              <w:rPr>
                <w:color w:val="000000"/>
                <w:lang w:val="en-IN" w:eastAsia="en-IN"/>
              </w:rPr>
              <w:t> </w:t>
            </w:r>
          </w:p>
        </w:tc>
        <w:tc>
          <w:tcPr>
            <w:tcW w:w="297" w:type="pct"/>
            <w:tcBorders>
              <w:top w:val="nil"/>
              <w:left w:val="nil"/>
              <w:bottom w:val="single" w:sz="4" w:space="0" w:color="auto"/>
              <w:right w:val="single" w:sz="4" w:space="0" w:color="auto"/>
            </w:tcBorders>
            <w:noWrap/>
            <w:vAlign w:val="bottom"/>
            <w:hideMark/>
          </w:tcPr>
          <w:p w:rsidR="008A3958" w:rsidRPr="00133C58" w:rsidP="00A3479E" w14:paraId="5419EBE9" w14:textId="77777777">
            <w:pPr>
              <w:widowControl/>
              <w:autoSpaceDE/>
              <w:autoSpaceDN/>
              <w:rPr>
                <w:color w:val="000000"/>
                <w:lang w:val="en-IN" w:eastAsia="en-IN"/>
              </w:rPr>
            </w:pPr>
            <w:r w:rsidRPr="00133C58">
              <w:rPr>
                <w:color w:val="000000"/>
                <w:lang w:val="en-IN" w:eastAsia="en-IN"/>
              </w:rPr>
              <w:t> </w:t>
            </w:r>
          </w:p>
        </w:tc>
        <w:tc>
          <w:tcPr>
            <w:tcW w:w="352" w:type="pct"/>
            <w:tcBorders>
              <w:top w:val="nil"/>
              <w:left w:val="nil"/>
              <w:bottom w:val="single" w:sz="4" w:space="0" w:color="auto"/>
              <w:right w:val="single" w:sz="4" w:space="0" w:color="auto"/>
            </w:tcBorders>
            <w:noWrap/>
            <w:vAlign w:val="bottom"/>
            <w:hideMark/>
          </w:tcPr>
          <w:p w:rsidR="008A3958" w:rsidRPr="00133C58" w:rsidP="00A3479E" w14:paraId="017C267C" w14:textId="77777777">
            <w:pPr>
              <w:widowControl/>
              <w:autoSpaceDE/>
              <w:autoSpaceDN/>
              <w:rPr>
                <w:color w:val="000000"/>
                <w:lang w:val="en-IN" w:eastAsia="en-IN"/>
              </w:rPr>
            </w:pPr>
            <w:r w:rsidRPr="00133C58">
              <w:rPr>
                <w:color w:val="000000"/>
                <w:lang w:val="en-IN" w:eastAsia="en-IN"/>
              </w:rPr>
              <w:t> </w:t>
            </w:r>
          </w:p>
        </w:tc>
        <w:tc>
          <w:tcPr>
            <w:tcW w:w="233" w:type="pct"/>
            <w:tcBorders>
              <w:top w:val="nil"/>
              <w:left w:val="nil"/>
              <w:bottom w:val="single" w:sz="4" w:space="0" w:color="auto"/>
              <w:right w:val="single" w:sz="4" w:space="0" w:color="auto"/>
            </w:tcBorders>
            <w:noWrap/>
            <w:vAlign w:val="bottom"/>
            <w:hideMark/>
          </w:tcPr>
          <w:p w:rsidR="008A3958" w:rsidRPr="00133C58" w:rsidP="00A3479E" w14:paraId="12DD188C" w14:textId="77777777">
            <w:pPr>
              <w:widowControl/>
              <w:autoSpaceDE/>
              <w:autoSpaceDN/>
              <w:rPr>
                <w:color w:val="000000"/>
                <w:lang w:val="en-IN" w:eastAsia="en-IN"/>
              </w:rPr>
            </w:pPr>
            <w:r w:rsidRPr="00133C58">
              <w:rPr>
                <w:color w:val="000000"/>
                <w:lang w:val="en-IN" w:eastAsia="en-IN"/>
              </w:rPr>
              <w:t> </w:t>
            </w:r>
          </w:p>
        </w:tc>
      </w:tr>
      <w:tr w14:paraId="215E5093" w14:textId="77777777" w:rsidTr="00E42CEC">
        <w:tblPrEx>
          <w:tblW w:w="5000" w:type="pct"/>
          <w:tblLook w:val="04A0"/>
        </w:tblPrEx>
        <w:trPr>
          <w:trHeight w:val="288"/>
        </w:trPr>
        <w:tc>
          <w:tcPr>
            <w:tcW w:w="517" w:type="pct"/>
            <w:tcBorders>
              <w:top w:val="nil"/>
              <w:left w:val="single" w:sz="4" w:space="0" w:color="auto"/>
              <w:bottom w:val="single" w:sz="4" w:space="0" w:color="auto"/>
              <w:right w:val="single" w:sz="4" w:space="0" w:color="auto"/>
            </w:tcBorders>
            <w:noWrap/>
            <w:vAlign w:val="bottom"/>
            <w:hideMark/>
          </w:tcPr>
          <w:p w:rsidR="008A3958" w:rsidRPr="00133C58" w:rsidP="00A3479E" w14:paraId="6C7360A2" w14:textId="77777777">
            <w:pPr>
              <w:widowControl/>
              <w:autoSpaceDE/>
              <w:autoSpaceDN/>
              <w:rPr>
                <w:color w:val="000000"/>
                <w:lang w:val="en-IN" w:eastAsia="en-IN"/>
              </w:rPr>
            </w:pPr>
            <w:r w:rsidRPr="00133C58">
              <w:rPr>
                <w:color w:val="000000"/>
                <w:lang w:val="en-IN" w:eastAsia="en-IN"/>
              </w:rPr>
              <w:t>C</w:t>
            </w:r>
          </w:p>
        </w:tc>
        <w:tc>
          <w:tcPr>
            <w:tcW w:w="352" w:type="pct"/>
            <w:tcBorders>
              <w:top w:val="nil"/>
              <w:left w:val="nil"/>
              <w:bottom w:val="single" w:sz="4" w:space="0" w:color="auto"/>
              <w:right w:val="single" w:sz="4" w:space="0" w:color="auto"/>
            </w:tcBorders>
            <w:noWrap/>
            <w:vAlign w:val="bottom"/>
            <w:hideMark/>
          </w:tcPr>
          <w:p w:rsidR="008A3958" w:rsidRPr="00133C58" w:rsidP="00A3479E" w14:paraId="214F0DCE" w14:textId="77777777">
            <w:pPr>
              <w:widowControl/>
              <w:autoSpaceDE/>
              <w:autoSpaceDN/>
              <w:rPr>
                <w:color w:val="000000"/>
                <w:lang w:val="en-IN" w:eastAsia="en-IN"/>
              </w:rPr>
            </w:pPr>
            <w:r w:rsidRPr="00133C58">
              <w:rPr>
                <w:color w:val="000000"/>
                <w:lang w:val="en-IN" w:eastAsia="en-IN"/>
              </w:rPr>
              <w:t> </w:t>
            </w:r>
          </w:p>
        </w:tc>
        <w:tc>
          <w:tcPr>
            <w:tcW w:w="297" w:type="pct"/>
            <w:tcBorders>
              <w:top w:val="nil"/>
              <w:left w:val="nil"/>
              <w:bottom w:val="single" w:sz="4" w:space="0" w:color="auto"/>
              <w:right w:val="single" w:sz="4" w:space="0" w:color="auto"/>
            </w:tcBorders>
            <w:noWrap/>
            <w:vAlign w:val="bottom"/>
            <w:hideMark/>
          </w:tcPr>
          <w:p w:rsidR="008A3958" w:rsidRPr="00133C58" w:rsidP="00A3479E" w14:paraId="70D1617D" w14:textId="77777777">
            <w:pPr>
              <w:widowControl/>
              <w:autoSpaceDE/>
              <w:autoSpaceDN/>
              <w:rPr>
                <w:color w:val="000000"/>
                <w:lang w:val="en-IN" w:eastAsia="en-IN"/>
              </w:rPr>
            </w:pPr>
            <w:r w:rsidRPr="00133C58">
              <w:rPr>
                <w:color w:val="000000"/>
                <w:lang w:val="en-IN" w:eastAsia="en-IN"/>
              </w:rPr>
              <w:t> </w:t>
            </w:r>
          </w:p>
        </w:tc>
        <w:tc>
          <w:tcPr>
            <w:tcW w:w="352" w:type="pct"/>
            <w:tcBorders>
              <w:top w:val="nil"/>
              <w:left w:val="nil"/>
              <w:bottom w:val="single" w:sz="4" w:space="0" w:color="auto"/>
              <w:right w:val="single" w:sz="4" w:space="0" w:color="auto"/>
            </w:tcBorders>
            <w:noWrap/>
            <w:vAlign w:val="bottom"/>
            <w:hideMark/>
          </w:tcPr>
          <w:p w:rsidR="008A3958" w:rsidRPr="00133C58" w:rsidP="00A3479E" w14:paraId="2B95E775" w14:textId="77777777">
            <w:pPr>
              <w:widowControl/>
              <w:autoSpaceDE/>
              <w:autoSpaceDN/>
              <w:rPr>
                <w:color w:val="000000"/>
                <w:lang w:val="en-IN" w:eastAsia="en-IN"/>
              </w:rPr>
            </w:pPr>
            <w:r w:rsidRPr="00133C58">
              <w:rPr>
                <w:color w:val="000000"/>
                <w:lang w:val="en-IN" w:eastAsia="en-IN"/>
              </w:rPr>
              <w:t> </w:t>
            </w:r>
          </w:p>
        </w:tc>
        <w:tc>
          <w:tcPr>
            <w:tcW w:w="297" w:type="pct"/>
            <w:tcBorders>
              <w:top w:val="nil"/>
              <w:left w:val="nil"/>
              <w:bottom w:val="single" w:sz="4" w:space="0" w:color="auto"/>
              <w:right w:val="single" w:sz="4" w:space="0" w:color="auto"/>
            </w:tcBorders>
            <w:noWrap/>
            <w:vAlign w:val="bottom"/>
            <w:hideMark/>
          </w:tcPr>
          <w:p w:rsidR="008A3958" w:rsidRPr="00133C58" w:rsidP="00A3479E" w14:paraId="30DD2E79" w14:textId="77777777">
            <w:pPr>
              <w:widowControl/>
              <w:autoSpaceDE/>
              <w:autoSpaceDN/>
              <w:rPr>
                <w:color w:val="000000"/>
                <w:lang w:val="en-IN" w:eastAsia="en-IN"/>
              </w:rPr>
            </w:pPr>
            <w:r w:rsidRPr="00133C58">
              <w:rPr>
                <w:color w:val="000000"/>
                <w:lang w:val="en-IN" w:eastAsia="en-IN"/>
              </w:rPr>
              <w:t> </w:t>
            </w:r>
          </w:p>
        </w:tc>
        <w:tc>
          <w:tcPr>
            <w:tcW w:w="353" w:type="pct"/>
            <w:tcBorders>
              <w:top w:val="nil"/>
              <w:left w:val="nil"/>
              <w:bottom w:val="single" w:sz="4" w:space="0" w:color="auto"/>
              <w:right w:val="single" w:sz="4" w:space="0" w:color="auto"/>
            </w:tcBorders>
            <w:noWrap/>
            <w:vAlign w:val="bottom"/>
            <w:hideMark/>
          </w:tcPr>
          <w:p w:rsidR="008A3958" w:rsidRPr="00133C58" w:rsidP="00A3479E" w14:paraId="304CAFED" w14:textId="77777777">
            <w:pPr>
              <w:widowControl/>
              <w:autoSpaceDE/>
              <w:autoSpaceDN/>
              <w:rPr>
                <w:color w:val="000000"/>
                <w:lang w:val="en-IN" w:eastAsia="en-IN"/>
              </w:rPr>
            </w:pPr>
            <w:r w:rsidRPr="00133C58">
              <w:rPr>
                <w:color w:val="000000"/>
                <w:lang w:val="en-IN" w:eastAsia="en-IN"/>
              </w:rPr>
              <w:t> </w:t>
            </w:r>
          </w:p>
        </w:tc>
        <w:tc>
          <w:tcPr>
            <w:tcW w:w="298" w:type="pct"/>
            <w:tcBorders>
              <w:top w:val="nil"/>
              <w:left w:val="nil"/>
              <w:bottom w:val="single" w:sz="4" w:space="0" w:color="auto"/>
              <w:right w:val="single" w:sz="4" w:space="0" w:color="auto"/>
            </w:tcBorders>
            <w:noWrap/>
            <w:vAlign w:val="bottom"/>
            <w:hideMark/>
          </w:tcPr>
          <w:p w:rsidR="008A3958" w:rsidRPr="00133C58" w:rsidP="00A3479E" w14:paraId="0905D405" w14:textId="77777777">
            <w:pPr>
              <w:widowControl/>
              <w:autoSpaceDE/>
              <w:autoSpaceDN/>
              <w:rPr>
                <w:color w:val="000000"/>
                <w:lang w:val="en-IN" w:eastAsia="en-IN"/>
              </w:rPr>
            </w:pPr>
            <w:r w:rsidRPr="00133C58">
              <w:rPr>
                <w:color w:val="000000"/>
                <w:lang w:val="en-IN" w:eastAsia="en-IN"/>
              </w:rPr>
              <w:t> </w:t>
            </w:r>
          </w:p>
        </w:tc>
        <w:tc>
          <w:tcPr>
            <w:tcW w:w="352" w:type="pct"/>
            <w:tcBorders>
              <w:top w:val="nil"/>
              <w:left w:val="nil"/>
              <w:bottom w:val="single" w:sz="4" w:space="0" w:color="auto"/>
              <w:right w:val="single" w:sz="4" w:space="0" w:color="auto"/>
            </w:tcBorders>
            <w:noWrap/>
            <w:vAlign w:val="bottom"/>
            <w:hideMark/>
          </w:tcPr>
          <w:p w:rsidR="008A3958" w:rsidRPr="00133C58" w:rsidP="00A3479E" w14:paraId="3FA36AC8" w14:textId="77777777">
            <w:pPr>
              <w:widowControl/>
              <w:autoSpaceDE/>
              <w:autoSpaceDN/>
              <w:rPr>
                <w:color w:val="000000"/>
                <w:lang w:val="en-IN" w:eastAsia="en-IN"/>
              </w:rPr>
            </w:pPr>
            <w:r w:rsidRPr="00133C58">
              <w:rPr>
                <w:color w:val="000000"/>
                <w:lang w:val="en-IN" w:eastAsia="en-IN"/>
              </w:rPr>
              <w:t> </w:t>
            </w:r>
          </w:p>
        </w:tc>
        <w:tc>
          <w:tcPr>
            <w:tcW w:w="297" w:type="pct"/>
            <w:tcBorders>
              <w:top w:val="nil"/>
              <w:left w:val="nil"/>
              <w:bottom w:val="single" w:sz="4" w:space="0" w:color="auto"/>
              <w:right w:val="single" w:sz="4" w:space="0" w:color="auto"/>
            </w:tcBorders>
            <w:noWrap/>
            <w:vAlign w:val="bottom"/>
            <w:hideMark/>
          </w:tcPr>
          <w:p w:rsidR="008A3958" w:rsidRPr="00133C58" w:rsidP="00A3479E" w14:paraId="7B443F83" w14:textId="77777777">
            <w:pPr>
              <w:widowControl/>
              <w:autoSpaceDE/>
              <w:autoSpaceDN/>
              <w:rPr>
                <w:color w:val="000000"/>
                <w:lang w:val="en-IN" w:eastAsia="en-IN"/>
              </w:rPr>
            </w:pPr>
            <w:r w:rsidRPr="00133C58">
              <w:rPr>
                <w:color w:val="000000"/>
                <w:lang w:val="en-IN" w:eastAsia="en-IN"/>
              </w:rPr>
              <w:t> </w:t>
            </w:r>
          </w:p>
        </w:tc>
        <w:tc>
          <w:tcPr>
            <w:tcW w:w="352" w:type="pct"/>
            <w:tcBorders>
              <w:top w:val="nil"/>
              <w:left w:val="nil"/>
              <w:bottom w:val="single" w:sz="4" w:space="0" w:color="auto"/>
              <w:right w:val="single" w:sz="4" w:space="0" w:color="auto"/>
            </w:tcBorders>
            <w:noWrap/>
            <w:vAlign w:val="bottom"/>
            <w:hideMark/>
          </w:tcPr>
          <w:p w:rsidR="008A3958" w:rsidRPr="00133C58" w:rsidP="00A3479E" w14:paraId="04458206" w14:textId="77777777">
            <w:pPr>
              <w:widowControl/>
              <w:autoSpaceDE/>
              <w:autoSpaceDN/>
              <w:rPr>
                <w:color w:val="000000"/>
                <w:lang w:val="en-IN" w:eastAsia="en-IN"/>
              </w:rPr>
            </w:pPr>
            <w:r w:rsidRPr="00133C58">
              <w:rPr>
                <w:color w:val="000000"/>
                <w:lang w:val="en-IN" w:eastAsia="en-IN"/>
              </w:rPr>
              <w:t> </w:t>
            </w:r>
          </w:p>
        </w:tc>
        <w:tc>
          <w:tcPr>
            <w:tcW w:w="297" w:type="pct"/>
            <w:tcBorders>
              <w:top w:val="nil"/>
              <w:left w:val="nil"/>
              <w:bottom w:val="single" w:sz="4" w:space="0" w:color="auto"/>
              <w:right w:val="single" w:sz="4" w:space="0" w:color="auto"/>
            </w:tcBorders>
            <w:noWrap/>
            <w:vAlign w:val="bottom"/>
            <w:hideMark/>
          </w:tcPr>
          <w:p w:rsidR="008A3958" w:rsidRPr="00133C58" w:rsidP="00A3479E" w14:paraId="7999D65A" w14:textId="77777777">
            <w:pPr>
              <w:widowControl/>
              <w:autoSpaceDE/>
              <w:autoSpaceDN/>
              <w:rPr>
                <w:color w:val="000000"/>
                <w:lang w:val="en-IN" w:eastAsia="en-IN"/>
              </w:rPr>
            </w:pPr>
            <w:r w:rsidRPr="00133C58">
              <w:rPr>
                <w:color w:val="000000"/>
                <w:lang w:val="en-IN" w:eastAsia="en-IN"/>
              </w:rPr>
              <w:t> </w:t>
            </w:r>
          </w:p>
        </w:tc>
        <w:tc>
          <w:tcPr>
            <w:tcW w:w="352" w:type="pct"/>
            <w:tcBorders>
              <w:top w:val="nil"/>
              <w:left w:val="nil"/>
              <w:bottom w:val="single" w:sz="4" w:space="0" w:color="auto"/>
              <w:right w:val="single" w:sz="4" w:space="0" w:color="auto"/>
            </w:tcBorders>
            <w:noWrap/>
            <w:vAlign w:val="bottom"/>
            <w:hideMark/>
          </w:tcPr>
          <w:p w:rsidR="008A3958" w:rsidRPr="00133C58" w:rsidP="00A3479E" w14:paraId="1DC1210D" w14:textId="77777777">
            <w:pPr>
              <w:widowControl/>
              <w:autoSpaceDE/>
              <w:autoSpaceDN/>
              <w:rPr>
                <w:color w:val="000000"/>
                <w:lang w:val="en-IN" w:eastAsia="en-IN"/>
              </w:rPr>
            </w:pPr>
            <w:r w:rsidRPr="00133C58">
              <w:rPr>
                <w:color w:val="000000"/>
                <w:lang w:val="en-IN" w:eastAsia="en-IN"/>
              </w:rPr>
              <w:t> </w:t>
            </w:r>
          </w:p>
        </w:tc>
        <w:tc>
          <w:tcPr>
            <w:tcW w:w="297" w:type="pct"/>
            <w:tcBorders>
              <w:top w:val="nil"/>
              <w:left w:val="nil"/>
              <w:bottom w:val="single" w:sz="4" w:space="0" w:color="auto"/>
              <w:right w:val="single" w:sz="4" w:space="0" w:color="auto"/>
            </w:tcBorders>
            <w:noWrap/>
            <w:vAlign w:val="bottom"/>
            <w:hideMark/>
          </w:tcPr>
          <w:p w:rsidR="008A3958" w:rsidRPr="00133C58" w:rsidP="00A3479E" w14:paraId="151DA7FF" w14:textId="77777777">
            <w:pPr>
              <w:widowControl/>
              <w:autoSpaceDE/>
              <w:autoSpaceDN/>
              <w:rPr>
                <w:color w:val="000000"/>
                <w:lang w:val="en-IN" w:eastAsia="en-IN"/>
              </w:rPr>
            </w:pPr>
            <w:r w:rsidRPr="00133C58">
              <w:rPr>
                <w:color w:val="000000"/>
                <w:lang w:val="en-IN" w:eastAsia="en-IN"/>
              </w:rPr>
              <w:t> </w:t>
            </w:r>
          </w:p>
        </w:tc>
        <w:tc>
          <w:tcPr>
            <w:tcW w:w="352" w:type="pct"/>
            <w:tcBorders>
              <w:top w:val="nil"/>
              <w:left w:val="nil"/>
              <w:bottom w:val="single" w:sz="4" w:space="0" w:color="auto"/>
              <w:right w:val="single" w:sz="4" w:space="0" w:color="auto"/>
            </w:tcBorders>
            <w:noWrap/>
            <w:vAlign w:val="bottom"/>
            <w:hideMark/>
          </w:tcPr>
          <w:p w:rsidR="008A3958" w:rsidRPr="00133C58" w:rsidP="00A3479E" w14:paraId="2DC2A4EC" w14:textId="77777777">
            <w:pPr>
              <w:widowControl/>
              <w:autoSpaceDE/>
              <w:autoSpaceDN/>
              <w:rPr>
                <w:color w:val="000000"/>
                <w:lang w:val="en-IN" w:eastAsia="en-IN"/>
              </w:rPr>
            </w:pPr>
            <w:r w:rsidRPr="00133C58">
              <w:rPr>
                <w:color w:val="000000"/>
                <w:lang w:val="en-IN" w:eastAsia="en-IN"/>
              </w:rPr>
              <w:t> </w:t>
            </w:r>
          </w:p>
        </w:tc>
        <w:tc>
          <w:tcPr>
            <w:tcW w:w="233" w:type="pct"/>
            <w:tcBorders>
              <w:top w:val="nil"/>
              <w:left w:val="nil"/>
              <w:bottom w:val="single" w:sz="4" w:space="0" w:color="auto"/>
              <w:right w:val="single" w:sz="4" w:space="0" w:color="auto"/>
            </w:tcBorders>
            <w:noWrap/>
            <w:vAlign w:val="bottom"/>
            <w:hideMark/>
          </w:tcPr>
          <w:p w:rsidR="008A3958" w:rsidRPr="00133C58" w:rsidP="00A3479E" w14:paraId="1F3DCFEC" w14:textId="77777777">
            <w:pPr>
              <w:widowControl/>
              <w:autoSpaceDE/>
              <w:autoSpaceDN/>
              <w:rPr>
                <w:color w:val="000000"/>
                <w:lang w:val="en-IN" w:eastAsia="en-IN"/>
              </w:rPr>
            </w:pPr>
            <w:r w:rsidRPr="00133C58">
              <w:rPr>
                <w:color w:val="000000"/>
                <w:lang w:val="en-IN" w:eastAsia="en-IN"/>
              </w:rPr>
              <w:t> </w:t>
            </w:r>
          </w:p>
        </w:tc>
      </w:tr>
      <w:tr w14:paraId="30198547" w14:textId="77777777" w:rsidTr="00E42CEC">
        <w:tblPrEx>
          <w:tblW w:w="5000" w:type="pct"/>
          <w:tblLook w:val="04A0"/>
        </w:tblPrEx>
        <w:trPr>
          <w:trHeight w:val="288"/>
        </w:trPr>
        <w:tc>
          <w:tcPr>
            <w:tcW w:w="517" w:type="pct"/>
            <w:tcBorders>
              <w:top w:val="nil"/>
              <w:left w:val="single" w:sz="4" w:space="0" w:color="auto"/>
              <w:bottom w:val="single" w:sz="4" w:space="0" w:color="auto"/>
              <w:right w:val="single" w:sz="4" w:space="0" w:color="auto"/>
            </w:tcBorders>
            <w:noWrap/>
            <w:vAlign w:val="bottom"/>
            <w:hideMark/>
          </w:tcPr>
          <w:p w:rsidR="008A3958" w:rsidRPr="00133C58" w:rsidP="00A3479E" w14:paraId="3A45E7F3" w14:textId="77777777">
            <w:pPr>
              <w:widowControl/>
              <w:autoSpaceDE/>
              <w:autoSpaceDN/>
              <w:rPr>
                <w:color w:val="000000"/>
                <w:lang w:val="en-IN" w:eastAsia="en-IN"/>
              </w:rPr>
            </w:pPr>
            <w:r w:rsidRPr="00133C58">
              <w:rPr>
                <w:color w:val="000000"/>
                <w:lang w:val="en-IN" w:eastAsia="en-IN"/>
              </w:rPr>
              <w:t>D</w:t>
            </w:r>
          </w:p>
        </w:tc>
        <w:tc>
          <w:tcPr>
            <w:tcW w:w="352" w:type="pct"/>
            <w:tcBorders>
              <w:top w:val="nil"/>
              <w:left w:val="nil"/>
              <w:bottom w:val="single" w:sz="4" w:space="0" w:color="auto"/>
              <w:right w:val="single" w:sz="4" w:space="0" w:color="auto"/>
            </w:tcBorders>
            <w:noWrap/>
            <w:vAlign w:val="bottom"/>
            <w:hideMark/>
          </w:tcPr>
          <w:p w:rsidR="008A3958" w:rsidRPr="00133C58" w:rsidP="00A3479E" w14:paraId="26E0393C" w14:textId="77777777">
            <w:pPr>
              <w:widowControl/>
              <w:autoSpaceDE/>
              <w:autoSpaceDN/>
              <w:rPr>
                <w:color w:val="000000"/>
                <w:lang w:val="en-IN" w:eastAsia="en-IN"/>
              </w:rPr>
            </w:pPr>
            <w:r w:rsidRPr="00133C58">
              <w:rPr>
                <w:color w:val="000000"/>
                <w:lang w:val="en-IN" w:eastAsia="en-IN"/>
              </w:rPr>
              <w:t> </w:t>
            </w:r>
          </w:p>
        </w:tc>
        <w:tc>
          <w:tcPr>
            <w:tcW w:w="297" w:type="pct"/>
            <w:tcBorders>
              <w:top w:val="nil"/>
              <w:left w:val="nil"/>
              <w:bottom w:val="single" w:sz="4" w:space="0" w:color="auto"/>
              <w:right w:val="single" w:sz="4" w:space="0" w:color="auto"/>
            </w:tcBorders>
            <w:noWrap/>
            <w:vAlign w:val="bottom"/>
            <w:hideMark/>
          </w:tcPr>
          <w:p w:rsidR="008A3958" w:rsidRPr="00133C58" w:rsidP="00A3479E" w14:paraId="0300721E" w14:textId="77777777">
            <w:pPr>
              <w:widowControl/>
              <w:autoSpaceDE/>
              <w:autoSpaceDN/>
              <w:rPr>
                <w:color w:val="000000"/>
                <w:lang w:val="en-IN" w:eastAsia="en-IN"/>
              </w:rPr>
            </w:pPr>
            <w:r w:rsidRPr="00133C58">
              <w:rPr>
                <w:color w:val="000000"/>
                <w:lang w:val="en-IN" w:eastAsia="en-IN"/>
              </w:rPr>
              <w:t> </w:t>
            </w:r>
          </w:p>
        </w:tc>
        <w:tc>
          <w:tcPr>
            <w:tcW w:w="352" w:type="pct"/>
            <w:tcBorders>
              <w:top w:val="nil"/>
              <w:left w:val="nil"/>
              <w:bottom w:val="single" w:sz="4" w:space="0" w:color="auto"/>
              <w:right w:val="single" w:sz="4" w:space="0" w:color="auto"/>
            </w:tcBorders>
            <w:noWrap/>
            <w:vAlign w:val="bottom"/>
            <w:hideMark/>
          </w:tcPr>
          <w:p w:rsidR="008A3958" w:rsidRPr="00133C58" w:rsidP="00A3479E" w14:paraId="432688AB" w14:textId="77777777">
            <w:pPr>
              <w:widowControl/>
              <w:autoSpaceDE/>
              <w:autoSpaceDN/>
              <w:rPr>
                <w:color w:val="000000"/>
                <w:lang w:val="en-IN" w:eastAsia="en-IN"/>
              </w:rPr>
            </w:pPr>
            <w:r w:rsidRPr="00133C58">
              <w:rPr>
                <w:color w:val="000000"/>
                <w:lang w:val="en-IN" w:eastAsia="en-IN"/>
              </w:rPr>
              <w:t> </w:t>
            </w:r>
          </w:p>
        </w:tc>
        <w:tc>
          <w:tcPr>
            <w:tcW w:w="297" w:type="pct"/>
            <w:tcBorders>
              <w:top w:val="nil"/>
              <w:left w:val="nil"/>
              <w:bottom w:val="single" w:sz="4" w:space="0" w:color="auto"/>
              <w:right w:val="single" w:sz="4" w:space="0" w:color="auto"/>
            </w:tcBorders>
            <w:noWrap/>
            <w:vAlign w:val="bottom"/>
            <w:hideMark/>
          </w:tcPr>
          <w:p w:rsidR="008A3958" w:rsidRPr="00133C58" w:rsidP="00A3479E" w14:paraId="3855E290" w14:textId="77777777">
            <w:pPr>
              <w:widowControl/>
              <w:autoSpaceDE/>
              <w:autoSpaceDN/>
              <w:rPr>
                <w:color w:val="000000"/>
                <w:lang w:val="en-IN" w:eastAsia="en-IN"/>
              </w:rPr>
            </w:pPr>
            <w:r w:rsidRPr="00133C58">
              <w:rPr>
                <w:color w:val="000000"/>
                <w:lang w:val="en-IN" w:eastAsia="en-IN"/>
              </w:rPr>
              <w:t> </w:t>
            </w:r>
          </w:p>
        </w:tc>
        <w:tc>
          <w:tcPr>
            <w:tcW w:w="353" w:type="pct"/>
            <w:tcBorders>
              <w:top w:val="nil"/>
              <w:left w:val="nil"/>
              <w:bottom w:val="single" w:sz="4" w:space="0" w:color="auto"/>
              <w:right w:val="single" w:sz="4" w:space="0" w:color="auto"/>
            </w:tcBorders>
            <w:noWrap/>
            <w:vAlign w:val="bottom"/>
            <w:hideMark/>
          </w:tcPr>
          <w:p w:rsidR="008A3958" w:rsidRPr="00133C58" w:rsidP="00A3479E" w14:paraId="51E18202" w14:textId="77777777">
            <w:pPr>
              <w:widowControl/>
              <w:autoSpaceDE/>
              <w:autoSpaceDN/>
              <w:rPr>
                <w:color w:val="000000"/>
                <w:lang w:val="en-IN" w:eastAsia="en-IN"/>
              </w:rPr>
            </w:pPr>
            <w:r w:rsidRPr="00133C58">
              <w:rPr>
                <w:color w:val="000000"/>
                <w:lang w:val="en-IN" w:eastAsia="en-IN"/>
              </w:rPr>
              <w:t> </w:t>
            </w:r>
          </w:p>
        </w:tc>
        <w:tc>
          <w:tcPr>
            <w:tcW w:w="298" w:type="pct"/>
            <w:tcBorders>
              <w:top w:val="nil"/>
              <w:left w:val="nil"/>
              <w:bottom w:val="single" w:sz="4" w:space="0" w:color="auto"/>
              <w:right w:val="single" w:sz="4" w:space="0" w:color="auto"/>
            </w:tcBorders>
            <w:noWrap/>
            <w:vAlign w:val="bottom"/>
            <w:hideMark/>
          </w:tcPr>
          <w:p w:rsidR="008A3958" w:rsidRPr="00133C58" w:rsidP="00A3479E" w14:paraId="53455C72" w14:textId="77777777">
            <w:pPr>
              <w:widowControl/>
              <w:autoSpaceDE/>
              <w:autoSpaceDN/>
              <w:rPr>
                <w:color w:val="000000"/>
                <w:lang w:val="en-IN" w:eastAsia="en-IN"/>
              </w:rPr>
            </w:pPr>
            <w:r w:rsidRPr="00133C58">
              <w:rPr>
                <w:color w:val="000000"/>
                <w:lang w:val="en-IN" w:eastAsia="en-IN"/>
              </w:rPr>
              <w:t> </w:t>
            </w:r>
          </w:p>
        </w:tc>
        <w:tc>
          <w:tcPr>
            <w:tcW w:w="352" w:type="pct"/>
            <w:tcBorders>
              <w:top w:val="nil"/>
              <w:left w:val="nil"/>
              <w:bottom w:val="single" w:sz="4" w:space="0" w:color="auto"/>
              <w:right w:val="single" w:sz="4" w:space="0" w:color="auto"/>
            </w:tcBorders>
            <w:noWrap/>
            <w:vAlign w:val="bottom"/>
            <w:hideMark/>
          </w:tcPr>
          <w:p w:rsidR="008A3958" w:rsidRPr="00133C58" w:rsidP="00A3479E" w14:paraId="26F85376" w14:textId="77777777">
            <w:pPr>
              <w:widowControl/>
              <w:autoSpaceDE/>
              <w:autoSpaceDN/>
              <w:rPr>
                <w:color w:val="000000"/>
                <w:lang w:val="en-IN" w:eastAsia="en-IN"/>
              </w:rPr>
            </w:pPr>
            <w:r w:rsidRPr="00133C58">
              <w:rPr>
                <w:color w:val="000000"/>
                <w:lang w:val="en-IN" w:eastAsia="en-IN"/>
              </w:rPr>
              <w:t> </w:t>
            </w:r>
          </w:p>
        </w:tc>
        <w:tc>
          <w:tcPr>
            <w:tcW w:w="297" w:type="pct"/>
            <w:tcBorders>
              <w:top w:val="nil"/>
              <w:left w:val="nil"/>
              <w:bottom w:val="single" w:sz="4" w:space="0" w:color="auto"/>
              <w:right w:val="single" w:sz="4" w:space="0" w:color="auto"/>
            </w:tcBorders>
            <w:noWrap/>
            <w:vAlign w:val="bottom"/>
            <w:hideMark/>
          </w:tcPr>
          <w:p w:rsidR="008A3958" w:rsidRPr="00133C58" w:rsidP="00A3479E" w14:paraId="1FA6ABBD" w14:textId="77777777">
            <w:pPr>
              <w:widowControl/>
              <w:autoSpaceDE/>
              <w:autoSpaceDN/>
              <w:rPr>
                <w:color w:val="000000"/>
                <w:lang w:val="en-IN" w:eastAsia="en-IN"/>
              </w:rPr>
            </w:pPr>
            <w:r w:rsidRPr="00133C58">
              <w:rPr>
                <w:color w:val="000000"/>
                <w:lang w:val="en-IN" w:eastAsia="en-IN"/>
              </w:rPr>
              <w:t> </w:t>
            </w:r>
          </w:p>
        </w:tc>
        <w:tc>
          <w:tcPr>
            <w:tcW w:w="352" w:type="pct"/>
            <w:tcBorders>
              <w:top w:val="nil"/>
              <w:left w:val="nil"/>
              <w:bottom w:val="single" w:sz="4" w:space="0" w:color="auto"/>
              <w:right w:val="single" w:sz="4" w:space="0" w:color="auto"/>
            </w:tcBorders>
            <w:noWrap/>
            <w:vAlign w:val="bottom"/>
            <w:hideMark/>
          </w:tcPr>
          <w:p w:rsidR="008A3958" w:rsidRPr="00133C58" w:rsidP="00A3479E" w14:paraId="58172B47" w14:textId="77777777">
            <w:pPr>
              <w:widowControl/>
              <w:autoSpaceDE/>
              <w:autoSpaceDN/>
              <w:rPr>
                <w:color w:val="000000"/>
                <w:lang w:val="en-IN" w:eastAsia="en-IN"/>
              </w:rPr>
            </w:pPr>
            <w:r w:rsidRPr="00133C58">
              <w:rPr>
                <w:color w:val="000000"/>
                <w:lang w:val="en-IN" w:eastAsia="en-IN"/>
              </w:rPr>
              <w:t> </w:t>
            </w:r>
          </w:p>
        </w:tc>
        <w:tc>
          <w:tcPr>
            <w:tcW w:w="297" w:type="pct"/>
            <w:tcBorders>
              <w:top w:val="nil"/>
              <w:left w:val="nil"/>
              <w:bottom w:val="single" w:sz="4" w:space="0" w:color="auto"/>
              <w:right w:val="single" w:sz="4" w:space="0" w:color="auto"/>
            </w:tcBorders>
            <w:noWrap/>
            <w:vAlign w:val="bottom"/>
            <w:hideMark/>
          </w:tcPr>
          <w:p w:rsidR="008A3958" w:rsidRPr="00133C58" w:rsidP="00A3479E" w14:paraId="0BE436C9" w14:textId="77777777">
            <w:pPr>
              <w:widowControl/>
              <w:autoSpaceDE/>
              <w:autoSpaceDN/>
              <w:rPr>
                <w:color w:val="000000"/>
                <w:lang w:val="en-IN" w:eastAsia="en-IN"/>
              </w:rPr>
            </w:pPr>
            <w:r w:rsidRPr="00133C58">
              <w:rPr>
                <w:color w:val="000000"/>
                <w:lang w:val="en-IN" w:eastAsia="en-IN"/>
              </w:rPr>
              <w:t> </w:t>
            </w:r>
          </w:p>
        </w:tc>
        <w:tc>
          <w:tcPr>
            <w:tcW w:w="352" w:type="pct"/>
            <w:tcBorders>
              <w:top w:val="nil"/>
              <w:left w:val="nil"/>
              <w:bottom w:val="single" w:sz="4" w:space="0" w:color="auto"/>
              <w:right w:val="single" w:sz="4" w:space="0" w:color="auto"/>
            </w:tcBorders>
            <w:noWrap/>
            <w:vAlign w:val="bottom"/>
            <w:hideMark/>
          </w:tcPr>
          <w:p w:rsidR="008A3958" w:rsidRPr="00133C58" w:rsidP="00A3479E" w14:paraId="4D167763" w14:textId="77777777">
            <w:pPr>
              <w:widowControl/>
              <w:autoSpaceDE/>
              <w:autoSpaceDN/>
              <w:rPr>
                <w:color w:val="000000"/>
                <w:lang w:val="en-IN" w:eastAsia="en-IN"/>
              </w:rPr>
            </w:pPr>
            <w:r w:rsidRPr="00133C58">
              <w:rPr>
                <w:color w:val="000000"/>
                <w:lang w:val="en-IN" w:eastAsia="en-IN"/>
              </w:rPr>
              <w:t> </w:t>
            </w:r>
          </w:p>
        </w:tc>
        <w:tc>
          <w:tcPr>
            <w:tcW w:w="297" w:type="pct"/>
            <w:tcBorders>
              <w:top w:val="nil"/>
              <w:left w:val="nil"/>
              <w:bottom w:val="single" w:sz="4" w:space="0" w:color="auto"/>
              <w:right w:val="single" w:sz="4" w:space="0" w:color="auto"/>
            </w:tcBorders>
            <w:noWrap/>
            <w:vAlign w:val="bottom"/>
            <w:hideMark/>
          </w:tcPr>
          <w:p w:rsidR="008A3958" w:rsidRPr="00133C58" w:rsidP="00A3479E" w14:paraId="71EEFDE8" w14:textId="77777777">
            <w:pPr>
              <w:widowControl/>
              <w:autoSpaceDE/>
              <w:autoSpaceDN/>
              <w:rPr>
                <w:color w:val="000000"/>
                <w:lang w:val="en-IN" w:eastAsia="en-IN"/>
              </w:rPr>
            </w:pPr>
            <w:r w:rsidRPr="00133C58">
              <w:rPr>
                <w:color w:val="000000"/>
                <w:lang w:val="en-IN" w:eastAsia="en-IN"/>
              </w:rPr>
              <w:t> </w:t>
            </w:r>
          </w:p>
        </w:tc>
        <w:tc>
          <w:tcPr>
            <w:tcW w:w="352" w:type="pct"/>
            <w:tcBorders>
              <w:top w:val="nil"/>
              <w:left w:val="nil"/>
              <w:bottom w:val="single" w:sz="4" w:space="0" w:color="auto"/>
              <w:right w:val="single" w:sz="4" w:space="0" w:color="auto"/>
            </w:tcBorders>
            <w:noWrap/>
            <w:vAlign w:val="bottom"/>
            <w:hideMark/>
          </w:tcPr>
          <w:p w:rsidR="008A3958" w:rsidRPr="00133C58" w:rsidP="00A3479E" w14:paraId="788FB187" w14:textId="77777777">
            <w:pPr>
              <w:widowControl/>
              <w:autoSpaceDE/>
              <w:autoSpaceDN/>
              <w:rPr>
                <w:color w:val="000000"/>
                <w:lang w:val="en-IN" w:eastAsia="en-IN"/>
              </w:rPr>
            </w:pPr>
            <w:r w:rsidRPr="00133C58">
              <w:rPr>
                <w:color w:val="000000"/>
                <w:lang w:val="en-IN" w:eastAsia="en-IN"/>
              </w:rPr>
              <w:t> </w:t>
            </w:r>
          </w:p>
        </w:tc>
        <w:tc>
          <w:tcPr>
            <w:tcW w:w="233" w:type="pct"/>
            <w:tcBorders>
              <w:top w:val="nil"/>
              <w:left w:val="nil"/>
              <w:bottom w:val="single" w:sz="4" w:space="0" w:color="auto"/>
              <w:right w:val="single" w:sz="4" w:space="0" w:color="auto"/>
            </w:tcBorders>
            <w:noWrap/>
            <w:vAlign w:val="bottom"/>
            <w:hideMark/>
          </w:tcPr>
          <w:p w:rsidR="008A3958" w:rsidRPr="00133C58" w:rsidP="00A3479E" w14:paraId="3B9A78D0" w14:textId="77777777">
            <w:pPr>
              <w:widowControl/>
              <w:autoSpaceDE/>
              <w:autoSpaceDN/>
              <w:rPr>
                <w:color w:val="000000"/>
                <w:lang w:val="en-IN" w:eastAsia="en-IN"/>
              </w:rPr>
            </w:pPr>
            <w:r w:rsidRPr="00133C58">
              <w:rPr>
                <w:color w:val="000000"/>
                <w:lang w:val="en-IN" w:eastAsia="en-IN"/>
              </w:rPr>
              <w:t> </w:t>
            </w:r>
          </w:p>
        </w:tc>
      </w:tr>
      <w:tr w14:paraId="367D3014" w14:textId="77777777" w:rsidTr="00E42CEC">
        <w:tblPrEx>
          <w:tblW w:w="5000" w:type="pct"/>
          <w:tblLook w:val="04A0"/>
        </w:tblPrEx>
        <w:trPr>
          <w:trHeight w:val="288"/>
        </w:trPr>
        <w:tc>
          <w:tcPr>
            <w:tcW w:w="517" w:type="pct"/>
            <w:tcBorders>
              <w:top w:val="nil"/>
              <w:left w:val="single" w:sz="4" w:space="0" w:color="auto"/>
              <w:bottom w:val="single" w:sz="4" w:space="0" w:color="auto"/>
              <w:right w:val="single" w:sz="4" w:space="0" w:color="auto"/>
            </w:tcBorders>
            <w:noWrap/>
            <w:vAlign w:val="bottom"/>
            <w:hideMark/>
          </w:tcPr>
          <w:p w:rsidR="008A3958" w:rsidRPr="00133C58" w:rsidP="00A3479E" w14:paraId="5E1AB3BB" w14:textId="77777777">
            <w:pPr>
              <w:widowControl/>
              <w:autoSpaceDE/>
              <w:autoSpaceDN/>
              <w:rPr>
                <w:color w:val="000000"/>
                <w:lang w:val="en-IN" w:eastAsia="en-IN"/>
              </w:rPr>
            </w:pPr>
            <w:r w:rsidRPr="00133C58">
              <w:rPr>
                <w:color w:val="000000"/>
                <w:lang w:val="en-IN" w:eastAsia="en-IN"/>
              </w:rPr>
              <w:t>Total</w:t>
            </w:r>
          </w:p>
        </w:tc>
        <w:tc>
          <w:tcPr>
            <w:tcW w:w="352" w:type="pct"/>
            <w:tcBorders>
              <w:top w:val="nil"/>
              <w:left w:val="nil"/>
              <w:bottom w:val="single" w:sz="4" w:space="0" w:color="auto"/>
              <w:right w:val="single" w:sz="4" w:space="0" w:color="auto"/>
            </w:tcBorders>
            <w:noWrap/>
            <w:vAlign w:val="bottom"/>
            <w:hideMark/>
          </w:tcPr>
          <w:p w:rsidR="008A3958" w:rsidRPr="00133C58" w:rsidP="00A3479E" w14:paraId="416DFCF4" w14:textId="77777777">
            <w:pPr>
              <w:widowControl/>
              <w:autoSpaceDE/>
              <w:autoSpaceDN/>
              <w:rPr>
                <w:color w:val="000000"/>
                <w:lang w:val="en-IN" w:eastAsia="en-IN"/>
              </w:rPr>
            </w:pPr>
            <w:r w:rsidRPr="00133C58">
              <w:rPr>
                <w:color w:val="000000"/>
                <w:lang w:val="en-IN" w:eastAsia="en-IN"/>
              </w:rPr>
              <w:t> </w:t>
            </w:r>
          </w:p>
        </w:tc>
        <w:tc>
          <w:tcPr>
            <w:tcW w:w="297" w:type="pct"/>
            <w:tcBorders>
              <w:top w:val="nil"/>
              <w:left w:val="nil"/>
              <w:bottom w:val="single" w:sz="4" w:space="0" w:color="auto"/>
              <w:right w:val="single" w:sz="4" w:space="0" w:color="auto"/>
            </w:tcBorders>
            <w:noWrap/>
            <w:vAlign w:val="bottom"/>
            <w:hideMark/>
          </w:tcPr>
          <w:p w:rsidR="008A3958" w:rsidRPr="00133C58" w:rsidP="00A3479E" w14:paraId="338DE552" w14:textId="77777777">
            <w:pPr>
              <w:widowControl/>
              <w:autoSpaceDE/>
              <w:autoSpaceDN/>
              <w:rPr>
                <w:color w:val="000000"/>
                <w:lang w:val="en-IN" w:eastAsia="en-IN"/>
              </w:rPr>
            </w:pPr>
            <w:r w:rsidRPr="00133C58">
              <w:rPr>
                <w:color w:val="000000"/>
                <w:lang w:val="en-IN" w:eastAsia="en-IN"/>
              </w:rPr>
              <w:t> </w:t>
            </w:r>
          </w:p>
        </w:tc>
        <w:tc>
          <w:tcPr>
            <w:tcW w:w="352" w:type="pct"/>
            <w:tcBorders>
              <w:top w:val="nil"/>
              <w:left w:val="nil"/>
              <w:bottom w:val="single" w:sz="4" w:space="0" w:color="auto"/>
              <w:right w:val="single" w:sz="4" w:space="0" w:color="auto"/>
            </w:tcBorders>
            <w:noWrap/>
            <w:vAlign w:val="bottom"/>
            <w:hideMark/>
          </w:tcPr>
          <w:p w:rsidR="008A3958" w:rsidRPr="00133C58" w:rsidP="00A3479E" w14:paraId="65A35BF8" w14:textId="77777777">
            <w:pPr>
              <w:widowControl/>
              <w:autoSpaceDE/>
              <w:autoSpaceDN/>
              <w:rPr>
                <w:color w:val="000000"/>
                <w:lang w:val="en-IN" w:eastAsia="en-IN"/>
              </w:rPr>
            </w:pPr>
            <w:r w:rsidRPr="00133C58">
              <w:rPr>
                <w:color w:val="000000"/>
                <w:lang w:val="en-IN" w:eastAsia="en-IN"/>
              </w:rPr>
              <w:t> </w:t>
            </w:r>
          </w:p>
        </w:tc>
        <w:tc>
          <w:tcPr>
            <w:tcW w:w="297" w:type="pct"/>
            <w:tcBorders>
              <w:top w:val="nil"/>
              <w:left w:val="nil"/>
              <w:bottom w:val="single" w:sz="4" w:space="0" w:color="auto"/>
              <w:right w:val="single" w:sz="4" w:space="0" w:color="auto"/>
            </w:tcBorders>
            <w:noWrap/>
            <w:vAlign w:val="bottom"/>
            <w:hideMark/>
          </w:tcPr>
          <w:p w:rsidR="008A3958" w:rsidRPr="00133C58" w:rsidP="00A3479E" w14:paraId="470C297C" w14:textId="77777777">
            <w:pPr>
              <w:widowControl/>
              <w:autoSpaceDE/>
              <w:autoSpaceDN/>
              <w:rPr>
                <w:color w:val="000000"/>
                <w:lang w:val="en-IN" w:eastAsia="en-IN"/>
              </w:rPr>
            </w:pPr>
            <w:r w:rsidRPr="00133C58">
              <w:rPr>
                <w:color w:val="000000"/>
                <w:lang w:val="en-IN" w:eastAsia="en-IN"/>
              </w:rPr>
              <w:t> </w:t>
            </w:r>
          </w:p>
        </w:tc>
        <w:tc>
          <w:tcPr>
            <w:tcW w:w="353" w:type="pct"/>
            <w:tcBorders>
              <w:top w:val="nil"/>
              <w:left w:val="nil"/>
              <w:bottom w:val="single" w:sz="4" w:space="0" w:color="auto"/>
              <w:right w:val="single" w:sz="4" w:space="0" w:color="auto"/>
            </w:tcBorders>
            <w:noWrap/>
            <w:vAlign w:val="bottom"/>
            <w:hideMark/>
          </w:tcPr>
          <w:p w:rsidR="008A3958" w:rsidRPr="00133C58" w:rsidP="00A3479E" w14:paraId="38A06592" w14:textId="77777777">
            <w:pPr>
              <w:widowControl/>
              <w:autoSpaceDE/>
              <w:autoSpaceDN/>
              <w:rPr>
                <w:color w:val="000000"/>
                <w:lang w:val="en-IN" w:eastAsia="en-IN"/>
              </w:rPr>
            </w:pPr>
            <w:r w:rsidRPr="00133C58">
              <w:rPr>
                <w:color w:val="000000"/>
                <w:lang w:val="en-IN" w:eastAsia="en-IN"/>
              </w:rPr>
              <w:t> </w:t>
            </w:r>
          </w:p>
        </w:tc>
        <w:tc>
          <w:tcPr>
            <w:tcW w:w="298" w:type="pct"/>
            <w:tcBorders>
              <w:top w:val="nil"/>
              <w:left w:val="nil"/>
              <w:bottom w:val="single" w:sz="4" w:space="0" w:color="auto"/>
              <w:right w:val="single" w:sz="4" w:space="0" w:color="auto"/>
            </w:tcBorders>
            <w:noWrap/>
            <w:vAlign w:val="bottom"/>
            <w:hideMark/>
          </w:tcPr>
          <w:p w:rsidR="008A3958" w:rsidRPr="00133C58" w:rsidP="00A3479E" w14:paraId="7C655E9D" w14:textId="77777777">
            <w:pPr>
              <w:widowControl/>
              <w:autoSpaceDE/>
              <w:autoSpaceDN/>
              <w:rPr>
                <w:color w:val="000000"/>
                <w:lang w:val="en-IN" w:eastAsia="en-IN"/>
              </w:rPr>
            </w:pPr>
            <w:r w:rsidRPr="00133C58">
              <w:rPr>
                <w:color w:val="000000"/>
                <w:lang w:val="en-IN" w:eastAsia="en-IN"/>
              </w:rPr>
              <w:t> </w:t>
            </w:r>
          </w:p>
        </w:tc>
        <w:tc>
          <w:tcPr>
            <w:tcW w:w="352" w:type="pct"/>
            <w:tcBorders>
              <w:top w:val="nil"/>
              <w:left w:val="nil"/>
              <w:bottom w:val="single" w:sz="4" w:space="0" w:color="auto"/>
              <w:right w:val="single" w:sz="4" w:space="0" w:color="auto"/>
            </w:tcBorders>
            <w:noWrap/>
            <w:vAlign w:val="bottom"/>
            <w:hideMark/>
          </w:tcPr>
          <w:p w:rsidR="008A3958" w:rsidRPr="00133C58" w:rsidP="00A3479E" w14:paraId="57EB9F4D" w14:textId="77777777">
            <w:pPr>
              <w:widowControl/>
              <w:autoSpaceDE/>
              <w:autoSpaceDN/>
              <w:rPr>
                <w:color w:val="000000"/>
                <w:lang w:val="en-IN" w:eastAsia="en-IN"/>
              </w:rPr>
            </w:pPr>
            <w:r w:rsidRPr="00133C58">
              <w:rPr>
                <w:color w:val="000000"/>
                <w:lang w:val="en-IN" w:eastAsia="en-IN"/>
              </w:rPr>
              <w:t> </w:t>
            </w:r>
          </w:p>
        </w:tc>
        <w:tc>
          <w:tcPr>
            <w:tcW w:w="297" w:type="pct"/>
            <w:tcBorders>
              <w:top w:val="nil"/>
              <w:left w:val="nil"/>
              <w:bottom w:val="single" w:sz="4" w:space="0" w:color="auto"/>
              <w:right w:val="single" w:sz="4" w:space="0" w:color="auto"/>
            </w:tcBorders>
            <w:noWrap/>
            <w:vAlign w:val="bottom"/>
            <w:hideMark/>
          </w:tcPr>
          <w:p w:rsidR="008A3958" w:rsidRPr="00133C58" w:rsidP="00A3479E" w14:paraId="054B26F7" w14:textId="77777777">
            <w:pPr>
              <w:widowControl/>
              <w:autoSpaceDE/>
              <w:autoSpaceDN/>
              <w:rPr>
                <w:color w:val="000000"/>
                <w:lang w:val="en-IN" w:eastAsia="en-IN"/>
              </w:rPr>
            </w:pPr>
            <w:r w:rsidRPr="00133C58">
              <w:rPr>
                <w:color w:val="000000"/>
                <w:lang w:val="en-IN" w:eastAsia="en-IN"/>
              </w:rPr>
              <w:t> </w:t>
            </w:r>
          </w:p>
        </w:tc>
        <w:tc>
          <w:tcPr>
            <w:tcW w:w="352" w:type="pct"/>
            <w:tcBorders>
              <w:top w:val="nil"/>
              <w:left w:val="nil"/>
              <w:bottom w:val="single" w:sz="4" w:space="0" w:color="auto"/>
              <w:right w:val="single" w:sz="4" w:space="0" w:color="auto"/>
            </w:tcBorders>
            <w:noWrap/>
            <w:vAlign w:val="bottom"/>
            <w:hideMark/>
          </w:tcPr>
          <w:p w:rsidR="008A3958" w:rsidRPr="00133C58" w:rsidP="00A3479E" w14:paraId="2F228AFA" w14:textId="77777777">
            <w:pPr>
              <w:widowControl/>
              <w:autoSpaceDE/>
              <w:autoSpaceDN/>
              <w:rPr>
                <w:color w:val="000000"/>
                <w:lang w:val="en-IN" w:eastAsia="en-IN"/>
              </w:rPr>
            </w:pPr>
            <w:r w:rsidRPr="00133C58">
              <w:rPr>
                <w:color w:val="000000"/>
                <w:lang w:val="en-IN" w:eastAsia="en-IN"/>
              </w:rPr>
              <w:t> </w:t>
            </w:r>
          </w:p>
        </w:tc>
        <w:tc>
          <w:tcPr>
            <w:tcW w:w="297" w:type="pct"/>
            <w:tcBorders>
              <w:top w:val="nil"/>
              <w:left w:val="nil"/>
              <w:bottom w:val="single" w:sz="4" w:space="0" w:color="auto"/>
              <w:right w:val="single" w:sz="4" w:space="0" w:color="auto"/>
            </w:tcBorders>
            <w:noWrap/>
            <w:vAlign w:val="bottom"/>
            <w:hideMark/>
          </w:tcPr>
          <w:p w:rsidR="008A3958" w:rsidRPr="00133C58" w:rsidP="00A3479E" w14:paraId="5B3A69F7" w14:textId="77777777">
            <w:pPr>
              <w:widowControl/>
              <w:autoSpaceDE/>
              <w:autoSpaceDN/>
              <w:rPr>
                <w:color w:val="000000"/>
                <w:lang w:val="en-IN" w:eastAsia="en-IN"/>
              </w:rPr>
            </w:pPr>
            <w:r w:rsidRPr="00133C58">
              <w:rPr>
                <w:color w:val="000000"/>
                <w:lang w:val="en-IN" w:eastAsia="en-IN"/>
              </w:rPr>
              <w:t> </w:t>
            </w:r>
          </w:p>
        </w:tc>
        <w:tc>
          <w:tcPr>
            <w:tcW w:w="352" w:type="pct"/>
            <w:tcBorders>
              <w:top w:val="nil"/>
              <w:left w:val="nil"/>
              <w:bottom w:val="single" w:sz="4" w:space="0" w:color="auto"/>
              <w:right w:val="single" w:sz="4" w:space="0" w:color="auto"/>
            </w:tcBorders>
            <w:noWrap/>
            <w:vAlign w:val="bottom"/>
            <w:hideMark/>
          </w:tcPr>
          <w:p w:rsidR="008A3958" w:rsidRPr="00133C58" w:rsidP="00A3479E" w14:paraId="6B001E11" w14:textId="77777777">
            <w:pPr>
              <w:widowControl/>
              <w:autoSpaceDE/>
              <w:autoSpaceDN/>
              <w:rPr>
                <w:color w:val="000000"/>
                <w:lang w:val="en-IN" w:eastAsia="en-IN"/>
              </w:rPr>
            </w:pPr>
            <w:r w:rsidRPr="00133C58">
              <w:rPr>
                <w:color w:val="000000"/>
                <w:lang w:val="en-IN" w:eastAsia="en-IN"/>
              </w:rPr>
              <w:t> </w:t>
            </w:r>
          </w:p>
        </w:tc>
        <w:tc>
          <w:tcPr>
            <w:tcW w:w="297" w:type="pct"/>
            <w:tcBorders>
              <w:top w:val="nil"/>
              <w:left w:val="nil"/>
              <w:bottom w:val="single" w:sz="4" w:space="0" w:color="auto"/>
              <w:right w:val="single" w:sz="4" w:space="0" w:color="auto"/>
            </w:tcBorders>
            <w:noWrap/>
            <w:vAlign w:val="bottom"/>
            <w:hideMark/>
          </w:tcPr>
          <w:p w:rsidR="008A3958" w:rsidRPr="00133C58" w:rsidP="00A3479E" w14:paraId="7E8E5D3F" w14:textId="77777777">
            <w:pPr>
              <w:widowControl/>
              <w:autoSpaceDE/>
              <w:autoSpaceDN/>
              <w:rPr>
                <w:color w:val="000000"/>
                <w:lang w:val="en-IN" w:eastAsia="en-IN"/>
              </w:rPr>
            </w:pPr>
            <w:r w:rsidRPr="00133C58">
              <w:rPr>
                <w:color w:val="000000"/>
                <w:lang w:val="en-IN" w:eastAsia="en-IN"/>
              </w:rPr>
              <w:t> </w:t>
            </w:r>
          </w:p>
        </w:tc>
        <w:tc>
          <w:tcPr>
            <w:tcW w:w="352" w:type="pct"/>
            <w:tcBorders>
              <w:top w:val="nil"/>
              <w:left w:val="nil"/>
              <w:bottom w:val="single" w:sz="4" w:space="0" w:color="auto"/>
              <w:right w:val="single" w:sz="4" w:space="0" w:color="auto"/>
            </w:tcBorders>
            <w:noWrap/>
            <w:vAlign w:val="bottom"/>
            <w:hideMark/>
          </w:tcPr>
          <w:p w:rsidR="008A3958" w:rsidRPr="00133C58" w:rsidP="00A3479E" w14:paraId="369C2975" w14:textId="77777777">
            <w:pPr>
              <w:widowControl/>
              <w:autoSpaceDE/>
              <w:autoSpaceDN/>
              <w:rPr>
                <w:color w:val="000000"/>
                <w:lang w:val="en-IN" w:eastAsia="en-IN"/>
              </w:rPr>
            </w:pPr>
            <w:r w:rsidRPr="00133C58">
              <w:rPr>
                <w:color w:val="000000"/>
                <w:lang w:val="en-IN" w:eastAsia="en-IN"/>
              </w:rPr>
              <w:t> </w:t>
            </w:r>
          </w:p>
        </w:tc>
        <w:tc>
          <w:tcPr>
            <w:tcW w:w="233" w:type="pct"/>
            <w:tcBorders>
              <w:top w:val="nil"/>
              <w:left w:val="nil"/>
              <w:bottom w:val="single" w:sz="4" w:space="0" w:color="auto"/>
              <w:right w:val="single" w:sz="4" w:space="0" w:color="auto"/>
            </w:tcBorders>
            <w:noWrap/>
            <w:vAlign w:val="bottom"/>
            <w:hideMark/>
          </w:tcPr>
          <w:p w:rsidR="008A3958" w:rsidRPr="00133C58" w:rsidP="00A3479E" w14:paraId="1FEF32D1" w14:textId="77777777">
            <w:pPr>
              <w:widowControl/>
              <w:autoSpaceDE/>
              <w:autoSpaceDN/>
              <w:rPr>
                <w:color w:val="000000"/>
                <w:lang w:val="en-IN" w:eastAsia="en-IN"/>
              </w:rPr>
            </w:pPr>
            <w:r w:rsidRPr="00133C58">
              <w:rPr>
                <w:color w:val="000000"/>
                <w:lang w:val="en-IN" w:eastAsia="en-IN"/>
              </w:rPr>
              <w:t> </w:t>
            </w:r>
          </w:p>
        </w:tc>
      </w:tr>
      <w:tr w14:paraId="1F6AB0E7" w14:textId="77777777" w:rsidTr="00E42CEC">
        <w:tblPrEx>
          <w:tblW w:w="5000" w:type="pct"/>
          <w:tblLook w:val="04A0"/>
        </w:tblPrEx>
        <w:trPr>
          <w:trHeight w:val="288"/>
        </w:trPr>
        <w:tc>
          <w:tcPr>
            <w:tcW w:w="517" w:type="pct"/>
            <w:tcBorders>
              <w:top w:val="nil"/>
              <w:left w:val="single" w:sz="4" w:space="0" w:color="auto"/>
              <w:bottom w:val="single" w:sz="4" w:space="0" w:color="auto"/>
              <w:right w:val="single" w:sz="4" w:space="0" w:color="auto"/>
            </w:tcBorders>
            <w:noWrap/>
            <w:vAlign w:val="bottom"/>
            <w:hideMark/>
          </w:tcPr>
          <w:p w:rsidR="008A3958" w:rsidRPr="00133C58" w:rsidP="00A3479E" w14:paraId="7BAA32EC" w14:textId="77777777">
            <w:pPr>
              <w:widowControl/>
              <w:autoSpaceDE/>
              <w:autoSpaceDN/>
              <w:rPr>
                <w:color w:val="000000"/>
                <w:lang w:val="en-IN" w:eastAsia="en-IN"/>
              </w:rPr>
            </w:pPr>
            <w:r w:rsidRPr="00133C58">
              <w:rPr>
                <w:color w:val="000000"/>
                <w:lang w:val="en-IN" w:eastAsia="en-IN"/>
              </w:rPr>
              <w:t>Notes:</w:t>
            </w:r>
          </w:p>
        </w:tc>
        <w:tc>
          <w:tcPr>
            <w:tcW w:w="352" w:type="pct"/>
            <w:tcBorders>
              <w:top w:val="nil"/>
              <w:left w:val="nil"/>
              <w:bottom w:val="single" w:sz="4" w:space="0" w:color="auto"/>
              <w:right w:val="single" w:sz="4" w:space="0" w:color="auto"/>
            </w:tcBorders>
            <w:noWrap/>
            <w:vAlign w:val="bottom"/>
            <w:hideMark/>
          </w:tcPr>
          <w:p w:rsidR="008A3958" w:rsidRPr="00133C58" w:rsidP="00A3479E" w14:paraId="4B7088C3" w14:textId="77777777">
            <w:pPr>
              <w:widowControl/>
              <w:autoSpaceDE/>
              <w:autoSpaceDN/>
              <w:rPr>
                <w:color w:val="000000"/>
                <w:lang w:val="en-IN" w:eastAsia="en-IN"/>
              </w:rPr>
            </w:pPr>
            <w:r w:rsidRPr="00133C58">
              <w:rPr>
                <w:color w:val="000000"/>
                <w:lang w:val="en-IN" w:eastAsia="en-IN"/>
              </w:rPr>
              <w:t> </w:t>
            </w:r>
          </w:p>
        </w:tc>
        <w:tc>
          <w:tcPr>
            <w:tcW w:w="297" w:type="pct"/>
            <w:tcBorders>
              <w:top w:val="nil"/>
              <w:left w:val="nil"/>
              <w:bottom w:val="single" w:sz="4" w:space="0" w:color="auto"/>
              <w:right w:val="single" w:sz="4" w:space="0" w:color="auto"/>
            </w:tcBorders>
            <w:noWrap/>
            <w:vAlign w:val="bottom"/>
            <w:hideMark/>
          </w:tcPr>
          <w:p w:rsidR="008A3958" w:rsidRPr="00133C58" w:rsidP="00A3479E" w14:paraId="373B7296" w14:textId="77777777">
            <w:pPr>
              <w:widowControl/>
              <w:autoSpaceDE/>
              <w:autoSpaceDN/>
              <w:rPr>
                <w:color w:val="000000"/>
                <w:lang w:val="en-IN" w:eastAsia="en-IN"/>
              </w:rPr>
            </w:pPr>
            <w:r w:rsidRPr="00133C58">
              <w:rPr>
                <w:color w:val="000000"/>
                <w:lang w:val="en-IN" w:eastAsia="en-IN"/>
              </w:rPr>
              <w:t> </w:t>
            </w:r>
          </w:p>
        </w:tc>
        <w:tc>
          <w:tcPr>
            <w:tcW w:w="352" w:type="pct"/>
            <w:tcBorders>
              <w:top w:val="nil"/>
              <w:left w:val="nil"/>
              <w:bottom w:val="single" w:sz="4" w:space="0" w:color="auto"/>
              <w:right w:val="single" w:sz="4" w:space="0" w:color="auto"/>
            </w:tcBorders>
            <w:noWrap/>
            <w:vAlign w:val="bottom"/>
            <w:hideMark/>
          </w:tcPr>
          <w:p w:rsidR="008A3958" w:rsidRPr="00133C58" w:rsidP="00A3479E" w14:paraId="7EA7C4D9" w14:textId="77777777">
            <w:pPr>
              <w:widowControl/>
              <w:autoSpaceDE/>
              <w:autoSpaceDN/>
              <w:rPr>
                <w:color w:val="000000"/>
                <w:lang w:val="en-IN" w:eastAsia="en-IN"/>
              </w:rPr>
            </w:pPr>
            <w:r w:rsidRPr="00133C58">
              <w:rPr>
                <w:color w:val="000000"/>
                <w:lang w:val="en-IN" w:eastAsia="en-IN"/>
              </w:rPr>
              <w:t> </w:t>
            </w:r>
          </w:p>
        </w:tc>
        <w:tc>
          <w:tcPr>
            <w:tcW w:w="297" w:type="pct"/>
            <w:tcBorders>
              <w:top w:val="nil"/>
              <w:left w:val="nil"/>
              <w:bottom w:val="single" w:sz="4" w:space="0" w:color="auto"/>
              <w:right w:val="single" w:sz="4" w:space="0" w:color="auto"/>
            </w:tcBorders>
            <w:noWrap/>
            <w:vAlign w:val="bottom"/>
            <w:hideMark/>
          </w:tcPr>
          <w:p w:rsidR="008A3958" w:rsidRPr="00133C58" w:rsidP="00A3479E" w14:paraId="0537A94E" w14:textId="77777777">
            <w:pPr>
              <w:widowControl/>
              <w:autoSpaceDE/>
              <w:autoSpaceDN/>
              <w:rPr>
                <w:color w:val="000000"/>
                <w:lang w:val="en-IN" w:eastAsia="en-IN"/>
              </w:rPr>
            </w:pPr>
            <w:r w:rsidRPr="00133C58">
              <w:rPr>
                <w:color w:val="000000"/>
                <w:lang w:val="en-IN" w:eastAsia="en-IN"/>
              </w:rPr>
              <w:t> </w:t>
            </w:r>
          </w:p>
        </w:tc>
        <w:tc>
          <w:tcPr>
            <w:tcW w:w="353" w:type="pct"/>
            <w:tcBorders>
              <w:top w:val="nil"/>
              <w:left w:val="nil"/>
              <w:bottom w:val="single" w:sz="4" w:space="0" w:color="auto"/>
              <w:right w:val="single" w:sz="4" w:space="0" w:color="auto"/>
            </w:tcBorders>
            <w:noWrap/>
            <w:vAlign w:val="bottom"/>
            <w:hideMark/>
          </w:tcPr>
          <w:p w:rsidR="008A3958" w:rsidRPr="00133C58" w:rsidP="00A3479E" w14:paraId="4366BB2D" w14:textId="77777777">
            <w:pPr>
              <w:widowControl/>
              <w:autoSpaceDE/>
              <w:autoSpaceDN/>
              <w:rPr>
                <w:color w:val="000000"/>
                <w:lang w:val="en-IN" w:eastAsia="en-IN"/>
              </w:rPr>
            </w:pPr>
            <w:r w:rsidRPr="00133C58">
              <w:rPr>
                <w:color w:val="000000"/>
                <w:lang w:val="en-IN" w:eastAsia="en-IN"/>
              </w:rPr>
              <w:t> </w:t>
            </w:r>
          </w:p>
        </w:tc>
        <w:tc>
          <w:tcPr>
            <w:tcW w:w="298" w:type="pct"/>
            <w:tcBorders>
              <w:top w:val="nil"/>
              <w:left w:val="nil"/>
              <w:bottom w:val="single" w:sz="4" w:space="0" w:color="auto"/>
              <w:right w:val="single" w:sz="4" w:space="0" w:color="auto"/>
            </w:tcBorders>
            <w:noWrap/>
            <w:vAlign w:val="bottom"/>
            <w:hideMark/>
          </w:tcPr>
          <w:p w:rsidR="008A3958" w:rsidRPr="00133C58" w:rsidP="00A3479E" w14:paraId="57277CC5" w14:textId="77777777">
            <w:pPr>
              <w:widowControl/>
              <w:autoSpaceDE/>
              <w:autoSpaceDN/>
              <w:rPr>
                <w:color w:val="000000"/>
                <w:lang w:val="en-IN" w:eastAsia="en-IN"/>
              </w:rPr>
            </w:pPr>
            <w:r w:rsidRPr="00133C58">
              <w:rPr>
                <w:color w:val="000000"/>
                <w:lang w:val="en-IN" w:eastAsia="en-IN"/>
              </w:rPr>
              <w:t> </w:t>
            </w:r>
          </w:p>
        </w:tc>
        <w:tc>
          <w:tcPr>
            <w:tcW w:w="352" w:type="pct"/>
            <w:tcBorders>
              <w:top w:val="nil"/>
              <w:left w:val="nil"/>
              <w:bottom w:val="single" w:sz="4" w:space="0" w:color="auto"/>
              <w:right w:val="single" w:sz="4" w:space="0" w:color="auto"/>
            </w:tcBorders>
            <w:noWrap/>
            <w:vAlign w:val="bottom"/>
            <w:hideMark/>
          </w:tcPr>
          <w:p w:rsidR="008A3958" w:rsidRPr="00133C58" w:rsidP="00A3479E" w14:paraId="20EA8016" w14:textId="77777777">
            <w:pPr>
              <w:widowControl/>
              <w:autoSpaceDE/>
              <w:autoSpaceDN/>
              <w:rPr>
                <w:color w:val="000000"/>
                <w:lang w:val="en-IN" w:eastAsia="en-IN"/>
              </w:rPr>
            </w:pPr>
            <w:r w:rsidRPr="00133C58">
              <w:rPr>
                <w:color w:val="000000"/>
                <w:lang w:val="en-IN" w:eastAsia="en-IN"/>
              </w:rPr>
              <w:t> </w:t>
            </w:r>
          </w:p>
        </w:tc>
        <w:tc>
          <w:tcPr>
            <w:tcW w:w="297" w:type="pct"/>
            <w:tcBorders>
              <w:top w:val="nil"/>
              <w:left w:val="nil"/>
              <w:bottom w:val="single" w:sz="4" w:space="0" w:color="auto"/>
              <w:right w:val="single" w:sz="4" w:space="0" w:color="auto"/>
            </w:tcBorders>
            <w:noWrap/>
            <w:vAlign w:val="bottom"/>
            <w:hideMark/>
          </w:tcPr>
          <w:p w:rsidR="008A3958" w:rsidRPr="00133C58" w:rsidP="00A3479E" w14:paraId="5F40A2C2" w14:textId="77777777">
            <w:pPr>
              <w:widowControl/>
              <w:autoSpaceDE/>
              <w:autoSpaceDN/>
              <w:rPr>
                <w:color w:val="000000"/>
                <w:lang w:val="en-IN" w:eastAsia="en-IN"/>
              </w:rPr>
            </w:pPr>
            <w:r w:rsidRPr="00133C58">
              <w:rPr>
                <w:color w:val="000000"/>
                <w:lang w:val="en-IN" w:eastAsia="en-IN"/>
              </w:rPr>
              <w:t> </w:t>
            </w:r>
          </w:p>
        </w:tc>
        <w:tc>
          <w:tcPr>
            <w:tcW w:w="352" w:type="pct"/>
            <w:tcBorders>
              <w:top w:val="nil"/>
              <w:left w:val="nil"/>
              <w:bottom w:val="single" w:sz="4" w:space="0" w:color="auto"/>
              <w:right w:val="single" w:sz="4" w:space="0" w:color="auto"/>
            </w:tcBorders>
            <w:noWrap/>
            <w:vAlign w:val="bottom"/>
            <w:hideMark/>
          </w:tcPr>
          <w:p w:rsidR="008A3958" w:rsidRPr="00133C58" w:rsidP="00A3479E" w14:paraId="4DB0D35A" w14:textId="77777777">
            <w:pPr>
              <w:widowControl/>
              <w:autoSpaceDE/>
              <w:autoSpaceDN/>
              <w:rPr>
                <w:color w:val="000000"/>
                <w:lang w:val="en-IN" w:eastAsia="en-IN"/>
              </w:rPr>
            </w:pPr>
            <w:r w:rsidRPr="00133C58">
              <w:rPr>
                <w:color w:val="000000"/>
                <w:lang w:val="en-IN" w:eastAsia="en-IN"/>
              </w:rPr>
              <w:t> </w:t>
            </w:r>
          </w:p>
        </w:tc>
        <w:tc>
          <w:tcPr>
            <w:tcW w:w="297" w:type="pct"/>
            <w:tcBorders>
              <w:top w:val="nil"/>
              <w:left w:val="nil"/>
              <w:bottom w:val="single" w:sz="4" w:space="0" w:color="auto"/>
              <w:right w:val="single" w:sz="4" w:space="0" w:color="auto"/>
            </w:tcBorders>
            <w:noWrap/>
            <w:vAlign w:val="bottom"/>
            <w:hideMark/>
          </w:tcPr>
          <w:p w:rsidR="008A3958" w:rsidRPr="00133C58" w:rsidP="00A3479E" w14:paraId="13A90C99" w14:textId="77777777">
            <w:pPr>
              <w:widowControl/>
              <w:autoSpaceDE/>
              <w:autoSpaceDN/>
              <w:rPr>
                <w:color w:val="000000"/>
                <w:lang w:val="en-IN" w:eastAsia="en-IN"/>
              </w:rPr>
            </w:pPr>
            <w:r w:rsidRPr="00133C58">
              <w:rPr>
                <w:color w:val="000000"/>
                <w:lang w:val="en-IN" w:eastAsia="en-IN"/>
              </w:rPr>
              <w:t> </w:t>
            </w:r>
          </w:p>
        </w:tc>
        <w:tc>
          <w:tcPr>
            <w:tcW w:w="352" w:type="pct"/>
            <w:tcBorders>
              <w:top w:val="nil"/>
              <w:left w:val="nil"/>
              <w:bottom w:val="single" w:sz="4" w:space="0" w:color="auto"/>
              <w:right w:val="single" w:sz="4" w:space="0" w:color="auto"/>
            </w:tcBorders>
            <w:noWrap/>
            <w:vAlign w:val="bottom"/>
            <w:hideMark/>
          </w:tcPr>
          <w:p w:rsidR="008A3958" w:rsidRPr="00133C58" w:rsidP="00A3479E" w14:paraId="57550872" w14:textId="77777777">
            <w:pPr>
              <w:widowControl/>
              <w:autoSpaceDE/>
              <w:autoSpaceDN/>
              <w:rPr>
                <w:color w:val="000000"/>
                <w:lang w:val="en-IN" w:eastAsia="en-IN"/>
              </w:rPr>
            </w:pPr>
            <w:r w:rsidRPr="00133C58">
              <w:rPr>
                <w:color w:val="000000"/>
                <w:lang w:val="en-IN" w:eastAsia="en-IN"/>
              </w:rPr>
              <w:t> </w:t>
            </w:r>
          </w:p>
        </w:tc>
        <w:tc>
          <w:tcPr>
            <w:tcW w:w="297" w:type="pct"/>
            <w:tcBorders>
              <w:top w:val="nil"/>
              <w:left w:val="nil"/>
              <w:bottom w:val="single" w:sz="4" w:space="0" w:color="auto"/>
              <w:right w:val="single" w:sz="4" w:space="0" w:color="auto"/>
            </w:tcBorders>
            <w:noWrap/>
            <w:vAlign w:val="bottom"/>
            <w:hideMark/>
          </w:tcPr>
          <w:p w:rsidR="008A3958" w:rsidRPr="00133C58" w:rsidP="00A3479E" w14:paraId="7431E676" w14:textId="77777777">
            <w:pPr>
              <w:widowControl/>
              <w:autoSpaceDE/>
              <w:autoSpaceDN/>
              <w:rPr>
                <w:color w:val="000000"/>
                <w:lang w:val="en-IN" w:eastAsia="en-IN"/>
              </w:rPr>
            </w:pPr>
            <w:r w:rsidRPr="00133C58">
              <w:rPr>
                <w:color w:val="000000"/>
                <w:lang w:val="en-IN" w:eastAsia="en-IN"/>
              </w:rPr>
              <w:t> </w:t>
            </w:r>
          </w:p>
        </w:tc>
        <w:tc>
          <w:tcPr>
            <w:tcW w:w="352" w:type="pct"/>
            <w:tcBorders>
              <w:top w:val="nil"/>
              <w:left w:val="nil"/>
              <w:bottom w:val="single" w:sz="4" w:space="0" w:color="auto"/>
              <w:right w:val="single" w:sz="4" w:space="0" w:color="auto"/>
            </w:tcBorders>
            <w:noWrap/>
            <w:vAlign w:val="bottom"/>
            <w:hideMark/>
          </w:tcPr>
          <w:p w:rsidR="008A3958" w:rsidRPr="00133C58" w:rsidP="00A3479E" w14:paraId="39633008" w14:textId="77777777">
            <w:pPr>
              <w:widowControl/>
              <w:autoSpaceDE/>
              <w:autoSpaceDN/>
              <w:rPr>
                <w:color w:val="000000"/>
                <w:lang w:val="en-IN" w:eastAsia="en-IN"/>
              </w:rPr>
            </w:pPr>
            <w:r w:rsidRPr="00133C58">
              <w:rPr>
                <w:color w:val="000000"/>
                <w:lang w:val="en-IN" w:eastAsia="en-IN"/>
              </w:rPr>
              <w:t> </w:t>
            </w:r>
          </w:p>
        </w:tc>
        <w:tc>
          <w:tcPr>
            <w:tcW w:w="233" w:type="pct"/>
            <w:tcBorders>
              <w:top w:val="nil"/>
              <w:left w:val="nil"/>
              <w:bottom w:val="single" w:sz="4" w:space="0" w:color="auto"/>
              <w:right w:val="single" w:sz="4" w:space="0" w:color="auto"/>
            </w:tcBorders>
            <w:noWrap/>
            <w:vAlign w:val="bottom"/>
            <w:hideMark/>
          </w:tcPr>
          <w:p w:rsidR="008A3958" w:rsidRPr="00133C58" w:rsidP="00A3479E" w14:paraId="2D3683CA" w14:textId="77777777">
            <w:pPr>
              <w:widowControl/>
              <w:autoSpaceDE/>
              <w:autoSpaceDN/>
              <w:rPr>
                <w:color w:val="000000"/>
                <w:lang w:val="en-IN" w:eastAsia="en-IN"/>
              </w:rPr>
            </w:pPr>
            <w:r w:rsidRPr="00133C58">
              <w:rPr>
                <w:color w:val="000000"/>
                <w:lang w:val="en-IN" w:eastAsia="en-IN"/>
              </w:rPr>
              <w:t> </w:t>
            </w:r>
          </w:p>
        </w:tc>
      </w:tr>
      <w:tr w14:paraId="1BFA73C8" w14:textId="77777777" w:rsidTr="00E42CEC">
        <w:tblPrEx>
          <w:tblW w:w="5000" w:type="pct"/>
          <w:tblLook w:val="04A0"/>
        </w:tblPrEx>
        <w:trPr>
          <w:trHeight w:val="288"/>
        </w:trPr>
        <w:tc>
          <w:tcPr>
            <w:tcW w:w="2466" w:type="pct"/>
            <w:gridSpan w:val="7"/>
            <w:tcBorders>
              <w:top w:val="single" w:sz="4" w:space="0" w:color="auto"/>
              <w:left w:val="single" w:sz="4" w:space="0" w:color="auto"/>
              <w:bottom w:val="single" w:sz="4" w:space="0" w:color="auto"/>
              <w:right w:val="nil"/>
            </w:tcBorders>
            <w:noWrap/>
            <w:vAlign w:val="bottom"/>
            <w:hideMark/>
          </w:tcPr>
          <w:p w:rsidR="008A3958" w:rsidRPr="00133C58" w:rsidP="00A3479E" w14:paraId="5B11638F" w14:textId="77777777">
            <w:pPr>
              <w:widowControl/>
              <w:autoSpaceDE/>
              <w:autoSpaceDN/>
              <w:rPr>
                <w:color w:val="000000"/>
                <w:lang w:val="en-IN" w:eastAsia="en-IN"/>
              </w:rPr>
            </w:pPr>
            <w:r w:rsidRPr="00133C58">
              <w:rPr>
                <w:color w:val="000000"/>
                <w:lang w:val="en-IN" w:eastAsia="en-IN"/>
              </w:rPr>
              <w:t xml:space="preserve">1. Shareholding of Promoters in Transferor/Demerged Company * Share </w:t>
            </w:r>
            <w:r w:rsidRPr="00133C58">
              <w:rPr>
                <w:color w:val="000000"/>
                <w:lang w:val="en-IN" w:eastAsia="en-IN"/>
              </w:rPr>
              <w:t>Entitilement</w:t>
            </w:r>
            <w:r w:rsidRPr="00133C58">
              <w:rPr>
                <w:color w:val="000000"/>
                <w:lang w:val="en-IN" w:eastAsia="en-IN"/>
              </w:rPr>
              <w:t xml:space="preserve"> Ratio</w:t>
            </w:r>
          </w:p>
        </w:tc>
        <w:tc>
          <w:tcPr>
            <w:tcW w:w="352" w:type="pct"/>
            <w:tcBorders>
              <w:top w:val="nil"/>
              <w:left w:val="nil"/>
              <w:bottom w:val="single" w:sz="4" w:space="0" w:color="auto"/>
              <w:right w:val="nil"/>
            </w:tcBorders>
            <w:noWrap/>
            <w:vAlign w:val="bottom"/>
            <w:hideMark/>
          </w:tcPr>
          <w:p w:rsidR="008A3958" w:rsidRPr="00133C58" w:rsidP="00A3479E" w14:paraId="45255664" w14:textId="77777777">
            <w:pPr>
              <w:widowControl/>
              <w:autoSpaceDE/>
              <w:autoSpaceDN/>
              <w:rPr>
                <w:color w:val="000000"/>
                <w:lang w:val="en-IN" w:eastAsia="en-IN"/>
              </w:rPr>
            </w:pPr>
            <w:r w:rsidRPr="00133C58">
              <w:rPr>
                <w:color w:val="000000"/>
                <w:lang w:val="en-IN" w:eastAsia="en-IN"/>
              </w:rPr>
              <w:t> </w:t>
            </w:r>
          </w:p>
        </w:tc>
        <w:tc>
          <w:tcPr>
            <w:tcW w:w="297" w:type="pct"/>
            <w:tcBorders>
              <w:top w:val="nil"/>
              <w:left w:val="nil"/>
              <w:bottom w:val="single" w:sz="4" w:space="0" w:color="auto"/>
              <w:right w:val="nil"/>
            </w:tcBorders>
            <w:noWrap/>
            <w:vAlign w:val="bottom"/>
            <w:hideMark/>
          </w:tcPr>
          <w:p w:rsidR="008A3958" w:rsidRPr="00133C58" w:rsidP="00A3479E" w14:paraId="44701451" w14:textId="77777777">
            <w:pPr>
              <w:widowControl/>
              <w:autoSpaceDE/>
              <w:autoSpaceDN/>
              <w:rPr>
                <w:color w:val="000000"/>
                <w:lang w:val="en-IN" w:eastAsia="en-IN"/>
              </w:rPr>
            </w:pPr>
            <w:r w:rsidRPr="00133C58">
              <w:rPr>
                <w:color w:val="000000"/>
                <w:lang w:val="en-IN" w:eastAsia="en-IN"/>
              </w:rPr>
              <w:t> </w:t>
            </w:r>
          </w:p>
        </w:tc>
        <w:tc>
          <w:tcPr>
            <w:tcW w:w="352" w:type="pct"/>
            <w:tcBorders>
              <w:top w:val="nil"/>
              <w:left w:val="nil"/>
              <w:bottom w:val="single" w:sz="4" w:space="0" w:color="auto"/>
              <w:right w:val="single" w:sz="4" w:space="0" w:color="auto"/>
            </w:tcBorders>
            <w:noWrap/>
            <w:vAlign w:val="bottom"/>
            <w:hideMark/>
          </w:tcPr>
          <w:p w:rsidR="008A3958" w:rsidRPr="00133C58" w:rsidP="00A3479E" w14:paraId="1AC84709" w14:textId="77777777">
            <w:pPr>
              <w:widowControl/>
              <w:autoSpaceDE/>
              <w:autoSpaceDN/>
              <w:rPr>
                <w:color w:val="000000"/>
                <w:lang w:val="en-IN" w:eastAsia="en-IN"/>
              </w:rPr>
            </w:pPr>
            <w:r w:rsidRPr="00133C58">
              <w:rPr>
                <w:color w:val="000000"/>
                <w:lang w:val="en-IN" w:eastAsia="en-IN"/>
              </w:rPr>
              <w:t> </w:t>
            </w:r>
          </w:p>
        </w:tc>
        <w:tc>
          <w:tcPr>
            <w:tcW w:w="297" w:type="pct"/>
            <w:tcBorders>
              <w:top w:val="nil"/>
              <w:left w:val="nil"/>
              <w:bottom w:val="single" w:sz="4" w:space="0" w:color="auto"/>
              <w:right w:val="single" w:sz="4" w:space="0" w:color="auto"/>
            </w:tcBorders>
            <w:noWrap/>
            <w:vAlign w:val="bottom"/>
            <w:hideMark/>
          </w:tcPr>
          <w:p w:rsidR="008A3958" w:rsidRPr="00133C58" w:rsidP="00A3479E" w14:paraId="1059F56C" w14:textId="77777777">
            <w:pPr>
              <w:widowControl/>
              <w:autoSpaceDE/>
              <w:autoSpaceDN/>
              <w:rPr>
                <w:color w:val="000000"/>
                <w:lang w:val="en-IN" w:eastAsia="en-IN"/>
              </w:rPr>
            </w:pPr>
            <w:r w:rsidRPr="00133C58">
              <w:rPr>
                <w:color w:val="000000"/>
                <w:lang w:val="en-IN" w:eastAsia="en-IN"/>
              </w:rPr>
              <w:t> </w:t>
            </w:r>
          </w:p>
        </w:tc>
        <w:tc>
          <w:tcPr>
            <w:tcW w:w="352" w:type="pct"/>
            <w:tcBorders>
              <w:top w:val="nil"/>
              <w:left w:val="nil"/>
              <w:bottom w:val="single" w:sz="4" w:space="0" w:color="auto"/>
              <w:right w:val="single" w:sz="4" w:space="0" w:color="auto"/>
            </w:tcBorders>
            <w:noWrap/>
            <w:vAlign w:val="bottom"/>
            <w:hideMark/>
          </w:tcPr>
          <w:p w:rsidR="008A3958" w:rsidRPr="00133C58" w:rsidP="00A3479E" w14:paraId="6628D8D8" w14:textId="77777777">
            <w:pPr>
              <w:widowControl/>
              <w:autoSpaceDE/>
              <w:autoSpaceDN/>
              <w:rPr>
                <w:color w:val="000000"/>
                <w:lang w:val="en-IN" w:eastAsia="en-IN"/>
              </w:rPr>
            </w:pPr>
            <w:r w:rsidRPr="00133C58">
              <w:rPr>
                <w:color w:val="000000"/>
                <w:lang w:val="en-IN" w:eastAsia="en-IN"/>
              </w:rPr>
              <w:t> </w:t>
            </w:r>
          </w:p>
        </w:tc>
        <w:tc>
          <w:tcPr>
            <w:tcW w:w="297" w:type="pct"/>
            <w:tcBorders>
              <w:top w:val="nil"/>
              <w:left w:val="nil"/>
              <w:bottom w:val="single" w:sz="4" w:space="0" w:color="auto"/>
              <w:right w:val="single" w:sz="4" w:space="0" w:color="auto"/>
            </w:tcBorders>
            <w:noWrap/>
            <w:vAlign w:val="bottom"/>
            <w:hideMark/>
          </w:tcPr>
          <w:p w:rsidR="008A3958" w:rsidRPr="00133C58" w:rsidP="00A3479E" w14:paraId="4813C18B" w14:textId="77777777">
            <w:pPr>
              <w:widowControl/>
              <w:autoSpaceDE/>
              <w:autoSpaceDN/>
              <w:rPr>
                <w:color w:val="000000"/>
                <w:lang w:val="en-IN" w:eastAsia="en-IN"/>
              </w:rPr>
            </w:pPr>
            <w:r w:rsidRPr="00133C58">
              <w:rPr>
                <w:color w:val="000000"/>
                <w:lang w:val="en-IN" w:eastAsia="en-IN"/>
              </w:rPr>
              <w:t> </w:t>
            </w:r>
          </w:p>
        </w:tc>
        <w:tc>
          <w:tcPr>
            <w:tcW w:w="352" w:type="pct"/>
            <w:tcBorders>
              <w:top w:val="nil"/>
              <w:left w:val="nil"/>
              <w:bottom w:val="single" w:sz="4" w:space="0" w:color="auto"/>
              <w:right w:val="single" w:sz="4" w:space="0" w:color="auto"/>
            </w:tcBorders>
            <w:noWrap/>
            <w:vAlign w:val="bottom"/>
            <w:hideMark/>
          </w:tcPr>
          <w:p w:rsidR="008A3958" w:rsidRPr="00133C58" w:rsidP="00A3479E" w14:paraId="38F4BAA0" w14:textId="77777777">
            <w:pPr>
              <w:widowControl/>
              <w:autoSpaceDE/>
              <w:autoSpaceDN/>
              <w:rPr>
                <w:color w:val="000000"/>
                <w:lang w:val="en-IN" w:eastAsia="en-IN"/>
              </w:rPr>
            </w:pPr>
            <w:r w:rsidRPr="00133C58">
              <w:rPr>
                <w:color w:val="000000"/>
                <w:lang w:val="en-IN" w:eastAsia="en-IN"/>
              </w:rPr>
              <w:t> </w:t>
            </w:r>
          </w:p>
        </w:tc>
        <w:tc>
          <w:tcPr>
            <w:tcW w:w="233" w:type="pct"/>
            <w:tcBorders>
              <w:top w:val="nil"/>
              <w:left w:val="nil"/>
              <w:bottom w:val="single" w:sz="4" w:space="0" w:color="auto"/>
              <w:right w:val="single" w:sz="4" w:space="0" w:color="auto"/>
            </w:tcBorders>
            <w:noWrap/>
            <w:vAlign w:val="bottom"/>
            <w:hideMark/>
          </w:tcPr>
          <w:p w:rsidR="008A3958" w:rsidRPr="00133C58" w:rsidP="00A3479E" w14:paraId="1FA870C2" w14:textId="77777777">
            <w:pPr>
              <w:widowControl/>
              <w:autoSpaceDE/>
              <w:autoSpaceDN/>
              <w:rPr>
                <w:color w:val="000000"/>
                <w:lang w:val="en-IN" w:eastAsia="en-IN"/>
              </w:rPr>
            </w:pPr>
            <w:r w:rsidRPr="00133C58">
              <w:rPr>
                <w:color w:val="000000"/>
                <w:lang w:val="en-IN" w:eastAsia="en-IN"/>
              </w:rPr>
              <w:t> </w:t>
            </w:r>
          </w:p>
        </w:tc>
      </w:tr>
      <w:tr w14:paraId="0067DFDC" w14:textId="77777777" w:rsidTr="00E42CEC">
        <w:tblPrEx>
          <w:tblW w:w="5000" w:type="pct"/>
          <w:tblLook w:val="04A0"/>
        </w:tblPrEx>
        <w:trPr>
          <w:trHeight w:val="288"/>
        </w:trPr>
        <w:tc>
          <w:tcPr>
            <w:tcW w:w="3468" w:type="pct"/>
            <w:gridSpan w:val="10"/>
            <w:tcBorders>
              <w:top w:val="single" w:sz="4" w:space="0" w:color="auto"/>
              <w:left w:val="single" w:sz="4" w:space="0" w:color="auto"/>
              <w:bottom w:val="single" w:sz="4" w:space="0" w:color="auto"/>
              <w:right w:val="single" w:sz="4" w:space="0" w:color="000000"/>
            </w:tcBorders>
            <w:noWrap/>
            <w:vAlign w:val="bottom"/>
            <w:hideMark/>
          </w:tcPr>
          <w:p w:rsidR="008A3958" w:rsidRPr="00133C58" w:rsidP="00A3479E" w14:paraId="7238870F" w14:textId="77777777">
            <w:pPr>
              <w:widowControl/>
              <w:autoSpaceDE/>
              <w:autoSpaceDN/>
              <w:rPr>
                <w:color w:val="000000"/>
                <w:lang w:val="en-IN" w:eastAsia="en-IN"/>
              </w:rPr>
            </w:pPr>
            <w:r w:rsidRPr="00133C58">
              <w:rPr>
                <w:color w:val="000000"/>
                <w:lang w:val="en-IN" w:eastAsia="en-IN"/>
              </w:rPr>
              <w:t xml:space="preserve">2. Details of addition of promoters in the Transferee Company/Resultant Company Post Sanction </w:t>
            </w:r>
            <w:r w:rsidRPr="00133C58">
              <w:rPr>
                <w:color w:val="000000"/>
                <w:lang w:val="en-IN" w:eastAsia="en-IN"/>
              </w:rPr>
              <w:t>of  Scheme</w:t>
            </w:r>
            <w:r w:rsidRPr="00133C58">
              <w:rPr>
                <w:color w:val="000000"/>
                <w:lang w:val="en-IN" w:eastAsia="en-IN"/>
              </w:rPr>
              <w:t>.</w:t>
            </w:r>
          </w:p>
        </w:tc>
        <w:tc>
          <w:tcPr>
            <w:tcW w:w="297" w:type="pct"/>
            <w:tcBorders>
              <w:top w:val="nil"/>
              <w:left w:val="nil"/>
              <w:bottom w:val="single" w:sz="4" w:space="0" w:color="auto"/>
              <w:right w:val="single" w:sz="4" w:space="0" w:color="auto"/>
            </w:tcBorders>
            <w:noWrap/>
            <w:vAlign w:val="bottom"/>
            <w:hideMark/>
          </w:tcPr>
          <w:p w:rsidR="008A3958" w:rsidRPr="00133C58" w:rsidP="00A3479E" w14:paraId="7DA24E9F" w14:textId="77777777">
            <w:pPr>
              <w:widowControl/>
              <w:autoSpaceDE/>
              <w:autoSpaceDN/>
              <w:rPr>
                <w:color w:val="000000"/>
                <w:lang w:val="en-IN" w:eastAsia="en-IN"/>
              </w:rPr>
            </w:pPr>
            <w:r w:rsidRPr="00133C58">
              <w:rPr>
                <w:color w:val="000000"/>
                <w:lang w:val="en-IN" w:eastAsia="en-IN"/>
              </w:rPr>
              <w:t> </w:t>
            </w:r>
          </w:p>
        </w:tc>
        <w:tc>
          <w:tcPr>
            <w:tcW w:w="352" w:type="pct"/>
            <w:tcBorders>
              <w:top w:val="nil"/>
              <w:left w:val="nil"/>
              <w:bottom w:val="single" w:sz="4" w:space="0" w:color="auto"/>
              <w:right w:val="single" w:sz="4" w:space="0" w:color="auto"/>
            </w:tcBorders>
            <w:noWrap/>
            <w:vAlign w:val="bottom"/>
            <w:hideMark/>
          </w:tcPr>
          <w:p w:rsidR="008A3958" w:rsidRPr="00133C58" w:rsidP="00A3479E" w14:paraId="56AF137C" w14:textId="77777777">
            <w:pPr>
              <w:widowControl/>
              <w:autoSpaceDE/>
              <w:autoSpaceDN/>
              <w:rPr>
                <w:color w:val="000000"/>
                <w:lang w:val="en-IN" w:eastAsia="en-IN"/>
              </w:rPr>
            </w:pPr>
            <w:r w:rsidRPr="00133C58">
              <w:rPr>
                <w:color w:val="000000"/>
                <w:lang w:val="en-IN" w:eastAsia="en-IN"/>
              </w:rPr>
              <w:t> </w:t>
            </w:r>
          </w:p>
        </w:tc>
        <w:tc>
          <w:tcPr>
            <w:tcW w:w="297" w:type="pct"/>
            <w:tcBorders>
              <w:top w:val="nil"/>
              <w:left w:val="nil"/>
              <w:bottom w:val="single" w:sz="4" w:space="0" w:color="auto"/>
              <w:right w:val="single" w:sz="4" w:space="0" w:color="auto"/>
            </w:tcBorders>
            <w:noWrap/>
            <w:vAlign w:val="bottom"/>
            <w:hideMark/>
          </w:tcPr>
          <w:p w:rsidR="008A3958" w:rsidRPr="00133C58" w:rsidP="00A3479E" w14:paraId="158B6147" w14:textId="77777777">
            <w:pPr>
              <w:widowControl/>
              <w:autoSpaceDE/>
              <w:autoSpaceDN/>
              <w:rPr>
                <w:color w:val="000000"/>
                <w:lang w:val="en-IN" w:eastAsia="en-IN"/>
              </w:rPr>
            </w:pPr>
            <w:r w:rsidRPr="00133C58">
              <w:rPr>
                <w:color w:val="000000"/>
                <w:lang w:val="en-IN" w:eastAsia="en-IN"/>
              </w:rPr>
              <w:t> </w:t>
            </w:r>
          </w:p>
        </w:tc>
        <w:tc>
          <w:tcPr>
            <w:tcW w:w="352" w:type="pct"/>
            <w:tcBorders>
              <w:top w:val="nil"/>
              <w:left w:val="nil"/>
              <w:bottom w:val="single" w:sz="4" w:space="0" w:color="auto"/>
              <w:right w:val="single" w:sz="4" w:space="0" w:color="auto"/>
            </w:tcBorders>
            <w:noWrap/>
            <w:vAlign w:val="bottom"/>
            <w:hideMark/>
          </w:tcPr>
          <w:p w:rsidR="008A3958" w:rsidRPr="00133C58" w:rsidP="00A3479E" w14:paraId="1F1FA37B" w14:textId="77777777">
            <w:pPr>
              <w:widowControl/>
              <w:autoSpaceDE/>
              <w:autoSpaceDN/>
              <w:rPr>
                <w:color w:val="000000"/>
                <w:lang w:val="en-IN" w:eastAsia="en-IN"/>
              </w:rPr>
            </w:pPr>
            <w:r w:rsidRPr="00133C58">
              <w:rPr>
                <w:color w:val="000000"/>
                <w:lang w:val="en-IN" w:eastAsia="en-IN"/>
              </w:rPr>
              <w:t> </w:t>
            </w:r>
          </w:p>
        </w:tc>
        <w:tc>
          <w:tcPr>
            <w:tcW w:w="233" w:type="pct"/>
            <w:tcBorders>
              <w:top w:val="nil"/>
              <w:left w:val="nil"/>
              <w:bottom w:val="single" w:sz="4" w:space="0" w:color="auto"/>
              <w:right w:val="single" w:sz="4" w:space="0" w:color="auto"/>
            </w:tcBorders>
            <w:noWrap/>
            <w:vAlign w:val="bottom"/>
            <w:hideMark/>
          </w:tcPr>
          <w:p w:rsidR="008A3958" w:rsidRPr="00133C58" w:rsidP="00A3479E" w14:paraId="1BCF727D" w14:textId="77777777">
            <w:pPr>
              <w:widowControl/>
              <w:autoSpaceDE/>
              <w:autoSpaceDN/>
              <w:rPr>
                <w:color w:val="000000"/>
                <w:lang w:val="en-IN" w:eastAsia="en-IN"/>
              </w:rPr>
            </w:pPr>
            <w:r w:rsidRPr="00133C58">
              <w:rPr>
                <w:color w:val="000000"/>
                <w:lang w:val="en-IN" w:eastAsia="en-IN"/>
              </w:rPr>
              <w:t> </w:t>
            </w:r>
          </w:p>
        </w:tc>
      </w:tr>
      <w:tr w14:paraId="7DD5D981" w14:textId="77777777" w:rsidTr="00E42CEC">
        <w:tblPrEx>
          <w:tblW w:w="5000" w:type="pct"/>
          <w:tblLook w:val="04A0"/>
        </w:tblPrEx>
        <w:trPr>
          <w:trHeight w:val="288"/>
        </w:trPr>
        <w:tc>
          <w:tcPr>
            <w:tcW w:w="4414" w:type="pct"/>
            <w:gridSpan w:val="13"/>
            <w:tcBorders>
              <w:top w:val="single" w:sz="4" w:space="0" w:color="auto"/>
              <w:left w:val="single" w:sz="4" w:space="0" w:color="auto"/>
              <w:bottom w:val="single" w:sz="4" w:space="0" w:color="auto"/>
              <w:right w:val="single" w:sz="4" w:space="0" w:color="000000"/>
            </w:tcBorders>
            <w:noWrap/>
            <w:vAlign w:val="bottom"/>
            <w:hideMark/>
          </w:tcPr>
          <w:p w:rsidR="008A3958" w:rsidRPr="00133C58" w:rsidP="00A3479E" w14:paraId="2C03A21C" w14:textId="77777777">
            <w:pPr>
              <w:widowControl/>
              <w:autoSpaceDE/>
              <w:autoSpaceDN/>
              <w:rPr>
                <w:color w:val="000000"/>
                <w:lang w:val="en-IN" w:eastAsia="en-IN"/>
              </w:rPr>
            </w:pPr>
            <w:r w:rsidRPr="00133C58">
              <w:rPr>
                <w:color w:val="000000"/>
                <w:lang w:val="en-IN" w:eastAsia="en-IN"/>
              </w:rPr>
              <w:t>3. Details of reclassification of existing promoters to public in the Transferee Company/Resultant Company Post sanction of scheme in compliance with SEBI LODR Regulations, 2015.</w:t>
            </w:r>
          </w:p>
        </w:tc>
        <w:tc>
          <w:tcPr>
            <w:tcW w:w="352" w:type="pct"/>
            <w:tcBorders>
              <w:top w:val="nil"/>
              <w:left w:val="nil"/>
              <w:bottom w:val="single" w:sz="4" w:space="0" w:color="auto"/>
              <w:right w:val="single" w:sz="4" w:space="0" w:color="auto"/>
            </w:tcBorders>
            <w:noWrap/>
            <w:vAlign w:val="bottom"/>
            <w:hideMark/>
          </w:tcPr>
          <w:p w:rsidR="008A3958" w:rsidRPr="00133C58" w:rsidP="00A3479E" w14:paraId="226EE5F1" w14:textId="77777777">
            <w:pPr>
              <w:widowControl/>
              <w:autoSpaceDE/>
              <w:autoSpaceDN/>
              <w:rPr>
                <w:color w:val="000000"/>
                <w:lang w:val="en-IN" w:eastAsia="en-IN"/>
              </w:rPr>
            </w:pPr>
            <w:r w:rsidRPr="00133C58">
              <w:rPr>
                <w:color w:val="000000"/>
                <w:lang w:val="en-IN" w:eastAsia="en-IN"/>
              </w:rPr>
              <w:t> </w:t>
            </w:r>
          </w:p>
        </w:tc>
        <w:tc>
          <w:tcPr>
            <w:tcW w:w="233" w:type="pct"/>
            <w:tcBorders>
              <w:top w:val="nil"/>
              <w:left w:val="nil"/>
              <w:bottom w:val="single" w:sz="4" w:space="0" w:color="auto"/>
              <w:right w:val="single" w:sz="4" w:space="0" w:color="auto"/>
            </w:tcBorders>
            <w:noWrap/>
            <w:vAlign w:val="bottom"/>
            <w:hideMark/>
          </w:tcPr>
          <w:p w:rsidR="008A3958" w:rsidRPr="00133C58" w:rsidP="00A3479E" w14:paraId="13780148" w14:textId="77777777">
            <w:pPr>
              <w:widowControl/>
              <w:autoSpaceDE/>
              <w:autoSpaceDN/>
              <w:rPr>
                <w:color w:val="000000"/>
                <w:lang w:val="en-IN" w:eastAsia="en-IN"/>
              </w:rPr>
            </w:pPr>
            <w:r w:rsidRPr="00133C58">
              <w:rPr>
                <w:color w:val="000000"/>
                <w:lang w:val="en-IN" w:eastAsia="en-IN"/>
              </w:rPr>
              <w:t> </w:t>
            </w:r>
          </w:p>
        </w:tc>
      </w:tr>
    </w:tbl>
    <w:p w:rsidR="008A3958" w:rsidRPr="00133C58" w:rsidP="008A3958" w14:paraId="10062C77" w14:textId="77777777">
      <w:pPr>
        <w:pStyle w:val="BodyText"/>
        <w:spacing w:line="669" w:lineRule="auto"/>
        <w:ind w:left="113" w:right="7709"/>
      </w:pPr>
    </w:p>
    <w:p w:rsidR="008A3958" w:rsidRPr="00133C58" w:rsidP="00606EFE" w14:paraId="57E49BC8" w14:textId="77777777">
      <w:pPr>
        <w:tabs>
          <w:tab w:val="left" w:pos="4305"/>
        </w:tabs>
      </w:pPr>
    </w:p>
    <w:sectPr w:rsidSect="00381E7B">
      <w:pgSz w:w="12240" w:h="20160" w:code="5"/>
      <w:pgMar w:top="1300" w:right="570" w:bottom="280" w:left="567"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sdt>
    <w:sdtPr>
      <w:id w:val="702213487"/>
      <w:docPartObj>
        <w:docPartGallery w:val="Page Numbers (Bottom of Page)"/>
        <w:docPartUnique/>
      </w:docPartObj>
    </w:sdtPr>
    <w:sdtContent>
      <w:sdt>
        <w:sdtPr>
          <w:id w:val="-1769616900"/>
          <w:docPartObj>
            <w:docPartGallery w:val="Page Numbers (Top of Page)"/>
            <w:docPartUnique/>
          </w:docPartObj>
        </w:sdtPr>
        <w:sdtContent>
          <w:p w:rsidR="00A641CD" w14:paraId="40856B62" w14:textId="7777777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rsidR="00A641CD" w14:paraId="59757208" w14:textId="77777777">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34D4398"/>
    <w:multiLevelType w:val="hybridMultilevel"/>
    <w:tmpl w:val="B9D6CBD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94E28B7"/>
    <w:multiLevelType w:val="hybridMultilevel"/>
    <w:tmpl w:val="2AA0997C"/>
    <w:lvl w:ilvl="0">
      <w:start w:val="1"/>
      <w:numFmt w:val="lowerLetter"/>
      <w:lvlText w:val="%1)"/>
      <w:lvlJc w:val="left"/>
      <w:pPr>
        <w:tabs>
          <w:tab w:val="num" w:pos="504"/>
        </w:tabs>
        <w:ind w:left="504" w:hanging="360"/>
      </w:pPr>
      <w:rPr>
        <w:b w:val="0"/>
        <w:bCs/>
      </w:rPr>
    </w:lvl>
    <w:lvl w:ilvl="1" w:tentative="1">
      <w:start w:val="1"/>
      <w:numFmt w:val="lowerLetter"/>
      <w:lvlText w:val="%2."/>
      <w:lvlJc w:val="left"/>
      <w:pPr>
        <w:tabs>
          <w:tab w:val="num" w:pos="1224"/>
        </w:tabs>
        <w:ind w:left="1224" w:hanging="360"/>
      </w:pPr>
    </w:lvl>
    <w:lvl w:ilvl="2" w:tentative="1">
      <w:start w:val="1"/>
      <w:numFmt w:val="lowerRoman"/>
      <w:lvlText w:val="%3."/>
      <w:lvlJc w:val="right"/>
      <w:pPr>
        <w:tabs>
          <w:tab w:val="num" w:pos="1944"/>
        </w:tabs>
        <w:ind w:left="1944" w:hanging="180"/>
      </w:pPr>
    </w:lvl>
    <w:lvl w:ilvl="3" w:tentative="1">
      <w:start w:val="1"/>
      <w:numFmt w:val="decimal"/>
      <w:lvlText w:val="%4."/>
      <w:lvlJc w:val="left"/>
      <w:pPr>
        <w:tabs>
          <w:tab w:val="num" w:pos="2664"/>
        </w:tabs>
        <w:ind w:left="2664" w:hanging="360"/>
      </w:pPr>
    </w:lvl>
    <w:lvl w:ilvl="4" w:tentative="1">
      <w:start w:val="1"/>
      <w:numFmt w:val="lowerLetter"/>
      <w:lvlText w:val="%5."/>
      <w:lvlJc w:val="left"/>
      <w:pPr>
        <w:tabs>
          <w:tab w:val="num" w:pos="3384"/>
        </w:tabs>
        <w:ind w:left="3384" w:hanging="360"/>
      </w:pPr>
    </w:lvl>
    <w:lvl w:ilvl="5" w:tentative="1">
      <w:start w:val="1"/>
      <w:numFmt w:val="lowerRoman"/>
      <w:lvlText w:val="%6."/>
      <w:lvlJc w:val="right"/>
      <w:pPr>
        <w:tabs>
          <w:tab w:val="num" w:pos="4104"/>
        </w:tabs>
        <w:ind w:left="4104" w:hanging="180"/>
      </w:pPr>
    </w:lvl>
    <w:lvl w:ilvl="6" w:tentative="1">
      <w:start w:val="1"/>
      <w:numFmt w:val="decimal"/>
      <w:lvlText w:val="%7."/>
      <w:lvlJc w:val="left"/>
      <w:pPr>
        <w:tabs>
          <w:tab w:val="num" w:pos="4824"/>
        </w:tabs>
        <w:ind w:left="4824" w:hanging="360"/>
      </w:pPr>
    </w:lvl>
    <w:lvl w:ilvl="7" w:tentative="1">
      <w:start w:val="1"/>
      <w:numFmt w:val="lowerLetter"/>
      <w:lvlText w:val="%8."/>
      <w:lvlJc w:val="left"/>
      <w:pPr>
        <w:tabs>
          <w:tab w:val="num" w:pos="5544"/>
        </w:tabs>
        <w:ind w:left="5544" w:hanging="360"/>
      </w:pPr>
    </w:lvl>
    <w:lvl w:ilvl="8" w:tentative="1">
      <w:start w:val="1"/>
      <w:numFmt w:val="lowerRoman"/>
      <w:lvlText w:val="%9."/>
      <w:lvlJc w:val="right"/>
      <w:pPr>
        <w:tabs>
          <w:tab w:val="num" w:pos="6264"/>
        </w:tabs>
        <w:ind w:left="6264" w:hanging="180"/>
      </w:pPr>
    </w:lvl>
  </w:abstractNum>
  <w:abstractNum w:abstractNumId="2" w15:restartNumberingAfterBreak="0">
    <w:nsid w:val="0BE5737F"/>
    <w:multiLevelType w:val="hybridMultilevel"/>
    <w:tmpl w:val="3210FDB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CBD7280"/>
    <w:multiLevelType w:val="hybridMultilevel"/>
    <w:tmpl w:val="B13E2228"/>
    <w:lvl w:ilvl="0">
      <w:start w:val="1"/>
      <w:numFmt w:val="lowerLetter"/>
      <w:lvlText w:val="%1."/>
      <w:lvlJc w:val="left"/>
      <w:pPr>
        <w:ind w:left="825" w:hanging="360"/>
      </w:pPr>
    </w:lvl>
    <w:lvl w:ilvl="1">
      <w:start w:val="1"/>
      <w:numFmt w:val="lowerLetter"/>
      <w:lvlText w:val="%2."/>
      <w:lvlJc w:val="left"/>
      <w:pPr>
        <w:ind w:left="1545" w:hanging="360"/>
      </w:pPr>
    </w:lvl>
    <w:lvl w:ilvl="2" w:tentative="1">
      <w:start w:val="1"/>
      <w:numFmt w:val="lowerRoman"/>
      <w:lvlText w:val="%3."/>
      <w:lvlJc w:val="right"/>
      <w:pPr>
        <w:ind w:left="2265" w:hanging="180"/>
      </w:pPr>
    </w:lvl>
    <w:lvl w:ilvl="3" w:tentative="1">
      <w:start w:val="1"/>
      <w:numFmt w:val="decimal"/>
      <w:lvlText w:val="%4."/>
      <w:lvlJc w:val="left"/>
      <w:pPr>
        <w:ind w:left="2985" w:hanging="360"/>
      </w:pPr>
    </w:lvl>
    <w:lvl w:ilvl="4" w:tentative="1">
      <w:start w:val="1"/>
      <w:numFmt w:val="lowerLetter"/>
      <w:lvlText w:val="%5."/>
      <w:lvlJc w:val="left"/>
      <w:pPr>
        <w:ind w:left="3705" w:hanging="360"/>
      </w:pPr>
    </w:lvl>
    <w:lvl w:ilvl="5" w:tentative="1">
      <w:start w:val="1"/>
      <w:numFmt w:val="lowerRoman"/>
      <w:lvlText w:val="%6."/>
      <w:lvlJc w:val="right"/>
      <w:pPr>
        <w:ind w:left="4425" w:hanging="180"/>
      </w:pPr>
    </w:lvl>
    <w:lvl w:ilvl="6" w:tentative="1">
      <w:start w:val="1"/>
      <w:numFmt w:val="decimal"/>
      <w:lvlText w:val="%7."/>
      <w:lvlJc w:val="left"/>
      <w:pPr>
        <w:ind w:left="5145" w:hanging="360"/>
      </w:pPr>
    </w:lvl>
    <w:lvl w:ilvl="7" w:tentative="1">
      <w:start w:val="1"/>
      <w:numFmt w:val="lowerLetter"/>
      <w:lvlText w:val="%8."/>
      <w:lvlJc w:val="left"/>
      <w:pPr>
        <w:ind w:left="5865" w:hanging="360"/>
      </w:pPr>
    </w:lvl>
    <w:lvl w:ilvl="8" w:tentative="1">
      <w:start w:val="1"/>
      <w:numFmt w:val="lowerRoman"/>
      <w:lvlText w:val="%9."/>
      <w:lvlJc w:val="right"/>
      <w:pPr>
        <w:ind w:left="6585" w:hanging="180"/>
      </w:pPr>
    </w:lvl>
  </w:abstractNum>
  <w:abstractNum w:abstractNumId="4" w15:restartNumberingAfterBreak="0">
    <w:nsid w:val="0E86568F"/>
    <w:multiLevelType w:val="hybridMultilevel"/>
    <w:tmpl w:val="7568ACF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17E4784"/>
    <w:multiLevelType w:val="hybridMultilevel"/>
    <w:tmpl w:val="8AF8BCF4"/>
    <w:lvl w:ilvl="0">
      <w:start w:val="1"/>
      <w:numFmt w:val="lowerRoman"/>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13C47743"/>
    <w:multiLevelType w:val="hybridMultilevel"/>
    <w:tmpl w:val="3932AE08"/>
    <w:lvl w:ilvl="0">
      <w:start w:val="1"/>
      <w:numFmt w:val="bullet"/>
      <w:lvlText w:val=""/>
      <w:lvlJc w:val="left"/>
      <w:pPr>
        <w:ind w:left="436" w:hanging="360"/>
      </w:pPr>
      <w:rPr>
        <w:rFonts w:ascii="Wingdings" w:hAnsi="Wingdings" w:hint="default"/>
      </w:rPr>
    </w:lvl>
    <w:lvl w:ilvl="1" w:tentative="1">
      <w:start w:val="1"/>
      <w:numFmt w:val="bullet"/>
      <w:lvlText w:val="o"/>
      <w:lvlJc w:val="left"/>
      <w:pPr>
        <w:ind w:left="1156" w:hanging="360"/>
      </w:pPr>
      <w:rPr>
        <w:rFonts w:ascii="Courier New" w:hAnsi="Courier New" w:cs="Courier New" w:hint="default"/>
      </w:rPr>
    </w:lvl>
    <w:lvl w:ilvl="2" w:tentative="1">
      <w:start w:val="1"/>
      <w:numFmt w:val="bullet"/>
      <w:lvlText w:val=""/>
      <w:lvlJc w:val="left"/>
      <w:pPr>
        <w:ind w:left="1876" w:hanging="360"/>
      </w:pPr>
      <w:rPr>
        <w:rFonts w:ascii="Wingdings" w:hAnsi="Wingdings" w:hint="default"/>
      </w:rPr>
    </w:lvl>
    <w:lvl w:ilvl="3" w:tentative="1">
      <w:start w:val="1"/>
      <w:numFmt w:val="bullet"/>
      <w:lvlText w:val=""/>
      <w:lvlJc w:val="left"/>
      <w:pPr>
        <w:ind w:left="2596" w:hanging="360"/>
      </w:pPr>
      <w:rPr>
        <w:rFonts w:ascii="Symbol" w:hAnsi="Symbol" w:hint="default"/>
      </w:rPr>
    </w:lvl>
    <w:lvl w:ilvl="4" w:tentative="1">
      <w:start w:val="1"/>
      <w:numFmt w:val="bullet"/>
      <w:lvlText w:val="o"/>
      <w:lvlJc w:val="left"/>
      <w:pPr>
        <w:ind w:left="3316" w:hanging="360"/>
      </w:pPr>
      <w:rPr>
        <w:rFonts w:ascii="Courier New" w:hAnsi="Courier New" w:cs="Courier New" w:hint="default"/>
      </w:rPr>
    </w:lvl>
    <w:lvl w:ilvl="5" w:tentative="1">
      <w:start w:val="1"/>
      <w:numFmt w:val="bullet"/>
      <w:lvlText w:val=""/>
      <w:lvlJc w:val="left"/>
      <w:pPr>
        <w:ind w:left="4036" w:hanging="360"/>
      </w:pPr>
      <w:rPr>
        <w:rFonts w:ascii="Wingdings" w:hAnsi="Wingdings" w:hint="default"/>
      </w:rPr>
    </w:lvl>
    <w:lvl w:ilvl="6" w:tentative="1">
      <w:start w:val="1"/>
      <w:numFmt w:val="bullet"/>
      <w:lvlText w:val=""/>
      <w:lvlJc w:val="left"/>
      <w:pPr>
        <w:ind w:left="4756" w:hanging="360"/>
      </w:pPr>
      <w:rPr>
        <w:rFonts w:ascii="Symbol" w:hAnsi="Symbol" w:hint="default"/>
      </w:rPr>
    </w:lvl>
    <w:lvl w:ilvl="7" w:tentative="1">
      <w:start w:val="1"/>
      <w:numFmt w:val="bullet"/>
      <w:lvlText w:val="o"/>
      <w:lvlJc w:val="left"/>
      <w:pPr>
        <w:ind w:left="5476" w:hanging="360"/>
      </w:pPr>
      <w:rPr>
        <w:rFonts w:ascii="Courier New" w:hAnsi="Courier New" w:cs="Courier New" w:hint="default"/>
      </w:rPr>
    </w:lvl>
    <w:lvl w:ilvl="8" w:tentative="1">
      <w:start w:val="1"/>
      <w:numFmt w:val="bullet"/>
      <w:lvlText w:val=""/>
      <w:lvlJc w:val="left"/>
      <w:pPr>
        <w:ind w:left="6196" w:hanging="360"/>
      </w:pPr>
      <w:rPr>
        <w:rFonts w:ascii="Wingdings" w:hAnsi="Wingdings" w:hint="default"/>
      </w:rPr>
    </w:lvl>
  </w:abstractNum>
  <w:abstractNum w:abstractNumId="7" w15:restartNumberingAfterBreak="0">
    <w:nsid w:val="151C769E"/>
    <w:multiLevelType w:val="hybridMultilevel"/>
    <w:tmpl w:val="72F804FC"/>
    <w:lvl w:ilvl="0">
      <w:start w:val="1"/>
      <w:numFmt w:val="decimal"/>
      <w:lvlText w:val="%1."/>
      <w:lvlJc w:val="left"/>
      <w:pPr>
        <w:ind w:left="720" w:hanging="360"/>
      </w:pPr>
      <w:rPr>
        <w:b w:val="0"/>
        <w:b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1A0E4C1C"/>
    <w:multiLevelType w:val="hybridMultilevel"/>
    <w:tmpl w:val="9F947018"/>
    <w:lvl w:ilvl="0">
      <w:start w:val="1"/>
      <w:numFmt w:val="decimal"/>
      <w:lvlText w:val="%1."/>
      <w:lvlJc w:val="left"/>
      <w:pPr>
        <w:ind w:left="540" w:hanging="428"/>
      </w:pPr>
      <w:rPr>
        <w:rFonts w:ascii="Times New Roman" w:eastAsia="Times New Roman" w:hAnsi="Times New Roman" w:cs="Times New Roman" w:hint="default"/>
        <w:b w:val="0"/>
        <w:bCs w:val="0"/>
        <w:w w:val="100"/>
        <w:sz w:val="22"/>
        <w:szCs w:val="22"/>
      </w:rPr>
    </w:lvl>
    <w:lvl w:ilvl="1">
      <w:start w:val="1"/>
      <w:numFmt w:val="lowerLetter"/>
      <w:lvlText w:val="%2."/>
      <w:lvlJc w:val="left"/>
      <w:pPr>
        <w:ind w:left="900" w:hanging="361"/>
      </w:pPr>
      <w:rPr>
        <w:rFonts w:ascii="Times New Roman" w:eastAsia="Times New Roman" w:hAnsi="Times New Roman" w:cs="Times New Roman" w:hint="default"/>
        <w:spacing w:val="0"/>
        <w:w w:val="100"/>
        <w:sz w:val="22"/>
        <w:szCs w:val="22"/>
      </w:rPr>
    </w:lvl>
    <w:lvl w:ilvl="2">
      <w:start w:val="0"/>
      <w:numFmt w:val="bullet"/>
      <w:lvlText w:val="•"/>
      <w:lvlJc w:val="left"/>
      <w:pPr>
        <w:ind w:left="1880" w:hanging="361"/>
      </w:pPr>
      <w:rPr>
        <w:rFonts w:hint="default"/>
      </w:rPr>
    </w:lvl>
    <w:lvl w:ilvl="3">
      <w:start w:val="0"/>
      <w:numFmt w:val="bullet"/>
      <w:lvlText w:val="•"/>
      <w:lvlJc w:val="left"/>
      <w:pPr>
        <w:ind w:left="2860" w:hanging="361"/>
      </w:pPr>
      <w:rPr>
        <w:rFonts w:hint="default"/>
      </w:rPr>
    </w:lvl>
    <w:lvl w:ilvl="4">
      <w:start w:val="0"/>
      <w:numFmt w:val="bullet"/>
      <w:lvlText w:val="•"/>
      <w:lvlJc w:val="left"/>
      <w:pPr>
        <w:ind w:left="3841" w:hanging="361"/>
      </w:pPr>
      <w:rPr>
        <w:rFonts w:hint="default"/>
      </w:rPr>
    </w:lvl>
    <w:lvl w:ilvl="5">
      <w:start w:val="0"/>
      <w:numFmt w:val="bullet"/>
      <w:lvlText w:val="•"/>
      <w:lvlJc w:val="left"/>
      <w:pPr>
        <w:ind w:left="4821" w:hanging="361"/>
      </w:pPr>
      <w:rPr>
        <w:rFonts w:hint="default"/>
      </w:rPr>
    </w:lvl>
    <w:lvl w:ilvl="6">
      <w:start w:val="0"/>
      <w:numFmt w:val="bullet"/>
      <w:lvlText w:val="•"/>
      <w:lvlJc w:val="left"/>
      <w:pPr>
        <w:ind w:left="5802" w:hanging="361"/>
      </w:pPr>
      <w:rPr>
        <w:rFonts w:hint="default"/>
      </w:rPr>
    </w:lvl>
    <w:lvl w:ilvl="7">
      <w:start w:val="0"/>
      <w:numFmt w:val="bullet"/>
      <w:lvlText w:val="•"/>
      <w:lvlJc w:val="left"/>
      <w:pPr>
        <w:ind w:left="6782" w:hanging="361"/>
      </w:pPr>
      <w:rPr>
        <w:rFonts w:hint="default"/>
      </w:rPr>
    </w:lvl>
    <w:lvl w:ilvl="8">
      <w:start w:val="0"/>
      <w:numFmt w:val="bullet"/>
      <w:lvlText w:val="•"/>
      <w:lvlJc w:val="left"/>
      <w:pPr>
        <w:ind w:left="7763" w:hanging="361"/>
      </w:pPr>
      <w:rPr>
        <w:rFonts w:hint="default"/>
      </w:rPr>
    </w:lvl>
  </w:abstractNum>
  <w:abstractNum w:abstractNumId="9" w15:restartNumberingAfterBreak="0">
    <w:nsid w:val="1C324E3E"/>
    <w:multiLevelType w:val="hybridMultilevel"/>
    <w:tmpl w:val="E0720C7A"/>
    <w:lvl w:ilvl="0">
      <w:start w:val="1"/>
      <w:numFmt w:val="bullet"/>
      <w:lvlText w:val=""/>
      <w:lvlJc w:val="left"/>
      <w:pPr>
        <w:ind w:left="450" w:hanging="360"/>
      </w:pPr>
      <w:rPr>
        <w:rFonts w:ascii="Symbol" w:hAnsi="Symbol" w:hint="default"/>
      </w:rPr>
    </w:lvl>
    <w:lvl w:ilvl="1" w:tentative="1">
      <w:start w:val="1"/>
      <w:numFmt w:val="bullet"/>
      <w:lvlText w:val="o"/>
      <w:lvlJc w:val="left"/>
      <w:pPr>
        <w:ind w:left="1170" w:hanging="360"/>
      </w:pPr>
      <w:rPr>
        <w:rFonts w:ascii="Courier New" w:hAnsi="Courier New" w:cs="Courier New" w:hint="default"/>
      </w:rPr>
    </w:lvl>
    <w:lvl w:ilvl="2" w:tentative="1">
      <w:start w:val="1"/>
      <w:numFmt w:val="bullet"/>
      <w:lvlText w:val=""/>
      <w:lvlJc w:val="left"/>
      <w:pPr>
        <w:ind w:left="1890" w:hanging="360"/>
      </w:pPr>
      <w:rPr>
        <w:rFonts w:ascii="Wingdings" w:hAnsi="Wingdings" w:hint="default"/>
      </w:rPr>
    </w:lvl>
    <w:lvl w:ilvl="3" w:tentative="1">
      <w:start w:val="1"/>
      <w:numFmt w:val="bullet"/>
      <w:lvlText w:val=""/>
      <w:lvlJc w:val="left"/>
      <w:pPr>
        <w:ind w:left="2610" w:hanging="360"/>
      </w:pPr>
      <w:rPr>
        <w:rFonts w:ascii="Symbol" w:hAnsi="Symbol" w:hint="default"/>
      </w:rPr>
    </w:lvl>
    <w:lvl w:ilvl="4" w:tentative="1">
      <w:start w:val="1"/>
      <w:numFmt w:val="bullet"/>
      <w:lvlText w:val="o"/>
      <w:lvlJc w:val="left"/>
      <w:pPr>
        <w:ind w:left="3330" w:hanging="360"/>
      </w:pPr>
      <w:rPr>
        <w:rFonts w:ascii="Courier New" w:hAnsi="Courier New" w:cs="Courier New" w:hint="default"/>
      </w:rPr>
    </w:lvl>
    <w:lvl w:ilvl="5" w:tentative="1">
      <w:start w:val="1"/>
      <w:numFmt w:val="bullet"/>
      <w:lvlText w:val=""/>
      <w:lvlJc w:val="left"/>
      <w:pPr>
        <w:ind w:left="4050" w:hanging="360"/>
      </w:pPr>
      <w:rPr>
        <w:rFonts w:ascii="Wingdings" w:hAnsi="Wingdings" w:hint="default"/>
      </w:rPr>
    </w:lvl>
    <w:lvl w:ilvl="6" w:tentative="1">
      <w:start w:val="1"/>
      <w:numFmt w:val="bullet"/>
      <w:lvlText w:val=""/>
      <w:lvlJc w:val="left"/>
      <w:pPr>
        <w:ind w:left="4770" w:hanging="360"/>
      </w:pPr>
      <w:rPr>
        <w:rFonts w:ascii="Symbol" w:hAnsi="Symbol" w:hint="default"/>
      </w:rPr>
    </w:lvl>
    <w:lvl w:ilvl="7" w:tentative="1">
      <w:start w:val="1"/>
      <w:numFmt w:val="bullet"/>
      <w:lvlText w:val="o"/>
      <w:lvlJc w:val="left"/>
      <w:pPr>
        <w:ind w:left="5490" w:hanging="360"/>
      </w:pPr>
      <w:rPr>
        <w:rFonts w:ascii="Courier New" w:hAnsi="Courier New" w:cs="Courier New" w:hint="default"/>
      </w:rPr>
    </w:lvl>
    <w:lvl w:ilvl="8" w:tentative="1">
      <w:start w:val="1"/>
      <w:numFmt w:val="bullet"/>
      <w:lvlText w:val=""/>
      <w:lvlJc w:val="left"/>
      <w:pPr>
        <w:ind w:left="6210" w:hanging="360"/>
      </w:pPr>
      <w:rPr>
        <w:rFonts w:ascii="Wingdings" w:hAnsi="Wingdings" w:hint="default"/>
      </w:rPr>
    </w:lvl>
  </w:abstractNum>
  <w:abstractNum w:abstractNumId="10" w15:restartNumberingAfterBreak="0">
    <w:nsid w:val="1F2575B2"/>
    <w:multiLevelType w:val="hybridMultilevel"/>
    <w:tmpl w:val="D8FE30F4"/>
    <w:lvl w:ilvl="0">
      <w:start w:val="1"/>
      <w:numFmt w:val="decimal"/>
      <w:lvlText w:val="%1."/>
      <w:lvlJc w:val="left"/>
      <w:pPr>
        <w:ind w:left="655" w:hanging="548"/>
      </w:pPr>
      <w:rPr>
        <w:rFonts w:ascii="Times New Roman" w:eastAsia="Times New Roman" w:hAnsi="Times New Roman" w:cs="Times New Roman" w:hint="default"/>
        <w:w w:val="100"/>
        <w:sz w:val="22"/>
        <w:szCs w:val="22"/>
      </w:rPr>
    </w:lvl>
    <w:lvl w:ilvl="1">
      <w:start w:val="1"/>
      <w:numFmt w:val="lowerLetter"/>
      <w:lvlText w:val="%2)"/>
      <w:lvlJc w:val="left"/>
      <w:pPr>
        <w:ind w:left="1016" w:hanging="361"/>
      </w:pPr>
      <w:rPr>
        <w:rFonts w:ascii="Times New Roman" w:eastAsia="Times New Roman" w:hAnsi="Times New Roman" w:cs="Times New Roman" w:hint="default"/>
        <w:spacing w:val="0"/>
        <w:w w:val="100"/>
        <w:sz w:val="22"/>
        <w:szCs w:val="22"/>
      </w:rPr>
    </w:lvl>
    <w:lvl w:ilvl="2">
      <w:start w:val="0"/>
      <w:numFmt w:val="bullet"/>
      <w:lvlText w:val="•"/>
      <w:lvlJc w:val="left"/>
      <w:pPr>
        <w:ind w:left="1020" w:hanging="361"/>
      </w:pPr>
      <w:rPr>
        <w:rFonts w:hint="default"/>
      </w:rPr>
    </w:lvl>
    <w:lvl w:ilvl="3">
      <w:start w:val="0"/>
      <w:numFmt w:val="bullet"/>
      <w:lvlText w:val="•"/>
      <w:lvlJc w:val="left"/>
      <w:pPr>
        <w:ind w:left="2108" w:hanging="361"/>
      </w:pPr>
      <w:rPr>
        <w:rFonts w:hint="default"/>
      </w:rPr>
    </w:lvl>
    <w:lvl w:ilvl="4">
      <w:start w:val="0"/>
      <w:numFmt w:val="bullet"/>
      <w:lvlText w:val="•"/>
      <w:lvlJc w:val="left"/>
      <w:pPr>
        <w:ind w:left="3196" w:hanging="361"/>
      </w:pPr>
      <w:rPr>
        <w:rFonts w:hint="default"/>
      </w:rPr>
    </w:lvl>
    <w:lvl w:ilvl="5">
      <w:start w:val="0"/>
      <w:numFmt w:val="bullet"/>
      <w:lvlText w:val="•"/>
      <w:lvlJc w:val="left"/>
      <w:pPr>
        <w:ind w:left="4284" w:hanging="361"/>
      </w:pPr>
      <w:rPr>
        <w:rFonts w:hint="default"/>
      </w:rPr>
    </w:lvl>
    <w:lvl w:ilvl="6">
      <w:start w:val="0"/>
      <w:numFmt w:val="bullet"/>
      <w:lvlText w:val="•"/>
      <w:lvlJc w:val="left"/>
      <w:pPr>
        <w:ind w:left="5372" w:hanging="361"/>
      </w:pPr>
      <w:rPr>
        <w:rFonts w:hint="default"/>
      </w:rPr>
    </w:lvl>
    <w:lvl w:ilvl="7">
      <w:start w:val="0"/>
      <w:numFmt w:val="bullet"/>
      <w:lvlText w:val="•"/>
      <w:lvlJc w:val="left"/>
      <w:pPr>
        <w:ind w:left="6460" w:hanging="361"/>
      </w:pPr>
      <w:rPr>
        <w:rFonts w:hint="default"/>
      </w:rPr>
    </w:lvl>
    <w:lvl w:ilvl="8">
      <w:start w:val="0"/>
      <w:numFmt w:val="bullet"/>
      <w:lvlText w:val="•"/>
      <w:lvlJc w:val="left"/>
      <w:pPr>
        <w:ind w:left="7548" w:hanging="361"/>
      </w:pPr>
      <w:rPr>
        <w:rFonts w:hint="default"/>
      </w:rPr>
    </w:lvl>
  </w:abstractNum>
  <w:abstractNum w:abstractNumId="11" w15:restartNumberingAfterBreak="0">
    <w:nsid w:val="21947449"/>
    <w:multiLevelType w:val="hybridMultilevel"/>
    <w:tmpl w:val="E9D2D41A"/>
    <w:lvl w:ilvl="0">
      <w:start w:val="1"/>
      <w:numFmt w:val="lowerRoman"/>
      <w:lvlText w:val="%1."/>
      <w:lvlJc w:val="righ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7B86534"/>
    <w:multiLevelType w:val="hybridMultilevel"/>
    <w:tmpl w:val="80B2B086"/>
    <w:lvl w:ilvl="0">
      <w:start w:val="1"/>
      <w:numFmt w:val="bullet"/>
      <w:lvlText w:val=""/>
      <w:lvlJc w:val="left"/>
      <w:pPr>
        <w:ind w:left="825" w:hanging="360"/>
      </w:pPr>
      <w:rPr>
        <w:rFonts w:ascii="Symbol" w:hAnsi="Symbol" w:hint="default"/>
      </w:rPr>
    </w:lvl>
    <w:lvl w:ilvl="1" w:tentative="1">
      <w:start w:val="1"/>
      <w:numFmt w:val="bullet"/>
      <w:lvlText w:val="o"/>
      <w:lvlJc w:val="left"/>
      <w:pPr>
        <w:ind w:left="1545" w:hanging="360"/>
      </w:pPr>
      <w:rPr>
        <w:rFonts w:ascii="Courier New" w:hAnsi="Courier New" w:cs="Courier New" w:hint="default"/>
      </w:rPr>
    </w:lvl>
    <w:lvl w:ilvl="2" w:tentative="1">
      <w:start w:val="1"/>
      <w:numFmt w:val="bullet"/>
      <w:lvlText w:val=""/>
      <w:lvlJc w:val="left"/>
      <w:pPr>
        <w:ind w:left="2265" w:hanging="360"/>
      </w:pPr>
      <w:rPr>
        <w:rFonts w:ascii="Wingdings" w:hAnsi="Wingdings" w:hint="default"/>
      </w:rPr>
    </w:lvl>
    <w:lvl w:ilvl="3" w:tentative="1">
      <w:start w:val="1"/>
      <w:numFmt w:val="bullet"/>
      <w:lvlText w:val=""/>
      <w:lvlJc w:val="left"/>
      <w:pPr>
        <w:ind w:left="2985" w:hanging="360"/>
      </w:pPr>
      <w:rPr>
        <w:rFonts w:ascii="Symbol" w:hAnsi="Symbol" w:hint="default"/>
      </w:rPr>
    </w:lvl>
    <w:lvl w:ilvl="4" w:tentative="1">
      <w:start w:val="1"/>
      <w:numFmt w:val="bullet"/>
      <w:lvlText w:val="o"/>
      <w:lvlJc w:val="left"/>
      <w:pPr>
        <w:ind w:left="3705" w:hanging="360"/>
      </w:pPr>
      <w:rPr>
        <w:rFonts w:ascii="Courier New" w:hAnsi="Courier New" w:cs="Courier New" w:hint="default"/>
      </w:rPr>
    </w:lvl>
    <w:lvl w:ilvl="5" w:tentative="1">
      <w:start w:val="1"/>
      <w:numFmt w:val="bullet"/>
      <w:lvlText w:val=""/>
      <w:lvlJc w:val="left"/>
      <w:pPr>
        <w:ind w:left="4425" w:hanging="360"/>
      </w:pPr>
      <w:rPr>
        <w:rFonts w:ascii="Wingdings" w:hAnsi="Wingdings" w:hint="default"/>
      </w:rPr>
    </w:lvl>
    <w:lvl w:ilvl="6" w:tentative="1">
      <w:start w:val="1"/>
      <w:numFmt w:val="bullet"/>
      <w:lvlText w:val=""/>
      <w:lvlJc w:val="left"/>
      <w:pPr>
        <w:ind w:left="5145" w:hanging="360"/>
      </w:pPr>
      <w:rPr>
        <w:rFonts w:ascii="Symbol" w:hAnsi="Symbol" w:hint="default"/>
      </w:rPr>
    </w:lvl>
    <w:lvl w:ilvl="7" w:tentative="1">
      <w:start w:val="1"/>
      <w:numFmt w:val="bullet"/>
      <w:lvlText w:val="o"/>
      <w:lvlJc w:val="left"/>
      <w:pPr>
        <w:ind w:left="5865" w:hanging="360"/>
      </w:pPr>
      <w:rPr>
        <w:rFonts w:ascii="Courier New" w:hAnsi="Courier New" w:cs="Courier New" w:hint="default"/>
      </w:rPr>
    </w:lvl>
    <w:lvl w:ilvl="8" w:tentative="1">
      <w:start w:val="1"/>
      <w:numFmt w:val="bullet"/>
      <w:lvlText w:val=""/>
      <w:lvlJc w:val="left"/>
      <w:pPr>
        <w:ind w:left="6585" w:hanging="360"/>
      </w:pPr>
      <w:rPr>
        <w:rFonts w:ascii="Wingdings" w:hAnsi="Wingdings" w:hint="default"/>
      </w:rPr>
    </w:lvl>
  </w:abstractNum>
  <w:abstractNum w:abstractNumId="13" w15:restartNumberingAfterBreak="0">
    <w:nsid w:val="296C48A1"/>
    <w:multiLevelType w:val="hybridMultilevel"/>
    <w:tmpl w:val="0596A40A"/>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2D8E5756"/>
    <w:multiLevelType w:val="hybridMultilevel"/>
    <w:tmpl w:val="965E1D84"/>
    <w:lvl w:ilvl="0">
      <w:start w:val="1"/>
      <w:numFmt w:val="upperLetter"/>
      <w:lvlText w:val="%1."/>
      <w:lvlJc w:val="left"/>
      <w:pPr>
        <w:ind w:left="473" w:hanging="360"/>
      </w:pPr>
    </w:lvl>
    <w:lvl w:ilvl="1" w:tentative="1">
      <w:start w:val="1"/>
      <w:numFmt w:val="lowerLetter"/>
      <w:lvlText w:val="%2."/>
      <w:lvlJc w:val="left"/>
      <w:pPr>
        <w:ind w:left="1193" w:hanging="360"/>
      </w:pPr>
    </w:lvl>
    <w:lvl w:ilvl="2" w:tentative="1">
      <w:start w:val="1"/>
      <w:numFmt w:val="lowerRoman"/>
      <w:lvlText w:val="%3."/>
      <w:lvlJc w:val="right"/>
      <w:pPr>
        <w:ind w:left="1913" w:hanging="180"/>
      </w:pPr>
    </w:lvl>
    <w:lvl w:ilvl="3" w:tentative="1">
      <w:start w:val="1"/>
      <w:numFmt w:val="decimal"/>
      <w:lvlText w:val="%4."/>
      <w:lvlJc w:val="left"/>
      <w:pPr>
        <w:ind w:left="2633" w:hanging="360"/>
      </w:pPr>
    </w:lvl>
    <w:lvl w:ilvl="4" w:tentative="1">
      <w:start w:val="1"/>
      <w:numFmt w:val="lowerLetter"/>
      <w:lvlText w:val="%5."/>
      <w:lvlJc w:val="left"/>
      <w:pPr>
        <w:ind w:left="3353" w:hanging="360"/>
      </w:pPr>
    </w:lvl>
    <w:lvl w:ilvl="5" w:tentative="1">
      <w:start w:val="1"/>
      <w:numFmt w:val="lowerRoman"/>
      <w:lvlText w:val="%6."/>
      <w:lvlJc w:val="right"/>
      <w:pPr>
        <w:ind w:left="4073" w:hanging="180"/>
      </w:pPr>
    </w:lvl>
    <w:lvl w:ilvl="6" w:tentative="1">
      <w:start w:val="1"/>
      <w:numFmt w:val="decimal"/>
      <w:lvlText w:val="%7."/>
      <w:lvlJc w:val="left"/>
      <w:pPr>
        <w:ind w:left="4793" w:hanging="360"/>
      </w:pPr>
    </w:lvl>
    <w:lvl w:ilvl="7" w:tentative="1">
      <w:start w:val="1"/>
      <w:numFmt w:val="lowerLetter"/>
      <w:lvlText w:val="%8."/>
      <w:lvlJc w:val="left"/>
      <w:pPr>
        <w:ind w:left="5513" w:hanging="360"/>
      </w:pPr>
    </w:lvl>
    <w:lvl w:ilvl="8" w:tentative="1">
      <w:start w:val="1"/>
      <w:numFmt w:val="lowerRoman"/>
      <w:lvlText w:val="%9."/>
      <w:lvlJc w:val="right"/>
      <w:pPr>
        <w:ind w:left="6233" w:hanging="180"/>
      </w:pPr>
    </w:lvl>
  </w:abstractNum>
  <w:abstractNum w:abstractNumId="15" w15:restartNumberingAfterBreak="0">
    <w:nsid w:val="33B01780"/>
    <w:multiLevelType w:val="hybridMultilevel"/>
    <w:tmpl w:val="587283AE"/>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33E2255A"/>
    <w:multiLevelType w:val="hybridMultilevel"/>
    <w:tmpl w:val="289C407C"/>
    <w:lvl w:ilvl="0">
      <w:start w:val="1"/>
      <w:numFmt w:val="decimal"/>
      <w:lvlText w:val="%1."/>
      <w:lvlJc w:val="left"/>
      <w:pPr>
        <w:ind w:left="1174" w:hanging="360"/>
      </w:pPr>
    </w:lvl>
    <w:lvl w:ilvl="1" w:tentative="1">
      <w:start w:val="1"/>
      <w:numFmt w:val="lowerLetter"/>
      <w:lvlText w:val="%2."/>
      <w:lvlJc w:val="left"/>
      <w:pPr>
        <w:ind w:left="1894" w:hanging="360"/>
      </w:pPr>
    </w:lvl>
    <w:lvl w:ilvl="2" w:tentative="1">
      <w:start w:val="1"/>
      <w:numFmt w:val="lowerRoman"/>
      <w:lvlText w:val="%3."/>
      <w:lvlJc w:val="right"/>
      <w:pPr>
        <w:ind w:left="2614" w:hanging="180"/>
      </w:pPr>
    </w:lvl>
    <w:lvl w:ilvl="3" w:tentative="1">
      <w:start w:val="1"/>
      <w:numFmt w:val="decimal"/>
      <w:lvlText w:val="%4."/>
      <w:lvlJc w:val="left"/>
      <w:pPr>
        <w:ind w:left="3334" w:hanging="360"/>
      </w:pPr>
    </w:lvl>
    <w:lvl w:ilvl="4" w:tentative="1">
      <w:start w:val="1"/>
      <w:numFmt w:val="lowerLetter"/>
      <w:lvlText w:val="%5."/>
      <w:lvlJc w:val="left"/>
      <w:pPr>
        <w:ind w:left="4054" w:hanging="360"/>
      </w:pPr>
    </w:lvl>
    <w:lvl w:ilvl="5" w:tentative="1">
      <w:start w:val="1"/>
      <w:numFmt w:val="lowerRoman"/>
      <w:lvlText w:val="%6."/>
      <w:lvlJc w:val="right"/>
      <w:pPr>
        <w:ind w:left="4774" w:hanging="180"/>
      </w:pPr>
    </w:lvl>
    <w:lvl w:ilvl="6" w:tentative="1">
      <w:start w:val="1"/>
      <w:numFmt w:val="decimal"/>
      <w:lvlText w:val="%7."/>
      <w:lvlJc w:val="left"/>
      <w:pPr>
        <w:ind w:left="5494" w:hanging="360"/>
      </w:pPr>
    </w:lvl>
    <w:lvl w:ilvl="7" w:tentative="1">
      <w:start w:val="1"/>
      <w:numFmt w:val="lowerLetter"/>
      <w:lvlText w:val="%8."/>
      <w:lvlJc w:val="left"/>
      <w:pPr>
        <w:ind w:left="6214" w:hanging="360"/>
      </w:pPr>
    </w:lvl>
    <w:lvl w:ilvl="8" w:tentative="1">
      <w:start w:val="1"/>
      <w:numFmt w:val="lowerRoman"/>
      <w:lvlText w:val="%9."/>
      <w:lvlJc w:val="right"/>
      <w:pPr>
        <w:ind w:left="6934" w:hanging="180"/>
      </w:pPr>
    </w:lvl>
  </w:abstractNum>
  <w:abstractNum w:abstractNumId="17" w15:restartNumberingAfterBreak="0">
    <w:nsid w:val="3B27168A"/>
    <w:multiLevelType w:val="hybridMultilevel"/>
    <w:tmpl w:val="1B3AE308"/>
    <w:lvl w:ilvl="0">
      <w:start w:val="1"/>
      <w:numFmt w:val="decimal"/>
      <w:lvlText w:val="%1."/>
      <w:lvlJc w:val="left"/>
      <w:pPr>
        <w:tabs>
          <w:tab w:val="num" w:pos="576"/>
        </w:tabs>
        <w:ind w:left="288" w:hanging="288"/>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B607F83"/>
    <w:multiLevelType w:val="hybridMultilevel"/>
    <w:tmpl w:val="45484604"/>
    <w:lvl w:ilvl="0">
      <w:start w:val="1"/>
      <w:numFmt w:val="decimal"/>
      <w:lvlText w:val="%1."/>
      <w:lvlJc w:val="left"/>
      <w:pPr>
        <w:ind w:left="1013" w:hanging="361"/>
      </w:pPr>
      <w:rPr>
        <w:rFonts w:ascii="Times New Roman" w:eastAsia="Times New Roman" w:hAnsi="Times New Roman" w:cs="Times New Roman" w:hint="default"/>
        <w:w w:val="100"/>
        <w:sz w:val="22"/>
        <w:szCs w:val="22"/>
      </w:rPr>
    </w:lvl>
    <w:lvl w:ilvl="1">
      <w:start w:val="0"/>
      <w:numFmt w:val="bullet"/>
      <w:lvlText w:val="•"/>
      <w:lvlJc w:val="left"/>
      <w:pPr>
        <w:ind w:left="1926" w:hanging="361"/>
      </w:pPr>
      <w:rPr>
        <w:rFonts w:hint="default"/>
      </w:rPr>
    </w:lvl>
    <w:lvl w:ilvl="2">
      <w:start w:val="0"/>
      <w:numFmt w:val="bullet"/>
      <w:lvlText w:val="•"/>
      <w:lvlJc w:val="left"/>
      <w:pPr>
        <w:ind w:left="2832" w:hanging="361"/>
      </w:pPr>
      <w:rPr>
        <w:rFonts w:hint="default"/>
      </w:rPr>
    </w:lvl>
    <w:lvl w:ilvl="3">
      <w:start w:val="0"/>
      <w:numFmt w:val="bullet"/>
      <w:lvlText w:val="•"/>
      <w:lvlJc w:val="left"/>
      <w:pPr>
        <w:ind w:left="3739" w:hanging="361"/>
      </w:pPr>
      <w:rPr>
        <w:rFonts w:hint="default"/>
      </w:rPr>
    </w:lvl>
    <w:lvl w:ilvl="4">
      <w:start w:val="0"/>
      <w:numFmt w:val="bullet"/>
      <w:lvlText w:val="•"/>
      <w:lvlJc w:val="left"/>
      <w:pPr>
        <w:ind w:left="4645" w:hanging="361"/>
      </w:pPr>
      <w:rPr>
        <w:rFonts w:hint="default"/>
      </w:rPr>
    </w:lvl>
    <w:lvl w:ilvl="5">
      <w:start w:val="0"/>
      <w:numFmt w:val="bullet"/>
      <w:lvlText w:val="•"/>
      <w:lvlJc w:val="left"/>
      <w:pPr>
        <w:ind w:left="5552" w:hanging="361"/>
      </w:pPr>
      <w:rPr>
        <w:rFonts w:hint="default"/>
      </w:rPr>
    </w:lvl>
    <w:lvl w:ilvl="6">
      <w:start w:val="0"/>
      <w:numFmt w:val="bullet"/>
      <w:lvlText w:val="•"/>
      <w:lvlJc w:val="left"/>
      <w:pPr>
        <w:ind w:left="6458" w:hanging="361"/>
      </w:pPr>
      <w:rPr>
        <w:rFonts w:hint="default"/>
      </w:rPr>
    </w:lvl>
    <w:lvl w:ilvl="7">
      <w:start w:val="0"/>
      <w:numFmt w:val="bullet"/>
      <w:lvlText w:val="•"/>
      <w:lvlJc w:val="left"/>
      <w:pPr>
        <w:ind w:left="7364" w:hanging="361"/>
      </w:pPr>
      <w:rPr>
        <w:rFonts w:hint="default"/>
      </w:rPr>
    </w:lvl>
    <w:lvl w:ilvl="8">
      <w:start w:val="0"/>
      <w:numFmt w:val="bullet"/>
      <w:lvlText w:val="•"/>
      <w:lvlJc w:val="left"/>
      <w:pPr>
        <w:ind w:left="8271" w:hanging="361"/>
      </w:pPr>
      <w:rPr>
        <w:rFonts w:hint="default"/>
      </w:rPr>
    </w:lvl>
  </w:abstractNum>
  <w:abstractNum w:abstractNumId="19" w15:restartNumberingAfterBreak="0">
    <w:nsid w:val="3BF3191F"/>
    <w:multiLevelType w:val="hybridMultilevel"/>
    <w:tmpl w:val="BE16E052"/>
    <w:lvl w:ilvl="0">
      <w:start w:val="0"/>
      <w:numFmt w:val="bullet"/>
      <w:lvlText w:val=""/>
      <w:lvlJc w:val="left"/>
      <w:pPr>
        <w:ind w:left="825" w:hanging="360"/>
      </w:pPr>
      <w:rPr>
        <w:rFonts w:ascii="Symbol" w:eastAsia="Symbol" w:hAnsi="Symbol" w:cs="Symbol" w:hint="default"/>
        <w:w w:val="100"/>
        <w:sz w:val="22"/>
        <w:szCs w:val="22"/>
      </w:rPr>
    </w:lvl>
    <w:lvl w:ilvl="1">
      <w:start w:val="0"/>
      <w:numFmt w:val="bullet"/>
      <w:lvlText w:val="•"/>
      <w:lvlJc w:val="left"/>
      <w:pPr>
        <w:ind w:left="1672" w:hanging="360"/>
      </w:pPr>
      <w:rPr>
        <w:rFonts w:hint="default"/>
      </w:rPr>
    </w:lvl>
    <w:lvl w:ilvl="2">
      <w:start w:val="0"/>
      <w:numFmt w:val="bullet"/>
      <w:lvlText w:val="•"/>
      <w:lvlJc w:val="left"/>
      <w:pPr>
        <w:ind w:left="2524" w:hanging="360"/>
      </w:pPr>
      <w:rPr>
        <w:rFonts w:hint="default"/>
      </w:rPr>
    </w:lvl>
    <w:lvl w:ilvl="3">
      <w:start w:val="0"/>
      <w:numFmt w:val="bullet"/>
      <w:lvlText w:val="•"/>
      <w:lvlJc w:val="left"/>
      <w:pPr>
        <w:ind w:left="3377" w:hanging="360"/>
      </w:pPr>
      <w:rPr>
        <w:rFonts w:hint="default"/>
      </w:rPr>
    </w:lvl>
    <w:lvl w:ilvl="4">
      <w:start w:val="0"/>
      <w:numFmt w:val="bullet"/>
      <w:lvlText w:val="•"/>
      <w:lvlJc w:val="left"/>
      <w:pPr>
        <w:ind w:left="4229" w:hanging="360"/>
      </w:pPr>
      <w:rPr>
        <w:rFonts w:hint="default"/>
      </w:rPr>
    </w:lvl>
    <w:lvl w:ilvl="5">
      <w:start w:val="0"/>
      <w:numFmt w:val="bullet"/>
      <w:lvlText w:val="•"/>
      <w:lvlJc w:val="left"/>
      <w:pPr>
        <w:ind w:left="5082" w:hanging="360"/>
      </w:pPr>
      <w:rPr>
        <w:rFonts w:hint="default"/>
      </w:rPr>
    </w:lvl>
    <w:lvl w:ilvl="6">
      <w:start w:val="0"/>
      <w:numFmt w:val="bullet"/>
      <w:lvlText w:val="•"/>
      <w:lvlJc w:val="left"/>
      <w:pPr>
        <w:ind w:left="5934" w:hanging="360"/>
      </w:pPr>
      <w:rPr>
        <w:rFonts w:hint="default"/>
      </w:rPr>
    </w:lvl>
    <w:lvl w:ilvl="7">
      <w:start w:val="0"/>
      <w:numFmt w:val="bullet"/>
      <w:lvlText w:val="•"/>
      <w:lvlJc w:val="left"/>
      <w:pPr>
        <w:ind w:left="6787" w:hanging="360"/>
      </w:pPr>
      <w:rPr>
        <w:rFonts w:hint="default"/>
      </w:rPr>
    </w:lvl>
    <w:lvl w:ilvl="8">
      <w:start w:val="0"/>
      <w:numFmt w:val="bullet"/>
      <w:lvlText w:val="•"/>
      <w:lvlJc w:val="left"/>
      <w:pPr>
        <w:ind w:left="7639" w:hanging="360"/>
      </w:pPr>
      <w:rPr>
        <w:rFonts w:hint="default"/>
      </w:rPr>
    </w:lvl>
  </w:abstractNum>
  <w:abstractNum w:abstractNumId="20" w15:restartNumberingAfterBreak="0">
    <w:nsid w:val="3D5778CE"/>
    <w:multiLevelType w:val="hybridMultilevel"/>
    <w:tmpl w:val="F9B67DBE"/>
    <w:lvl w:ilvl="0">
      <w:start w:val="1"/>
      <w:numFmt w:val="lowerLetter"/>
      <w:lvlText w:val="%1)"/>
      <w:lvlJc w:val="left"/>
      <w:pPr>
        <w:ind w:left="720" w:hanging="360"/>
      </w:pPr>
      <w:rPr>
        <w:rFonts w:hint="default"/>
        <w:b w:val="0"/>
        <w:bCs/>
        <w:color w:val="000000"/>
        <w:sz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40AA76F8"/>
    <w:multiLevelType w:val="hybridMultilevel"/>
    <w:tmpl w:val="72F804FC"/>
    <w:lvl w:ilvl="0">
      <w:start w:val="1"/>
      <w:numFmt w:val="decimal"/>
      <w:lvlText w:val="%1."/>
      <w:lvlJc w:val="left"/>
      <w:pPr>
        <w:ind w:left="720" w:hanging="360"/>
      </w:pPr>
      <w:rPr>
        <w:b w:val="0"/>
        <w:b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48A46CCC"/>
    <w:multiLevelType w:val="hybridMultilevel"/>
    <w:tmpl w:val="E39C99A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497130C5"/>
    <w:multiLevelType w:val="hybridMultilevel"/>
    <w:tmpl w:val="B9D6CBD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54EC17BD"/>
    <w:multiLevelType w:val="hybridMultilevel"/>
    <w:tmpl w:val="D00C15BE"/>
    <w:lvl w:ilvl="0">
      <w:start w:val="1"/>
      <w:numFmt w:val="lowerRoman"/>
      <w:lvlText w:val="(%1)."/>
      <w:lvlJc w:val="right"/>
      <w:pPr>
        <w:ind w:left="465" w:hanging="360"/>
      </w:pPr>
      <w:rPr>
        <w:rFonts w:hint="default"/>
      </w:rPr>
    </w:lvl>
    <w:lvl w:ilvl="1" w:tentative="1">
      <w:start w:val="1"/>
      <w:numFmt w:val="lowerLetter"/>
      <w:lvlText w:val="%2."/>
      <w:lvlJc w:val="left"/>
      <w:pPr>
        <w:ind w:left="1185" w:hanging="360"/>
      </w:pPr>
    </w:lvl>
    <w:lvl w:ilvl="2" w:tentative="1">
      <w:start w:val="1"/>
      <w:numFmt w:val="lowerRoman"/>
      <w:lvlText w:val="%3."/>
      <w:lvlJc w:val="right"/>
      <w:pPr>
        <w:ind w:left="1905" w:hanging="180"/>
      </w:pPr>
    </w:lvl>
    <w:lvl w:ilvl="3" w:tentative="1">
      <w:start w:val="1"/>
      <w:numFmt w:val="decimal"/>
      <w:lvlText w:val="%4."/>
      <w:lvlJc w:val="left"/>
      <w:pPr>
        <w:ind w:left="2625" w:hanging="360"/>
      </w:pPr>
    </w:lvl>
    <w:lvl w:ilvl="4" w:tentative="1">
      <w:start w:val="1"/>
      <w:numFmt w:val="lowerLetter"/>
      <w:lvlText w:val="%5."/>
      <w:lvlJc w:val="left"/>
      <w:pPr>
        <w:ind w:left="3345" w:hanging="360"/>
      </w:pPr>
    </w:lvl>
    <w:lvl w:ilvl="5" w:tentative="1">
      <w:start w:val="1"/>
      <w:numFmt w:val="lowerRoman"/>
      <w:lvlText w:val="%6."/>
      <w:lvlJc w:val="right"/>
      <w:pPr>
        <w:ind w:left="4065" w:hanging="180"/>
      </w:pPr>
    </w:lvl>
    <w:lvl w:ilvl="6" w:tentative="1">
      <w:start w:val="1"/>
      <w:numFmt w:val="decimal"/>
      <w:lvlText w:val="%7."/>
      <w:lvlJc w:val="left"/>
      <w:pPr>
        <w:ind w:left="4785" w:hanging="360"/>
      </w:pPr>
    </w:lvl>
    <w:lvl w:ilvl="7" w:tentative="1">
      <w:start w:val="1"/>
      <w:numFmt w:val="lowerLetter"/>
      <w:lvlText w:val="%8."/>
      <w:lvlJc w:val="left"/>
      <w:pPr>
        <w:ind w:left="5505" w:hanging="360"/>
      </w:pPr>
    </w:lvl>
    <w:lvl w:ilvl="8" w:tentative="1">
      <w:start w:val="1"/>
      <w:numFmt w:val="lowerRoman"/>
      <w:lvlText w:val="%9."/>
      <w:lvlJc w:val="right"/>
      <w:pPr>
        <w:ind w:left="6225" w:hanging="180"/>
      </w:pPr>
    </w:lvl>
  </w:abstractNum>
  <w:abstractNum w:abstractNumId="25" w15:restartNumberingAfterBreak="0">
    <w:nsid w:val="5A3453C4"/>
    <w:multiLevelType w:val="multilevel"/>
    <w:tmpl w:val="B1C44226"/>
    <w:lvl w:ilvl="0">
      <w:start w:val="4"/>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ACE5DCB"/>
    <w:multiLevelType w:val="multilevel"/>
    <w:tmpl w:val="AFD6497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AEF3BC6"/>
    <w:multiLevelType w:val="hybridMultilevel"/>
    <w:tmpl w:val="F33CCD84"/>
    <w:lvl w:ilvl="0">
      <w:start w:val="1"/>
      <w:numFmt w:val="lowerRoman"/>
      <w:lvlText w:val="%1."/>
      <w:lvlJc w:val="righ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15:restartNumberingAfterBreak="0">
    <w:nsid w:val="5DEC716A"/>
    <w:multiLevelType w:val="hybridMultilevel"/>
    <w:tmpl w:val="645A5502"/>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29" w15:restartNumberingAfterBreak="0">
    <w:nsid w:val="61E851BE"/>
    <w:multiLevelType w:val="hybridMultilevel"/>
    <w:tmpl w:val="E604D5C0"/>
    <w:lvl w:ilvl="0">
      <w:start w:val="1"/>
      <w:numFmt w:val="decimal"/>
      <w:lvlText w:val="%1."/>
      <w:lvlJc w:val="left"/>
      <w:pPr>
        <w:ind w:left="540" w:hanging="428"/>
      </w:pPr>
      <w:rPr>
        <w:rFonts w:ascii="Times New Roman" w:eastAsia="Times New Roman" w:hAnsi="Times New Roman" w:cs="Times New Roman" w:hint="default"/>
        <w:w w:val="100"/>
        <w:sz w:val="22"/>
        <w:szCs w:val="22"/>
      </w:rPr>
    </w:lvl>
    <w:lvl w:ilvl="1">
      <w:start w:val="1"/>
      <w:numFmt w:val="lowerLetter"/>
      <w:lvlText w:val="%2."/>
      <w:lvlJc w:val="left"/>
      <w:pPr>
        <w:ind w:left="833" w:hanging="294"/>
      </w:pPr>
      <w:rPr>
        <w:rFonts w:ascii="Times New Roman" w:eastAsia="Times New Roman" w:hAnsi="Times New Roman" w:cs="Times New Roman" w:hint="default"/>
        <w:spacing w:val="0"/>
        <w:w w:val="100"/>
        <w:sz w:val="22"/>
        <w:szCs w:val="22"/>
      </w:rPr>
    </w:lvl>
    <w:lvl w:ilvl="2">
      <w:start w:val="0"/>
      <w:numFmt w:val="bullet"/>
      <w:lvlText w:val="•"/>
      <w:lvlJc w:val="left"/>
      <w:pPr>
        <w:ind w:left="1827" w:hanging="294"/>
      </w:pPr>
      <w:rPr>
        <w:rFonts w:hint="default"/>
      </w:rPr>
    </w:lvl>
    <w:lvl w:ilvl="3">
      <w:start w:val="0"/>
      <w:numFmt w:val="bullet"/>
      <w:lvlText w:val="•"/>
      <w:lvlJc w:val="left"/>
      <w:pPr>
        <w:ind w:left="2814" w:hanging="294"/>
      </w:pPr>
      <w:rPr>
        <w:rFonts w:hint="default"/>
      </w:rPr>
    </w:lvl>
    <w:lvl w:ilvl="4">
      <w:start w:val="0"/>
      <w:numFmt w:val="bullet"/>
      <w:lvlText w:val="•"/>
      <w:lvlJc w:val="left"/>
      <w:pPr>
        <w:ind w:left="3801" w:hanging="294"/>
      </w:pPr>
      <w:rPr>
        <w:rFonts w:hint="default"/>
      </w:rPr>
    </w:lvl>
    <w:lvl w:ilvl="5">
      <w:start w:val="0"/>
      <w:numFmt w:val="bullet"/>
      <w:lvlText w:val="•"/>
      <w:lvlJc w:val="left"/>
      <w:pPr>
        <w:ind w:left="4788" w:hanging="294"/>
      </w:pPr>
      <w:rPr>
        <w:rFonts w:hint="default"/>
      </w:rPr>
    </w:lvl>
    <w:lvl w:ilvl="6">
      <w:start w:val="0"/>
      <w:numFmt w:val="bullet"/>
      <w:lvlText w:val="•"/>
      <w:lvlJc w:val="left"/>
      <w:pPr>
        <w:ind w:left="5775" w:hanging="294"/>
      </w:pPr>
      <w:rPr>
        <w:rFonts w:hint="default"/>
      </w:rPr>
    </w:lvl>
    <w:lvl w:ilvl="7">
      <w:start w:val="0"/>
      <w:numFmt w:val="bullet"/>
      <w:lvlText w:val="•"/>
      <w:lvlJc w:val="left"/>
      <w:pPr>
        <w:ind w:left="6762" w:hanging="294"/>
      </w:pPr>
      <w:rPr>
        <w:rFonts w:hint="default"/>
      </w:rPr>
    </w:lvl>
    <w:lvl w:ilvl="8">
      <w:start w:val="0"/>
      <w:numFmt w:val="bullet"/>
      <w:lvlText w:val="•"/>
      <w:lvlJc w:val="left"/>
      <w:pPr>
        <w:ind w:left="7749" w:hanging="294"/>
      </w:pPr>
      <w:rPr>
        <w:rFonts w:hint="default"/>
      </w:rPr>
    </w:lvl>
  </w:abstractNum>
  <w:abstractNum w:abstractNumId="30" w15:restartNumberingAfterBreak="0">
    <w:nsid w:val="66075F1B"/>
    <w:multiLevelType w:val="hybridMultilevel"/>
    <w:tmpl w:val="3B689090"/>
    <w:lvl w:ilvl="0">
      <w:start w:val="1"/>
      <w:numFmt w:val="decimal"/>
      <w:lvlText w:val="%1."/>
      <w:lvlJc w:val="left"/>
      <w:pPr>
        <w:ind w:left="927" w:hanging="360"/>
      </w:pPr>
    </w:lvl>
    <w:lvl w:ilvl="1">
      <w:start w:val="1"/>
      <w:numFmt w:val="lowerLetter"/>
      <w:lvlText w:val="%2."/>
      <w:lvlJc w:val="left"/>
      <w:pPr>
        <w:ind w:left="1080" w:hanging="360"/>
      </w:pPr>
      <w:rPr>
        <w:rFonts w:hint="default"/>
      </w:r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1" w15:restartNumberingAfterBreak="0">
    <w:nsid w:val="68391007"/>
    <w:multiLevelType w:val="multilevel"/>
    <w:tmpl w:val="D0C251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3C7BEC"/>
    <w:multiLevelType w:val="hybridMultilevel"/>
    <w:tmpl w:val="ED1E2C30"/>
    <w:lvl w:ilvl="0">
      <w:start w:val="1"/>
      <w:numFmt w:val="lowerRoman"/>
      <w:lvlText w:val="%1."/>
      <w:lvlJc w:val="left"/>
      <w:pPr>
        <w:ind w:left="1080" w:hanging="720"/>
      </w:pPr>
      <w:rPr>
        <w:rFonts w:hint="default"/>
        <w:b w:val="0"/>
        <w:bCs/>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69D96A66"/>
    <w:multiLevelType w:val="hybridMultilevel"/>
    <w:tmpl w:val="181C45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6E0763C6"/>
    <w:multiLevelType w:val="hybridMultilevel"/>
    <w:tmpl w:val="AE765B5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6F7534E1"/>
    <w:multiLevelType w:val="hybridMultilevel"/>
    <w:tmpl w:val="6A20CF96"/>
    <w:lvl w:ilvl="0">
      <w:start w:val="1"/>
      <w:numFmt w:val="decimal"/>
      <w:lvlText w:val="%1)"/>
      <w:lvlJc w:val="left"/>
      <w:pPr>
        <w:ind w:left="720" w:hanging="360"/>
      </w:pPr>
      <w:rPr>
        <w:rFonts w:hint="default"/>
        <w:b w:val="0"/>
        <w:bCs w:val="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6F893AEE"/>
    <w:multiLevelType w:val="hybridMultilevel"/>
    <w:tmpl w:val="E604D5C0"/>
    <w:lvl w:ilvl="0">
      <w:start w:val="1"/>
      <w:numFmt w:val="decimal"/>
      <w:lvlText w:val="%1."/>
      <w:lvlJc w:val="left"/>
      <w:pPr>
        <w:ind w:left="540" w:hanging="428"/>
      </w:pPr>
      <w:rPr>
        <w:rFonts w:ascii="Times New Roman" w:eastAsia="Times New Roman" w:hAnsi="Times New Roman" w:cs="Times New Roman" w:hint="default"/>
        <w:w w:val="100"/>
        <w:sz w:val="22"/>
        <w:szCs w:val="22"/>
      </w:rPr>
    </w:lvl>
    <w:lvl w:ilvl="1">
      <w:start w:val="1"/>
      <w:numFmt w:val="lowerLetter"/>
      <w:lvlText w:val="%2."/>
      <w:lvlJc w:val="left"/>
      <w:pPr>
        <w:ind w:left="833" w:hanging="294"/>
      </w:pPr>
      <w:rPr>
        <w:rFonts w:ascii="Times New Roman" w:eastAsia="Times New Roman" w:hAnsi="Times New Roman" w:cs="Times New Roman" w:hint="default"/>
        <w:spacing w:val="0"/>
        <w:w w:val="100"/>
        <w:sz w:val="22"/>
        <w:szCs w:val="22"/>
      </w:rPr>
    </w:lvl>
    <w:lvl w:ilvl="2">
      <w:start w:val="0"/>
      <w:numFmt w:val="bullet"/>
      <w:lvlText w:val="•"/>
      <w:lvlJc w:val="left"/>
      <w:pPr>
        <w:ind w:left="1827" w:hanging="294"/>
      </w:pPr>
      <w:rPr>
        <w:rFonts w:hint="default"/>
      </w:rPr>
    </w:lvl>
    <w:lvl w:ilvl="3">
      <w:start w:val="0"/>
      <w:numFmt w:val="bullet"/>
      <w:lvlText w:val="•"/>
      <w:lvlJc w:val="left"/>
      <w:pPr>
        <w:ind w:left="2814" w:hanging="294"/>
      </w:pPr>
      <w:rPr>
        <w:rFonts w:hint="default"/>
      </w:rPr>
    </w:lvl>
    <w:lvl w:ilvl="4">
      <w:start w:val="0"/>
      <w:numFmt w:val="bullet"/>
      <w:lvlText w:val="•"/>
      <w:lvlJc w:val="left"/>
      <w:pPr>
        <w:ind w:left="3801" w:hanging="294"/>
      </w:pPr>
      <w:rPr>
        <w:rFonts w:hint="default"/>
      </w:rPr>
    </w:lvl>
    <w:lvl w:ilvl="5">
      <w:start w:val="0"/>
      <w:numFmt w:val="bullet"/>
      <w:lvlText w:val="•"/>
      <w:lvlJc w:val="left"/>
      <w:pPr>
        <w:ind w:left="4788" w:hanging="294"/>
      </w:pPr>
      <w:rPr>
        <w:rFonts w:hint="default"/>
      </w:rPr>
    </w:lvl>
    <w:lvl w:ilvl="6">
      <w:start w:val="0"/>
      <w:numFmt w:val="bullet"/>
      <w:lvlText w:val="•"/>
      <w:lvlJc w:val="left"/>
      <w:pPr>
        <w:ind w:left="5775" w:hanging="294"/>
      </w:pPr>
      <w:rPr>
        <w:rFonts w:hint="default"/>
      </w:rPr>
    </w:lvl>
    <w:lvl w:ilvl="7">
      <w:start w:val="0"/>
      <w:numFmt w:val="bullet"/>
      <w:lvlText w:val="•"/>
      <w:lvlJc w:val="left"/>
      <w:pPr>
        <w:ind w:left="6762" w:hanging="294"/>
      </w:pPr>
      <w:rPr>
        <w:rFonts w:hint="default"/>
      </w:rPr>
    </w:lvl>
    <w:lvl w:ilvl="8">
      <w:start w:val="0"/>
      <w:numFmt w:val="bullet"/>
      <w:lvlText w:val="•"/>
      <w:lvlJc w:val="left"/>
      <w:pPr>
        <w:ind w:left="7749" w:hanging="294"/>
      </w:pPr>
      <w:rPr>
        <w:rFonts w:hint="default"/>
      </w:rPr>
    </w:lvl>
  </w:abstractNum>
  <w:abstractNum w:abstractNumId="37" w15:restartNumberingAfterBreak="0">
    <w:nsid w:val="711E5D92"/>
    <w:multiLevelType w:val="hybridMultilevel"/>
    <w:tmpl w:val="DC30A0E2"/>
    <w:lvl w:ilvl="0">
      <w:start w:val="1"/>
      <w:numFmt w:val="upperLetter"/>
      <w:lvlText w:val="%1)"/>
      <w:lvlJc w:val="left"/>
      <w:pPr>
        <w:ind w:left="360" w:hanging="360"/>
      </w:pPr>
      <w:rPr>
        <w:rFonts w:hint="default"/>
        <w:b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num w:numId="1" w16cid:durableId="216280357">
    <w:abstractNumId w:val="18"/>
  </w:num>
  <w:num w:numId="2" w16cid:durableId="1497841354">
    <w:abstractNumId w:val="10"/>
  </w:num>
  <w:num w:numId="3" w16cid:durableId="1761676350">
    <w:abstractNumId w:val="36"/>
  </w:num>
  <w:num w:numId="4" w16cid:durableId="31543815">
    <w:abstractNumId w:val="8"/>
  </w:num>
  <w:num w:numId="5" w16cid:durableId="150172539">
    <w:abstractNumId w:val="19"/>
  </w:num>
  <w:num w:numId="6" w16cid:durableId="960572796">
    <w:abstractNumId w:val="30"/>
  </w:num>
  <w:num w:numId="7" w16cid:durableId="842551678">
    <w:abstractNumId w:val="3"/>
  </w:num>
  <w:num w:numId="8" w16cid:durableId="173960297">
    <w:abstractNumId w:val="9"/>
  </w:num>
  <w:num w:numId="9" w16cid:durableId="972713530">
    <w:abstractNumId w:val="24"/>
  </w:num>
  <w:num w:numId="10" w16cid:durableId="2060739194">
    <w:abstractNumId w:val="22"/>
  </w:num>
  <w:num w:numId="11" w16cid:durableId="2094622763">
    <w:abstractNumId w:val="14"/>
  </w:num>
  <w:num w:numId="12" w16cid:durableId="1319768266">
    <w:abstractNumId w:val="29"/>
  </w:num>
  <w:num w:numId="13" w16cid:durableId="1443376681">
    <w:abstractNumId w:val="16"/>
  </w:num>
  <w:num w:numId="14" w16cid:durableId="1255088751">
    <w:abstractNumId w:val="32"/>
  </w:num>
  <w:num w:numId="15" w16cid:durableId="2100439907">
    <w:abstractNumId w:val="7"/>
  </w:num>
  <w:num w:numId="16" w16cid:durableId="640695822">
    <w:abstractNumId w:val="6"/>
  </w:num>
  <w:num w:numId="17" w16cid:durableId="1300376171">
    <w:abstractNumId w:val="26"/>
  </w:num>
  <w:num w:numId="18" w16cid:durableId="974918540">
    <w:abstractNumId w:val="20"/>
  </w:num>
  <w:num w:numId="19" w16cid:durableId="418796430">
    <w:abstractNumId w:val="37"/>
  </w:num>
  <w:num w:numId="20" w16cid:durableId="548423981">
    <w:abstractNumId w:val="33"/>
  </w:num>
  <w:num w:numId="21" w16cid:durableId="456803691">
    <w:abstractNumId w:val="31"/>
  </w:num>
  <w:num w:numId="22" w16cid:durableId="46144499">
    <w:abstractNumId w:val="17"/>
  </w:num>
  <w:num w:numId="23" w16cid:durableId="1085492830">
    <w:abstractNumId w:val="5"/>
  </w:num>
  <w:num w:numId="24" w16cid:durableId="416637360">
    <w:abstractNumId w:val="1"/>
  </w:num>
  <w:num w:numId="25" w16cid:durableId="866022712">
    <w:abstractNumId w:val="35"/>
  </w:num>
  <w:num w:numId="26" w16cid:durableId="2082100930">
    <w:abstractNumId w:val="13"/>
  </w:num>
  <w:num w:numId="27" w16cid:durableId="703793127">
    <w:abstractNumId w:val="0"/>
  </w:num>
  <w:num w:numId="28" w16cid:durableId="1669481230">
    <w:abstractNumId w:val="11"/>
  </w:num>
  <w:num w:numId="29" w16cid:durableId="1209100847">
    <w:abstractNumId w:val="27"/>
  </w:num>
  <w:num w:numId="30" w16cid:durableId="93089820">
    <w:abstractNumId w:val="4"/>
  </w:num>
  <w:num w:numId="31" w16cid:durableId="259602217">
    <w:abstractNumId w:val="28"/>
  </w:num>
  <w:num w:numId="32" w16cid:durableId="607544201">
    <w:abstractNumId w:val="23"/>
  </w:num>
  <w:num w:numId="33" w16cid:durableId="1536691765">
    <w:abstractNumId w:val="12"/>
  </w:num>
  <w:num w:numId="34" w16cid:durableId="1537083932">
    <w:abstractNumId w:val="34"/>
  </w:num>
  <w:num w:numId="35" w16cid:durableId="1342052474">
    <w:abstractNumId w:val="21"/>
  </w:num>
  <w:num w:numId="36" w16cid:durableId="184712209">
    <w:abstractNumId w:val="25"/>
  </w:num>
  <w:num w:numId="37" w16cid:durableId="782043019">
    <w:abstractNumId w:val="2"/>
  </w:num>
  <w:num w:numId="38" w16cid:durableId="591159443">
    <w:abstractNumId w:val="1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B3F"/>
    <w:rsid w:val="00000B55"/>
    <w:rsid w:val="00001250"/>
    <w:rsid w:val="00001802"/>
    <w:rsid w:val="0000374D"/>
    <w:rsid w:val="00005963"/>
    <w:rsid w:val="00013D18"/>
    <w:rsid w:val="0001411D"/>
    <w:rsid w:val="00016AC0"/>
    <w:rsid w:val="00016C3D"/>
    <w:rsid w:val="00020958"/>
    <w:rsid w:val="0003080D"/>
    <w:rsid w:val="000308A3"/>
    <w:rsid w:val="00031AAB"/>
    <w:rsid w:val="00034083"/>
    <w:rsid w:val="00042950"/>
    <w:rsid w:val="00046D1A"/>
    <w:rsid w:val="00054BA7"/>
    <w:rsid w:val="00055243"/>
    <w:rsid w:val="00055EC1"/>
    <w:rsid w:val="00056C15"/>
    <w:rsid w:val="0006418C"/>
    <w:rsid w:val="00064B73"/>
    <w:rsid w:val="00066130"/>
    <w:rsid w:val="00071F20"/>
    <w:rsid w:val="00071FB0"/>
    <w:rsid w:val="00073BC1"/>
    <w:rsid w:val="00077D50"/>
    <w:rsid w:val="000842AA"/>
    <w:rsid w:val="00096478"/>
    <w:rsid w:val="000B7493"/>
    <w:rsid w:val="000C3E65"/>
    <w:rsid w:val="000C510F"/>
    <w:rsid w:val="000C6405"/>
    <w:rsid w:val="000C7D2E"/>
    <w:rsid w:val="000D4862"/>
    <w:rsid w:val="000D4CE2"/>
    <w:rsid w:val="000F0A1D"/>
    <w:rsid w:val="000F0CC3"/>
    <w:rsid w:val="000F17C7"/>
    <w:rsid w:val="000F3E07"/>
    <w:rsid w:val="000F551B"/>
    <w:rsid w:val="000F6FF9"/>
    <w:rsid w:val="000F7CBC"/>
    <w:rsid w:val="0010182F"/>
    <w:rsid w:val="0010187C"/>
    <w:rsid w:val="00104682"/>
    <w:rsid w:val="001060E3"/>
    <w:rsid w:val="0010707C"/>
    <w:rsid w:val="00107263"/>
    <w:rsid w:val="001121B7"/>
    <w:rsid w:val="00116A0A"/>
    <w:rsid w:val="001201E6"/>
    <w:rsid w:val="00122ED9"/>
    <w:rsid w:val="00123699"/>
    <w:rsid w:val="00123C5A"/>
    <w:rsid w:val="001247B0"/>
    <w:rsid w:val="001272D3"/>
    <w:rsid w:val="00133C58"/>
    <w:rsid w:val="00134043"/>
    <w:rsid w:val="00134ACF"/>
    <w:rsid w:val="00136245"/>
    <w:rsid w:val="001417A7"/>
    <w:rsid w:val="00145473"/>
    <w:rsid w:val="001472C5"/>
    <w:rsid w:val="00150D91"/>
    <w:rsid w:val="0015596E"/>
    <w:rsid w:val="00157FF0"/>
    <w:rsid w:val="001621D3"/>
    <w:rsid w:val="00163000"/>
    <w:rsid w:val="001639D8"/>
    <w:rsid w:val="00164274"/>
    <w:rsid w:val="001658AA"/>
    <w:rsid w:val="00175A87"/>
    <w:rsid w:val="00176BA8"/>
    <w:rsid w:val="00180270"/>
    <w:rsid w:val="001813F2"/>
    <w:rsid w:val="00183621"/>
    <w:rsid w:val="00183A02"/>
    <w:rsid w:val="00183F38"/>
    <w:rsid w:val="00193F7A"/>
    <w:rsid w:val="001A7B35"/>
    <w:rsid w:val="001A7D8B"/>
    <w:rsid w:val="001B1847"/>
    <w:rsid w:val="001B1DF1"/>
    <w:rsid w:val="001B382F"/>
    <w:rsid w:val="001B4EA4"/>
    <w:rsid w:val="001C180A"/>
    <w:rsid w:val="001C3DF9"/>
    <w:rsid w:val="001D6F89"/>
    <w:rsid w:val="001D7152"/>
    <w:rsid w:val="001E0050"/>
    <w:rsid w:val="001E7278"/>
    <w:rsid w:val="001F01F4"/>
    <w:rsid w:val="001F1BAB"/>
    <w:rsid w:val="001F4B12"/>
    <w:rsid w:val="001F4B13"/>
    <w:rsid w:val="001F5ECF"/>
    <w:rsid w:val="00200343"/>
    <w:rsid w:val="00202262"/>
    <w:rsid w:val="0020325E"/>
    <w:rsid w:val="00204606"/>
    <w:rsid w:val="002068AA"/>
    <w:rsid w:val="0021112D"/>
    <w:rsid w:val="0021115B"/>
    <w:rsid w:val="00212608"/>
    <w:rsid w:val="00215825"/>
    <w:rsid w:val="002162D7"/>
    <w:rsid w:val="002263D3"/>
    <w:rsid w:val="002335AB"/>
    <w:rsid w:val="002357E4"/>
    <w:rsid w:val="00235806"/>
    <w:rsid w:val="00240CCA"/>
    <w:rsid w:val="00241865"/>
    <w:rsid w:val="00241EA6"/>
    <w:rsid w:val="002421AA"/>
    <w:rsid w:val="0024291C"/>
    <w:rsid w:val="00244073"/>
    <w:rsid w:val="002508EF"/>
    <w:rsid w:val="00251282"/>
    <w:rsid w:val="0025348C"/>
    <w:rsid w:val="00257E47"/>
    <w:rsid w:val="002648B7"/>
    <w:rsid w:val="00267319"/>
    <w:rsid w:val="00285177"/>
    <w:rsid w:val="00291815"/>
    <w:rsid w:val="00291959"/>
    <w:rsid w:val="00294785"/>
    <w:rsid w:val="00294EFA"/>
    <w:rsid w:val="00296B85"/>
    <w:rsid w:val="002A1CE5"/>
    <w:rsid w:val="002B010F"/>
    <w:rsid w:val="002B129C"/>
    <w:rsid w:val="002B4D2B"/>
    <w:rsid w:val="002B503D"/>
    <w:rsid w:val="002B63DD"/>
    <w:rsid w:val="002B7694"/>
    <w:rsid w:val="002C08E3"/>
    <w:rsid w:val="002C1A3B"/>
    <w:rsid w:val="002C3300"/>
    <w:rsid w:val="002D0B23"/>
    <w:rsid w:val="002D5A03"/>
    <w:rsid w:val="002D7CB0"/>
    <w:rsid w:val="002E7281"/>
    <w:rsid w:val="0030033E"/>
    <w:rsid w:val="00302898"/>
    <w:rsid w:val="00304FD9"/>
    <w:rsid w:val="003068BC"/>
    <w:rsid w:val="00310F30"/>
    <w:rsid w:val="00311557"/>
    <w:rsid w:val="00311FC0"/>
    <w:rsid w:val="0031460E"/>
    <w:rsid w:val="0031483C"/>
    <w:rsid w:val="00315B2B"/>
    <w:rsid w:val="003228E9"/>
    <w:rsid w:val="0032618F"/>
    <w:rsid w:val="00326193"/>
    <w:rsid w:val="0033066B"/>
    <w:rsid w:val="003328E3"/>
    <w:rsid w:val="0033572C"/>
    <w:rsid w:val="003362AF"/>
    <w:rsid w:val="0034014D"/>
    <w:rsid w:val="00340459"/>
    <w:rsid w:val="00340BDF"/>
    <w:rsid w:val="00342BA9"/>
    <w:rsid w:val="00343B26"/>
    <w:rsid w:val="00346509"/>
    <w:rsid w:val="00352778"/>
    <w:rsid w:val="0035673C"/>
    <w:rsid w:val="003649B5"/>
    <w:rsid w:val="00366487"/>
    <w:rsid w:val="003705B6"/>
    <w:rsid w:val="00370D5E"/>
    <w:rsid w:val="00370E85"/>
    <w:rsid w:val="00381E7B"/>
    <w:rsid w:val="0038226F"/>
    <w:rsid w:val="00382519"/>
    <w:rsid w:val="00383246"/>
    <w:rsid w:val="00383DD4"/>
    <w:rsid w:val="0039012A"/>
    <w:rsid w:val="003909D4"/>
    <w:rsid w:val="00390E0B"/>
    <w:rsid w:val="0039266F"/>
    <w:rsid w:val="003928C4"/>
    <w:rsid w:val="0039298E"/>
    <w:rsid w:val="00392FBB"/>
    <w:rsid w:val="003952C1"/>
    <w:rsid w:val="003A065E"/>
    <w:rsid w:val="003A0B5E"/>
    <w:rsid w:val="003A0E34"/>
    <w:rsid w:val="003A250E"/>
    <w:rsid w:val="003A3939"/>
    <w:rsid w:val="003B11FC"/>
    <w:rsid w:val="003B50B8"/>
    <w:rsid w:val="003B50ED"/>
    <w:rsid w:val="003B5518"/>
    <w:rsid w:val="003B6EB5"/>
    <w:rsid w:val="003B7CA3"/>
    <w:rsid w:val="003C060E"/>
    <w:rsid w:val="003C2BCE"/>
    <w:rsid w:val="003C38A4"/>
    <w:rsid w:val="003C40AE"/>
    <w:rsid w:val="003C41BE"/>
    <w:rsid w:val="003C60B5"/>
    <w:rsid w:val="003C70EE"/>
    <w:rsid w:val="003D2642"/>
    <w:rsid w:val="003D2A05"/>
    <w:rsid w:val="003D2F84"/>
    <w:rsid w:val="003D360D"/>
    <w:rsid w:val="003D5B6E"/>
    <w:rsid w:val="003D7194"/>
    <w:rsid w:val="003D7573"/>
    <w:rsid w:val="003E1119"/>
    <w:rsid w:val="003E4511"/>
    <w:rsid w:val="003E4C8F"/>
    <w:rsid w:val="003E61B5"/>
    <w:rsid w:val="003E6DD5"/>
    <w:rsid w:val="003F2330"/>
    <w:rsid w:val="003F689B"/>
    <w:rsid w:val="0040613A"/>
    <w:rsid w:val="00407B9A"/>
    <w:rsid w:val="00411378"/>
    <w:rsid w:val="0041163C"/>
    <w:rsid w:val="00412E1C"/>
    <w:rsid w:val="00414054"/>
    <w:rsid w:val="00420DCB"/>
    <w:rsid w:val="00423F00"/>
    <w:rsid w:val="00430A4E"/>
    <w:rsid w:val="0043290C"/>
    <w:rsid w:val="0043320C"/>
    <w:rsid w:val="00440AA1"/>
    <w:rsid w:val="0044304E"/>
    <w:rsid w:val="00445A95"/>
    <w:rsid w:val="00455F74"/>
    <w:rsid w:val="00455FEF"/>
    <w:rsid w:val="00466CB5"/>
    <w:rsid w:val="004709D4"/>
    <w:rsid w:val="00470E58"/>
    <w:rsid w:val="00471020"/>
    <w:rsid w:val="0048268C"/>
    <w:rsid w:val="00483CCE"/>
    <w:rsid w:val="004852E8"/>
    <w:rsid w:val="00486399"/>
    <w:rsid w:val="0048640F"/>
    <w:rsid w:val="004865F2"/>
    <w:rsid w:val="004877E6"/>
    <w:rsid w:val="004905EB"/>
    <w:rsid w:val="004908A1"/>
    <w:rsid w:val="00491FD2"/>
    <w:rsid w:val="004926A6"/>
    <w:rsid w:val="004931E3"/>
    <w:rsid w:val="004A0861"/>
    <w:rsid w:val="004A0E56"/>
    <w:rsid w:val="004A1E39"/>
    <w:rsid w:val="004A46B9"/>
    <w:rsid w:val="004A77B5"/>
    <w:rsid w:val="004A789C"/>
    <w:rsid w:val="004B01F0"/>
    <w:rsid w:val="004B0A4F"/>
    <w:rsid w:val="004B1B1E"/>
    <w:rsid w:val="004B54D2"/>
    <w:rsid w:val="004B5AA0"/>
    <w:rsid w:val="004C13A9"/>
    <w:rsid w:val="004C43D5"/>
    <w:rsid w:val="004D13C1"/>
    <w:rsid w:val="004D5C06"/>
    <w:rsid w:val="004E18CC"/>
    <w:rsid w:val="004E1C1A"/>
    <w:rsid w:val="004E2128"/>
    <w:rsid w:val="004F0C25"/>
    <w:rsid w:val="004F3787"/>
    <w:rsid w:val="004F7686"/>
    <w:rsid w:val="0051032E"/>
    <w:rsid w:val="00511CBE"/>
    <w:rsid w:val="0051249A"/>
    <w:rsid w:val="0051463B"/>
    <w:rsid w:val="00514C9F"/>
    <w:rsid w:val="00515C89"/>
    <w:rsid w:val="00516F1E"/>
    <w:rsid w:val="005176B1"/>
    <w:rsid w:val="00517C8C"/>
    <w:rsid w:val="00521BC5"/>
    <w:rsid w:val="0052409F"/>
    <w:rsid w:val="00524141"/>
    <w:rsid w:val="0052500F"/>
    <w:rsid w:val="00526E0F"/>
    <w:rsid w:val="00533735"/>
    <w:rsid w:val="005365B1"/>
    <w:rsid w:val="005367DA"/>
    <w:rsid w:val="00537055"/>
    <w:rsid w:val="005401A1"/>
    <w:rsid w:val="005460BD"/>
    <w:rsid w:val="00550AC3"/>
    <w:rsid w:val="005558DC"/>
    <w:rsid w:val="0055604C"/>
    <w:rsid w:val="00560AC5"/>
    <w:rsid w:val="00560B3A"/>
    <w:rsid w:val="00560BEE"/>
    <w:rsid w:val="00565047"/>
    <w:rsid w:val="00566327"/>
    <w:rsid w:val="00566BAE"/>
    <w:rsid w:val="00572A01"/>
    <w:rsid w:val="00576C15"/>
    <w:rsid w:val="00581361"/>
    <w:rsid w:val="00584495"/>
    <w:rsid w:val="00593DF4"/>
    <w:rsid w:val="005976B1"/>
    <w:rsid w:val="005A0476"/>
    <w:rsid w:val="005A755B"/>
    <w:rsid w:val="005B1697"/>
    <w:rsid w:val="005B347B"/>
    <w:rsid w:val="005B589B"/>
    <w:rsid w:val="005C0D73"/>
    <w:rsid w:val="005C3648"/>
    <w:rsid w:val="005C44C1"/>
    <w:rsid w:val="005C4CAE"/>
    <w:rsid w:val="005C57BB"/>
    <w:rsid w:val="005C5E4D"/>
    <w:rsid w:val="005D0B95"/>
    <w:rsid w:val="005E2250"/>
    <w:rsid w:val="005E5B3F"/>
    <w:rsid w:val="005E60D1"/>
    <w:rsid w:val="005F011B"/>
    <w:rsid w:val="005F19AA"/>
    <w:rsid w:val="005F252E"/>
    <w:rsid w:val="005F65C6"/>
    <w:rsid w:val="0060251F"/>
    <w:rsid w:val="006025C0"/>
    <w:rsid w:val="0060260E"/>
    <w:rsid w:val="00606EFE"/>
    <w:rsid w:val="00606F2D"/>
    <w:rsid w:val="006104DE"/>
    <w:rsid w:val="00610992"/>
    <w:rsid w:val="00612A87"/>
    <w:rsid w:val="00614A54"/>
    <w:rsid w:val="00614ADA"/>
    <w:rsid w:val="00615BEB"/>
    <w:rsid w:val="00620188"/>
    <w:rsid w:val="00624035"/>
    <w:rsid w:val="006259DC"/>
    <w:rsid w:val="0062606C"/>
    <w:rsid w:val="00650C08"/>
    <w:rsid w:val="00651117"/>
    <w:rsid w:val="006548A5"/>
    <w:rsid w:val="00655E44"/>
    <w:rsid w:val="006601E3"/>
    <w:rsid w:val="00660994"/>
    <w:rsid w:val="00661CC1"/>
    <w:rsid w:val="00662D1F"/>
    <w:rsid w:val="00665C95"/>
    <w:rsid w:val="00666013"/>
    <w:rsid w:val="00666F8D"/>
    <w:rsid w:val="0067047B"/>
    <w:rsid w:val="0067087A"/>
    <w:rsid w:val="00672806"/>
    <w:rsid w:val="00673C4A"/>
    <w:rsid w:val="00674F8C"/>
    <w:rsid w:val="00676A24"/>
    <w:rsid w:val="0068034A"/>
    <w:rsid w:val="00684096"/>
    <w:rsid w:val="00684BC4"/>
    <w:rsid w:val="00693D07"/>
    <w:rsid w:val="00696398"/>
    <w:rsid w:val="006A12D4"/>
    <w:rsid w:val="006A1927"/>
    <w:rsid w:val="006A1EB2"/>
    <w:rsid w:val="006A2B4A"/>
    <w:rsid w:val="006A3E7A"/>
    <w:rsid w:val="006A4796"/>
    <w:rsid w:val="006A5C1C"/>
    <w:rsid w:val="006A635A"/>
    <w:rsid w:val="006B0D07"/>
    <w:rsid w:val="006C2FC2"/>
    <w:rsid w:val="006C5C14"/>
    <w:rsid w:val="006C5F5A"/>
    <w:rsid w:val="006D4786"/>
    <w:rsid w:val="006E0620"/>
    <w:rsid w:val="006E3C66"/>
    <w:rsid w:val="006E4C8C"/>
    <w:rsid w:val="006E4F53"/>
    <w:rsid w:val="006E6D71"/>
    <w:rsid w:val="006E77D3"/>
    <w:rsid w:val="006F0A8F"/>
    <w:rsid w:val="006F3155"/>
    <w:rsid w:val="006F73B7"/>
    <w:rsid w:val="00702D41"/>
    <w:rsid w:val="00705096"/>
    <w:rsid w:val="0070574E"/>
    <w:rsid w:val="007072A7"/>
    <w:rsid w:val="00712F76"/>
    <w:rsid w:val="0071386C"/>
    <w:rsid w:val="00714432"/>
    <w:rsid w:val="00722679"/>
    <w:rsid w:val="007231D4"/>
    <w:rsid w:val="00726BF1"/>
    <w:rsid w:val="00731E26"/>
    <w:rsid w:val="00743B45"/>
    <w:rsid w:val="00747F8E"/>
    <w:rsid w:val="0075028D"/>
    <w:rsid w:val="00761F54"/>
    <w:rsid w:val="0076325B"/>
    <w:rsid w:val="00763D50"/>
    <w:rsid w:val="00763D70"/>
    <w:rsid w:val="00764950"/>
    <w:rsid w:val="00766032"/>
    <w:rsid w:val="0076681E"/>
    <w:rsid w:val="007702E5"/>
    <w:rsid w:val="00770DFB"/>
    <w:rsid w:val="007712DD"/>
    <w:rsid w:val="00771DF2"/>
    <w:rsid w:val="0077253A"/>
    <w:rsid w:val="00772D1E"/>
    <w:rsid w:val="00774671"/>
    <w:rsid w:val="00782906"/>
    <w:rsid w:val="00787094"/>
    <w:rsid w:val="00791C4F"/>
    <w:rsid w:val="00793297"/>
    <w:rsid w:val="00794B19"/>
    <w:rsid w:val="00795205"/>
    <w:rsid w:val="0079632C"/>
    <w:rsid w:val="007971E8"/>
    <w:rsid w:val="007A7542"/>
    <w:rsid w:val="007B0B74"/>
    <w:rsid w:val="007B1A94"/>
    <w:rsid w:val="007B4C55"/>
    <w:rsid w:val="007B696B"/>
    <w:rsid w:val="007C18E0"/>
    <w:rsid w:val="007C6CA5"/>
    <w:rsid w:val="007C73A6"/>
    <w:rsid w:val="007D08F2"/>
    <w:rsid w:val="007D1CEB"/>
    <w:rsid w:val="007F3529"/>
    <w:rsid w:val="008004B5"/>
    <w:rsid w:val="00800F1C"/>
    <w:rsid w:val="008016C1"/>
    <w:rsid w:val="00802C47"/>
    <w:rsid w:val="0080578C"/>
    <w:rsid w:val="008065DA"/>
    <w:rsid w:val="0081003F"/>
    <w:rsid w:val="00810E8F"/>
    <w:rsid w:val="00813519"/>
    <w:rsid w:val="0081590C"/>
    <w:rsid w:val="00825229"/>
    <w:rsid w:val="00825C29"/>
    <w:rsid w:val="0083017B"/>
    <w:rsid w:val="00830ED2"/>
    <w:rsid w:val="00832C38"/>
    <w:rsid w:val="008330E8"/>
    <w:rsid w:val="00834303"/>
    <w:rsid w:val="00835545"/>
    <w:rsid w:val="0083631A"/>
    <w:rsid w:val="00840B68"/>
    <w:rsid w:val="00847EE6"/>
    <w:rsid w:val="00853C27"/>
    <w:rsid w:val="00855458"/>
    <w:rsid w:val="008555DD"/>
    <w:rsid w:val="00856D42"/>
    <w:rsid w:val="00860E06"/>
    <w:rsid w:val="00862C25"/>
    <w:rsid w:val="00862E05"/>
    <w:rsid w:val="00863EF5"/>
    <w:rsid w:val="0086425B"/>
    <w:rsid w:val="00864390"/>
    <w:rsid w:val="0086586E"/>
    <w:rsid w:val="008710E6"/>
    <w:rsid w:val="00873860"/>
    <w:rsid w:val="008827FF"/>
    <w:rsid w:val="008839C6"/>
    <w:rsid w:val="00890999"/>
    <w:rsid w:val="00890BCC"/>
    <w:rsid w:val="0089332B"/>
    <w:rsid w:val="0089793A"/>
    <w:rsid w:val="008A2598"/>
    <w:rsid w:val="008A25F2"/>
    <w:rsid w:val="008A3958"/>
    <w:rsid w:val="008A7D7E"/>
    <w:rsid w:val="008B313B"/>
    <w:rsid w:val="008B72EB"/>
    <w:rsid w:val="008C3B85"/>
    <w:rsid w:val="008C7C40"/>
    <w:rsid w:val="008D2B38"/>
    <w:rsid w:val="008E340A"/>
    <w:rsid w:val="008E3783"/>
    <w:rsid w:val="008E3C06"/>
    <w:rsid w:val="008E452B"/>
    <w:rsid w:val="008E49A8"/>
    <w:rsid w:val="008E7AAC"/>
    <w:rsid w:val="008F1472"/>
    <w:rsid w:val="008F2C94"/>
    <w:rsid w:val="008F58C6"/>
    <w:rsid w:val="008F5E83"/>
    <w:rsid w:val="008F6C8C"/>
    <w:rsid w:val="00901107"/>
    <w:rsid w:val="00901453"/>
    <w:rsid w:val="00901CF2"/>
    <w:rsid w:val="00902246"/>
    <w:rsid w:val="00903279"/>
    <w:rsid w:val="009042F6"/>
    <w:rsid w:val="0091277A"/>
    <w:rsid w:val="009136A3"/>
    <w:rsid w:val="00913A53"/>
    <w:rsid w:val="009148CF"/>
    <w:rsid w:val="00916EE7"/>
    <w:rsid w:val="00920A2A"/>
    <w:rsid w:val="00920D7B"/>
    <w:rsid w:val="00921BE2"/>
    <w:rsid w:val="00927A9B"/>
    <w:rsid w:val="0093208E"/>
    <w:rsid w:val="0093274C"/>
    <w:rsid w:val="009355D4"/>
    <w:rsid w:val="00943161"/>
    <w:rsid w:val="00943DB1"/>
    <w:rsid w:val="0094419D"/>
    <w:rsid w:val="00944F69"/>
    <w:rsid w:val="0094547F"/>
    <w:rsid w:val="0095022D"/>
    <w:rsid w:val="009558C9"/>
    <w:rsid w:val="00956D3C"/>
    <w:rsid w:val="00956DDA"/>
    <w:rsid w:val="00961E13"/>
    <w:rsid w:val="009632A7"/>
    <w:rsid w:val="009648B0"/>
    <w:rsid w:val="00964A72"/>
    <w:rsid w:val="009650B9"/>
    <w:rsid w:val="009666AF"/>
    <w:rsid w:val="00967AA7"/>
    <w:rsid w:val="009724D9"/>
    <w:rsid w:val="00974B5F"/>
    <w:rsid w:val="00981A56"/>
    <w:rsid w:val="00983CA3"/>
    <w:rsid w:val="00987909"/>
    <w:rsid w:val="00987A33"/>
    <w:rsid w:val="00987D05"/>
    <w:rsid w:val="00991A42"/>
    <w:rsid w:val="009920C7"/>
    <w:rsid w:val="009936FA"/>
    <w:rsid w:val="00993A4A"/>
    <w:rsid w:val="009942FC"/>
    <w:rsid w:val="0099753B"/>
    <w:rsid w:val="009A0924"/>
    <w:rsid w:val="009A5782"/>
    <w:rsid w:val="009B2E04"/>
    <w:rsid w:val="009B3DCF"/>
    <w:rsid w:val="009B5C5C"/>
    <w:rsid w:val="009B72C5"/>
    <w:rsid w:val="009C0A25"/>
    <w:rsid w:val="009C1FF3"/>
    <w:rsid w:val="009C35C3"/>
    <w:rsid w:val="009C3C7E"/>
    <w:rsid w:val="009C6F28"/>
    <w:rsid w:val="009D1CB9"/>
    <w:rsid w:val="009D2FBB"/>
    <w:rsid w:val="009D79A1"/>
    <w:rsid w:val="009E381A"/>
    <w:rsid w:val="009E4237"/>
    <w:rsid w:val="009E43BC"/>
    <w:rsid w:val="009E49FD"/>
    <w:rsid w:val="009E7112"/>
    <w:rsid w:val="009E7386"/>
    <w:rsid w:val="009F0C78"/>
    <w:rsid w:val="009F197D"/>
    <w:rsid w:val="009F753C"/>
    <w:rsid w:val="009F7B2C"/>
    <w:rsid w:val="00A005AB"/>
    <w:rsid w:val="00A01A34"/>
    <w:rsid w:val="00A04E8A"/>
    <w:rsid w:val="00A05CF7"/>
    <w:rsid w:val="00A06D89"/>
    <w:rsid w:val="00A158B0"/>
    <w:rsid w:val="00A17828"/>
    <w:rsid w:val="00A205D3"/>
    <w:rsid w:val="00A20E66"/>
    <w:rsid w:val="00A232B2"/>
    <w:rsid w:val="00A24BC7"/>
    <w:rsid w:val="00A325B2"/>
    <w:rsid w:val="00A32685"/>
    <w:rsid w:val="00A33519"/>
    <w:rsid w:val="00A3479E"/>
    <w:rsid w:val="00A360B6"/>
    <w:rsid w:val="00A36B40"/>
    <w:rsid w:val="00A40CC0"/>
    <w:rsid w:val="00A4158B"/>
    <w:rsid w:val="00A51B39"/>
    <w:rsid w:val="00A55A87"/>
    <w:rsid w:val="00A641CD"/>
    <w:rsid w:val="00A64620"/>
    <w:rsid w:val="00A657F7"/>
    <w:rsid w:val="00A71488"/>
    <w:rsid w:val="00A7420F"/>
    <w:rsid w:val="00A75A62"/>
    <w:rsid w:val="00A7682E"/>
    <w:rsid w:val="00A84BF0"/>
    <w:rsid w:val="00A90414"/>
    <w:rsid w:val="00A92D9E"/>
    <w:rsid w:val="00A94DF1"/>
    <w:rsid w:val="00A95D60"/>
    <w:rsid w:val="00A97648"/>
    <w:rsid w:val="00AA0CE1"/>
    <w:rsid w:val="00AA0EF2"/>
    <w:rsid w:val="00AA2171"/>
    <w:rsid w:val="00AA3266"/>
    <w:rsid w:val="00AB1484"/>
    <w:rsid w:val="00AB155E"/>
    <w:rsid w:val="00AB16F1"/>
    <w:rsid w:val="00AB1C87"/>
    <w:rsid w:val="00AB297D"/>
    <w:rsid w:val="00AB6F30"/>
    <w:rsid w:val="00AB740E"/>
    <w:rsid w:val="00AC160E"/>
    <w:rsid w:val="00AC1F5A"/>
    <w:rsid w:val="00AC480B"/>
    <w:rsid w:val="00AC5B88"/>
    <w:rsid w:val="00AD1C6A"/>
    <w:rsid w:val="00AD2724"/>
    <w:rsid w:val="00AD538B"/>
    <w:rsid w:val="00AE03DE"/>
    <w:rsid w:val="00AE0F30"/>
    <w:rsid w:val="00AE19EE"/>
    <w:rsid w:val="00AE33D0"/>
    <w:rsid w:val="00AF175C"/>
    <w:rsid w:val="00AF34DE"/>
    <w:rsid w:val="00AF4500"/>
    <w:rsid w:val="00AF4F5C"/>
    <w:rsid w:val="00AF639F"/>
    <w:rsid w:val="00AF6CD8"/>
    <w:rsid w:val="00B020BD"/>
    <w:rsid w:val="00B10677"/>
    <w:rsid w:val="00B136EE"/>
    <w:rsid w:val="00B13A99"/>
    <w:rsid w:val="00B1781B"/>
    <w:rsid w:val="00B17C2D"/>
    <w:rsid w:val="00B235D5"/>
    <w:rsid w:val="00B257A9"/>
    <w:rsid w:val="00B26301"/>
    <w:rsid w:val="00B31CF9"/>
    <w:rsid w:val="00B3383E"/>
    <w:rsid w:val="00B346DB"/>
    <w:rsid w:val="00B37964"/>
    <w:rsid w:val="00B4284A"/>
    <w:rsid w:val="00B430D7"/>
    <w:rsid w:val="00B4664C"/>
    <w:rsid w:val="00B47745"/>
    <w:rsid w:val="00B51048"/>
    <w:rsid w:val="00B523E9"/>
    <w:rsid w:val="00B53301"/>
    <w:rsid w:val="00B551CD"/>
    <w:rsid w:val="00B62FE5"/>
    <w:rsid w:val="00B6701D"/>
    <w:rsid w:val="00B705CE"/>
    <w:rsid w:val="00B72B73"/>
    <w:rsid w:val="00B74A54"/>
    <w:rsid w:val="00B759BC"/>
    <w:rsid w:val="00B80FFE"/>
    <w:rsid w:val="00B810D8"/>
    <w:rsid w:val="00B82244"/>
    <w:rsid w:val="00B841CE"/>
    <w:rsid w:val="00B84816"/>
    <w:rsid w:val="00B85092"/>
    <w:rsid w:val="00B858B7"/>
    <w:rsid w:val="00B86A94"/>
    <w:rsid w:val="00B90F5A"/>
    <w:rsid w:val="00B9102E"/>
    <w:rsid w:val="00B958F6"/>
    <w:rsid w:val="00B96908"/>
    <w:rsid w:val="00BA0221"/>
    <w:rsid w:val="00BA598D"/>
    <w:rsid w:val="00BB063A"/>
    <w:rsid w:val="00BB0FB1"/>
    <w:rsid w:val="00BB23EB"/>
    <w:rsid w:val="00BC010E"/>
    <w:rsid w:val="00BC1023"/>
    <w:rsid w:val="00BC1036"/>
    <w:rsid w:val="00BC2F2D"/>
    <w:rsid w:val="00BC38C9"/>
    <w:rsid w:val="00BC5C93"/>
    <w:rsid w:val="00BC6B34"/>
    <w:rsid w:val="00BD4D6B"/>
    <w:rsid w:val="00BF5E4E"/>
    <w:rsid w:val="00C0510B"/>
    <w:rsid w:val="00C058E4"/>
    <w:rsid w:val="00C0718C"/>
    <w:rsid w:val="00C12D57"/>
    <w:rsid w:val="00C16E62"/>
    <w:rsid w:val="00C204F6"/>
    <w:rsid w:val="00C25646"/>
    <w:rsid w:val="00C25DBA"/>
    <w:rsid w:val="00C26034"/>
    <w:rsid w:val="00C27F33"/>
    <w:rsid w:val="00C30B12"/>
    <w:rsid w:val="00C33E4C"/>
    <w:rsid w:val="00C34402"/>
    <w:rsid w:val="00C358F1"/>
    <w:rsid w:val="00C37E33"/>
    <w:rsid w:val="00C4134A"/>
    <w:rsid w:val="00C4660D"/>
    <w:rsid w:val="00C46B9E"/>
    <w:rsid w:val="00C52F52"/>
    <w:rsid w:val="00C60BAA"/>
    <w:rsid w:val="00C62B0F"/>
    <w:rsid w:val="00C663FF"/>
    <w:rsid w:val="00C66642"/>
    <w:rsid w:val="00C678A1"/>
    <w:rsid w:val="00C705E4"/>
    <w:rsid w:val="00C75E16"/>
    <w:rsid w:val="00C802BA"/>
    <w:rsid w:val="00C84EB8"/>
    <w:rsid w:val="00C85E27"/>
    <w:rsid w:val="00C87498"/>
    <w:rsid w:val="00C907B9"/>
    <w:rsid w:val="00C92E48"/>
    <w:rsid w:val="00C93BD5"/>
    <w:rsid w:val="00C94A22"/>
    <w:rsid w:val="00CB6800"/>
    <w:rsid w:val="00CC4B6D"/>
    <w:rsid w:val="00CC742A"/>
    <w:rsid w:val="00CD2426"/>
    <w:rsid w:val="00CE0E0A"/>
    <w:rsid w:val="00CE36FA"/>
    <w:rsid w:val="00CE40C7"/>
    <w:rsid w:val="00CE543A"/>
    <w:rsid w:val="00CE6522"/>
    <w:rsid w:val="00CF3C53"/>
    <w:rsid w:val="00CF5B55"/>
    <w:rsid w:val="00D00098"/>
    <w:rsid w:val="00D01D7B"/>
    <w:rsid w:val="00D01F4F"/>
    <w:rsid w:val="00D027DA"/>
    <w:rsid w:val="00D04C83"/>
    <w:rsid w:val="00D05CC8"/>
    <w:rsid w:val="00D10BA6"/>
    <w:rsid w:val="00D11340"/>
    <w:rsid w:val="00D12C1A"/>
    <w:rsid w:val="00D132A7"/>
    <w:rsid w:val="00D15DE3"/>
    <w:rsid w:val="00D27FF8"/>
    <w:rsid w:val="00D34774"/>
    <w:rsid w:val="00D34786"/>
    <w:rsid w:val="00D3782B"/>
    <w:rsid w:val="00D401B9"/>
    <w:rsid w:val="00D42B8A"/>
    <w:rsid w:val="00D43DA0"/>
    <w:rsid w:val="00D44814"/>
    <w:rsid w:val="00D47AB5"/>
    <w:rsid w:val="00D47D3E"/>
    <w:rsid w:val="00D50E07"/>
    <w:rsid w:val="00D514FA"/>
    <w:rsid w:val="00D516F7"/>
    <w:rsid w:val="00D52127"/>
    <w:rsid w:val="00D56224"/>
    <w:rsid w:val="00D57034"/>
    <w:rsid w:val="00D61878"/>
    <w:rsid w:val="00D62188"/>
    <w:rsid w:val="00D64D9C"/>
    <w:rsid w:val="00D66A69"/>
    <w:rsid w:val="00D67252"/>
    <w:rsid w:val="00D70BCE"/>
    <w:rsid w:val="00D71A29"/>
    <w:rsid w:val="00D72572"/>
    <w:rsid w:val="00D74C87"/>
    <w:rsid w:val="00D75992"/>
    <w:rsid w:val="00D77740"/>
    <w:rsid w:val="00D81FB0"/>
    <w:rsid w:val="00D833F7"/>
    <w:rsid w:val="00D838E9"/>
    <w:rsid w:val="00D84934"/>
    <w:rsid w:val="00D8548E"/>
    <w:rsid w:val="00DA0EC6"/>
    <w:rsid w:val="00DA68D6"/>
    <w:rsid w:val="00DB03F4"/>
    <w:rsid w:val="00DB1AE0"/>
    <w:rsid w:val="00DB3395"/>
    <w:rsid w:val="00DB4191"/>
    <w:rsid w:val="00DB62D2"/>
    <w:rsid w:val="00DB7CA8"/>
    <w:rsid w:val="00DB7F47"/>
    <w:rsid w:val="00DC3723"/>
    <w:rsid w:val="00DC41A0"/>
    <w:rsid w:val="00DC484E"/>
    <w:rsid w:val="00DD0BE1"/>
    <w:rsid w:val="00DD1987"/>
    <w:rsid w:val="00DD21C8"/>
    <w:rsid w:val="00DD36E5"/>
    <w:rsid w:val="00DD5473"/>
    <w:rsid w:val="00DD63F2"/>
    <w:rsid w:val="00DE2DC3"/>
    <w:rsid w:val="00DE43C2"/>
    <w:rsid w:val="00DF483A"/>
    <w:rsid w:val="00E02C8C"/>
    <w:rsid w:val="00E07EDF"/>
    <w:rsid w:val="00E1027A"/>
    <w:rsid w:val="00E20D91"/>
    <w:rsid w:val="00E20DCF"/>
    <w:rsid w:val="00E241DC"/>
    <w:rsid w:val="00E26B72"/>
    <w:rsid w:val="00E31243"/>
    <w:rsid w:val="00E31D05"/>
    <w:rsid w:val="00E34252"/>
    <w:rsid w:val="00E3586B"/>
    <w:rsid w:val="00E41963"/>
    <w:rsid w:val="00E42CEC"/>
    <w:rsid w:val="00E43139"/>
    <w:rsid w:val="00E45F73"/>
    <w:rsid w:val="00E4690A"/>
    <w:rsid w:val="00E46CE3"/>
    <w:rsid w:val="00E51916"/>
    <w:rsid w:val="00E51A51"/>
    <w:rsid w:val="00E54C89"/>
    <w:rsid w:val="00E55B7C"/>
    <w:rsid w:val="00E57921"/>
    <w:rsid w:val="00E62089"/>
    <w:rsid w:val="00E66E8E"/>
    <w:rsid w:val="00E74619"/>
    <w:rsid w:val="00E77A27"/>
    <w:rsid w:val="00E8325F"/>
    <w:rsid w:val="00E83D1F"/>
    <w:rsid w:val="00E86319"/>
    <w:rsid w:val="00E90833"/>
    <w:rsid w:val="00E9253D"/>
    <w:rsid w:val="00E965B5"/>
    <w:rsid w:val="00EA4010"/>
    <w:rsid w:val="00EA6E31"/>
    <w:rsid w:val="00EB0620"/>
    <w:rsid w:val="00EB1836"/>
    <w:rsid w:val="00EB21E3"/>
    <w:rsid w:val="00EB36C1"/>
    <w:rsid w:val="00EB6CAD"/>
    <w:rsid w:val="00EC57FF"/>
    <w:rsid w:val="00EC583C"/>
    <w:rsid w:val="00ED0F4A"/>
    <w:rsid w:val="00ED289F"/>
    <w:rsid w:val="00ED2B76"/>
    <w:rsid w:val="00ED7541"/>
    <w:rsid w:val="00EE373B"/>
    <w:rsid w:val="00EE6B72"/>
    <w:rsid w:val="00EF0656"/>
    <w:rsid w:val="00EF13D4"/>
    <w:rsid w:val="00EF1942"/>
    <w:rsid w:val="00EF2D5D"/>
    <w:rsid w:val="00EF43D6"/>
    <w:rsid w:val="00F00514"/>
    <w:rsid w:val="00F00FB6"/>
    <w:rsid w:val="00F02019"/>
    <w:rsid w:val="00F05ABD"/>
    <w:rsid w:val="00F07A49"/>
    <w:rsid w:val="00F160D0"/>
    <w:rsid w:val="00F22A58"/>
    <w:rsid w:val="00F230EC"/>
    <w:rsid w:val="00F248B3"/>
    <w:rsid w:val="00F249AB"/>
    <w:rsid w:val="00F24E6F"/>
    <w:rsid w:val="00F27702"/>
    <w:rsid w:val="00F27BF2"/>
    <w:rsid w:val="00F3345C"/>
    <w:rsid w:val="00F34055"/>
    <w:rsid w:val="00F36BA5"/>
    <w:rsid w:val="00F37450"/>
    <w:rsid w:val="00F376D5"/>
    <w:rsid w:val="00F41B5F"/>
    <w:rsid w:val="00F43EB5"/>
    <w:rsid w:val="00F44102"/>
    <w:rsid w:val="00F45D06"/>
    <w:rsid w:val="00F47A44"/>
    <w:rsid w:val="00F47F4C"/>
    <w:rsid w:val="00F53381"/>
    <w:rsid w:val="00F54C32"/>
    <w:rsid w:val="00F60903"/>
    <w:rsid w:val="00F6141C"/>
    <w:rsid w:val="00F621B4"/>
    <w:rsid w:val="00F629C8"/>
    <w:rsid w:val="00F64823"/>
    <w:rsid w:val="00F64962"/>
    <w:rsid w:val="00F64D1C"/>
    <w:rsid w:val="00F64E0A"/>
    <w:rsid w:val="00F6649B"/>
    <w:rsid w:val="00F675F2"/>
    <w:rsid w:val="00F67627"/>
    <w:rsid w:val="00F700FB"/>
    <w:rsid w:val="00F747FA"/>
    <w:rsid w:val="00F87928"/>
    <w:rsid w:val="00F90F01"/>
    <w:rsid w:val="00F94A89"/>
    <w:rsid w:val="00F97229"/>
    <w:rsid w:val="00FA0081"/>
    <w:rsid w:val="00FA6EB5"/>
    <w:rsid w:val="00FB3613"/>
    <w:rsid w:val="00FB5EC7"/>
    <w:rsid w:val="00FB71F4"/>
    <w:rsid w:val="00FC6C59"/>
    <w:rsid w:val="00FC7418"/>
    <w:rsid w:val="00FD169E"/>
    <w:rsid w:val="00FD47F1"/>
    <w:rsid w:val="00FD4BCF"/>
    <w:rsid w:val="00FD5279"/>
    <w:rsid w:val="00FE0C9C"/>
    <w:rsid w:val="00FE1A35"/>
    <w:rsid w:val="00FF1207"/>
    <w:rsid w:val="00FF1842"/>
    <w:rsid w:val="00FF2D77"/>
    <w:rsid w:val="00FF47B0"/>
    <w:rsid w:val="00FF4A96"/>
    <w:rsid w:val="00FF6FED"/>
    <w:rsid w:val="00FF7757"/>
  </w:rsids>
  <m:mathPr>
    <m:mathFont m:val="Cambria Math"/>
    <m:smallFrac/>
  </m:mathPr>
  <w:themeFontLang w:val="en-US" w:bidi="hi-IN"/>
  <w:clrSchemeMapping w:bg1="light1" w:t1="dark1" w:bg2="light2" w:t2="dark2" w:accent1="accent1" w:accent2="accent2" w:accent3="accent3" w:accent4="accent4" w:accent5="accent5" w:accent6="accent6" w:hyperlink="hyperlink" w:followedHyperlink="followedHyperlink"/>
  <w14:docId w14:val="0C534E24"/>
  <w15:docId w15:val="{EEC56B5B-5B06-4D80-94C9-0FC042970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3E4511"/>
    <w:rPr>
      <w:rFonts w:ascii="Times New Roman" w:eastAsia="Times New Roman" w:hAnsi="Times New Roman" w:cs="Times New Roman"/>
    </w:rPr>
  </w:style>
  <w:style w:type="paragraph" w:styleId="Heading1">
    <w:name w:val="heading 1"/>
    <w:basedOn w:val="Normal"/>
    <w:link w:val="Heading1Char"/>
    <w:uiPriority w:val="1"/>
    <w:qFormat/>
    <w:rsid w:val="003E4511"/>
    <w:pPr>
      <w:outlineLvl w:val="0"/>
    </w:pPr>
    <w:rPr>
      <w:b/>
      <w:bCs/>
    </w:rPr>
  </w:style>
  <w:style w:type="paragraph" w:styleId="Heading2">
    <w:name w:val="heading 2"/>
    <w:basedOn w:val="Normal"/>
    <w:next w:val="Normal"/>
    <w:link w:val="Heading2Char"/>
    <w:qFormat/>
    <w:rsid w:val="004E18CC"/>
    <w:pPr>
      <w:keepNext/>
      <w:widowControl/>
      <w:adjustRightInd w:val="0"/>
      <w:outlineLvl w:val="1"/>
    </w:pPr>
    <w:rPr>
      <w:rFonts w:ascii="Arial" w:hAnsi="Arial" w:cs="Arial"/>
      <w:b/>
      <w:bCs/>
      <w:sz w:val="21"/>
      <w:szCs w:val="20"/>
    </w:rPr>
  </w:style>
  <w:style w:type="paragraph" w:styleId="Heading3">
    <w:name w:val="heading 3"/>
    <w:basedOn w:val="Normal"/>
    <w:next w:val="Normal"/>
    <w:link w:val="Heading3Char"/>
    <w:unhideWhenUsed/>
    <w:qFormat/>
    <w:rsid w:val="00E66E8E"/>
    <w:pPr>
      <w:keepNext/>
      <w:keepLines/>
      <w:spacing w:before="200"/>
      <w:outlineLvl w:val="2"/>
    </w:pPr>
    <w:rPr>
      <w:rFonts w:asciiTheme="majorHAnsi" w:eastAsiaTheme="majorEastAsia" w:hAnsiTheme="majorHAnsi" w:cstheme="majorBidi"/>
      <w:b/>
      <w:bCs/>
      <w:color w:val="4F81BD" w:themeColor="accent1"/>
    </w:rPr>
  </w:style>
  <w:style w:type="paragraph" w:styleId="Heading6">
    <w:name w:val="heading 6"/>
    <w:basedOn w:val="Normal"/>
    <w:next w:val="Normal"/>
    <w:link w:val="Heading6Char"/>
    <w:qFormat/>
    <w:rsid w:val="004E18CC"/>
    <w:pPr>
      <w:widowControl/>
      <w:autoSpaceDE/>
      <w:autoSpaceDN/>
      <w:spacing w:before="240" w:after="60"/>
      <w:outlineLvl w:val="5"/>
    </w:pPr>
    <w:rPr>
      <w:rFonts w:ascii="Calibri" w:hAnsi="Calibri"/>
      <w:b/>
      <w:bCs/>
    </w:rPr>
  </w:style>
  <w:style w:type="paragraph" w:styleId="Heading8">
    <w:name w:val="heading 8"/>
    <w:basedOn w:val="Normal"/>
    <w:next w:val="Normal"/>
    <w:link w:val="Heading8Char"/>
    <w:unhideWhenUsed/>
    <w:qFormat/>
    <w:rsid w:val="00921BE2"/>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OC Body Text,heading3,TABLE TEXT,body text,Body Text Char1,Body Text Char Char,bt1,TABLE TEXT1,body text1,Body Text Char11,Body Text Char Char1"/>
    <w:basedOn w:val="Normal"/>
    <w:link w:val="BodyTextChar"/>
    <w:uiPriority w:val="1"/>
    <w:qFormat/>
    <w:rsid w:val="003E4511"/>
  </w:style>
  <w:style w:type="paragraph" w:styleId="ListParagraph">
    <w:name w:val="List Paragraph"/>
    <w:basedOn w:val="Normal"/>
    <w:uiPriority w:val="34"/>
    <w:qFormat/>
    <w:rsid w:val="003E4511"/>
    <w:pPr>
      <w:ind w:left="540" w:hanging="427"/>
      <w:jc w:val="both"/>
    </w:pPr>
  </w:style>
  <w:style w:type="paragraph" w:customStyle="1" w:styleId="TableParagraph">
    <w:name w:val="Table Paragraph"/>
    <w:basedOn w:val="Normal"/>
    <w:uiPriority w:val="1"/>
    <w:qFormat/>
    <w:rsid w:val="003E4511"/>
    <w:pPr>
      <w:ind w:left="105"/>
    </w:pPr>
  </w:style>
  <w:style w:type="paragraph" w:styleId="BalloonText">
    <w:name w:val="Balloon Text"/>
    <w:basedOn w:val="Normal"/>
    <w:link w:val="BalloonTextChar"/>
    <w:semiHidden/>
    <w:unhideWhenUsed/>
    <w:rsid w:val="001D71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7152"/>
    <w:rPr>
      <w:rFonts w:ascii="Segoe UI" w:eastAsia="Times New Roman" w:hAnsi="Segoe UI" w:cs="Segoe UI"/>
      <w:sz w:val="18"/>
      <w:szCs w:val="18"/>
    </w:rPr>
  </w:style>
  <w:style w:type="paragraph" w:styleId="Header">
    <w:name w:val="header"/>
    <w:basedOn w:val="Normal"/>
    <w:link w:val="HeaderChar"/>
    <w:unhideWhenUsed/>
    <w:rsid w:val="00901453"/>
    <w:pPr>
      <w:tabs>
        <w:tab w:val="center" w:pos="4680"/>
        <w:tab w:val="right" w:pos="9360"/>
      </w:tabs>
    </w:pPr>
  </w:style>
  <w:style w:type="character" w:customStyle="1" w:styleId="HeaderChar">
    <w:name w:val="Header Char"/>
    <w:basedOn w:val="DefaultParagraphFont"/>
    <w:link w:val="Header"/>
    <w:uiPriority w:val="99"/>
    <w:rsid w:val="00901453"/>
    <w:rPr>
      <w:rFonts w:ascii="Times New Roman" w:eastAsia="Times New Roman" w:hAnsi="Times New Roman" w:cs="Times New Roman"/>
    </w:rPr>
  </w:style>
  <w:style w:type="paragraph" w:styleId="Footer">
    <w:name w:val="footer"/>
    <w:basedOn w:val="Normal"/>
    <w:link w:val="FooterChar"/>
    <w:uiPriority w:val="99"/>
    <w:unhideWhenUsed/>
    <w:rsid w:val="00901453"/>
    <w:pPr>
      <w:tabs>
        <w:tab w:val="center" w:pos="4680"/>
        <w:tab w:val="right" w:pos="9360"/>
      </w:tabs>
    </w:pPr>
  </w:style>
  <w:style w:type="character" w:customStyle="1" w:styleId="FooterChar">
    <w:name w:val="Footer Char"/>
    <w:basedOn w:val="DefaultParagraphFont"/>
    <w:link w:val="Footer"/>
    <w:uiPriority w:val="99"/>
    <w:rsid w:val="00901453"/>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774671"/>
    <w:rPr>
      <w:sz w:val="16"/>
      <w:szCs w:val="16"/>
    </w:rPr>
  </w:style>
  <w:style w:type="paragraph" w:styleId="CommentText">
    <w:name w:val="annotation text"/>
    <w:basedOn w:val="Normal"/>
    <w:link w:val="CommentTextChar"/>
    <w:uiPriority w:val="99"/>
    <w:unhideWhenUsed/>
    <w:rsid w:val="00774671"/>
    <w:rPr>
      <w:sz w:val="20"/>
      <w:szCs w:val="20"/>
    </w:rPr>
  </w:style>
  <w:style w:type="character" w:customStyle="1" w:styleId="CommentTextChar">
    <w:name w:val="Comment Text Char"/>
    <w:basedOn w:val="DefaultParagraphFont"/>
    <w:link w:val="CommentText"/>
    <w:uiPriority w:val="99"/>
    <w:rsid w:val="0077467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74671"/>
    <w:rPr>
      <w:b/>
      <w:bCs/>
    </w:rPr>
  </w:style>
  <w:style w:type="character" w:customStyle="1" w:styleId="CommentSubjectChar">
    <w:name w:val="Comment Subject Char"/>
    <w:basedOn w:val="CommentTextChar"/>
    <w:link w:val="CommentSubject"/>
    <w:uiPriority w:val="99"/>
    <w:semiHidden/>
    <w:rsid w:val="00774671"/>
    <w:rPr>
      <w:rFonts w:ascii="Times New Roman" w:eastAsia="Times New Roman" w:hAnsi="Times New Roman" w:cs="Times New Roman"/>
      <w:b/>
      <w:bCs/>
      <w:sz w:val="20"/>
      <w:szCs w:val="20"/>
    </w:rPr>
  </w:style>
  <w:style w:type="character" w:customStyle="1" w:styleId="Heading3Char">
    <w:name w:val="Heading 3 Char"/>
    <w:basedOn w:val="DefaultParagraphFont"/>
    <w:link w:val="Heading3"/>
    <w:uiPriority w:val="9"/>
    <w:rsid w:val="00E66E8E"/>
    <w:rPr>
      <w:rFonts w:asciiTheme="majorHAnsi" w:eastAsiaTheme="majorEastAsia" w:hAnsiTheme="majorHAnsi" w:cstheme="majorBidi"/>
      <w:b/>
      <w:bCs/>
      <w:color w:val="4F81BD" w:themeColor="accent1"/>
    </w:rPr>
  </w:style>
  <w:style w:type="paragraph" w:styleId="MessageHeader">
    <w:name w:val="Message Header"/>
    <w:basedOn w:val="Heading1"/>
    <w:link w:val="MessageHeaderChar"/>
    <w:rsid w:val="00E66E8E"/>
    <w:pPr>
      <w:keepNext/>
      <w:widowControl/>
      <w:pBdr>
        <w:top w:val="single" w:sz="6" w:space="1" w:color="auto"/>
        <w:left w:val="single" w:sz="6" w:space="1" w:color="auto"/>
        <w:bottom w:val="single" w:sz="6" w:space="1" w:color="auto"/>
        <w:right w:val="single" w:sz="6" w:space="1" w:color="auto"/>
      </w:pBdr>
      <w:shd w:val="pct20" w:color="auto" w:fill="auto"/>
      <w:autoSpaceDE/>
      <w:autoSpaceDN/>
      <w:spacing w:before="240" w:after="60"/>
      <w:ind w:left="1080" w:hanging="1080"/>
    </w:pPr>
    <w:rPr>
      <w:bCs w:val="0"/>
      <w:kern w:val="28"/>
      <w:sz w:val="24"/>
      <w:szCs w:val="20"/>
    </w:rPr>
  </w:style>
  <w:style w:type="character" w:customStyle="1" w:styleId="MessageHeaderChar">
    <w:name w:val="Message Header Char"/>
    <w:basedOn w:val="DefaultParagraphFont"/>
    <w:link w:val="MessageHeader"/>
    <w:rsid w:val="00E66E8E"/>
    <w:rPr>
      <w:rFonts w:ascii="Times New Roman" w:eastAsia="Times New Roman" w:hAnsi="Times New Roman" w:cs="Times New Roman"/>
      <w:b/>
      <w:kern w:val="28"/>
      <w:sz w:val="24"/>
      <w:szCs w:val="20"/>
      <w:shd w:val="pct20" w:color="auto" w:fill="auto"/>
    </w:rPr>
  </w:style>
  <w:style w:type="paragraph" w:customStyle="1" w:styleId="Default">
    <w:name w:val="Default"/>
    <w:rsid w:val="00830ED2"/>
    <w:pPr>
      <w:widowControl/>
      <w:adjustRightInd w:val="0"/>
    </w:pPr>
    <w:rPr>
      <w:rFonts w:ascii="Arial" w:eastAsia="Times New Roman" w:hAnsi="Arial" w:cs="Arial"/>
      <w:color w:val="000000"/>
      <w:sz w:val="24"/>
      <w:szCs w:val="24"/>
    </w:rPr>
  </w:style>
  <w:style w:type="character" w:styleId="Hyperlink">
    <w:name w:val="Hyperlink"/>
    <w:basedOn w:val="DefaultParagraphFont"/>
    <w:uiPriority w:val="99"/>
    <w:unhideWhenUsed/>
    <w:rsid w:val="00F97229"/>
    <w:rPr>
      <w:color w:val="0000FF" w:themeColor="hyperlink"/>
      <w:u w:val="single"/>
    </w:rPr>
  </w:style>
  <w:style w:type="paragraph" w:styleId="NoSpacing">
    <w:name w:val="No Spacing"/>
    <w:uiPriority w:val="1"/>
    <w:qFormat/>
    <w:rsid w:val="00EC57FF"/>
    <w:pPr>
      <w:widowControl/>
      <w:autoSpaceDE/>
      <w:autoSpaceDN/>
    </w:pPr>
    <w:rPr>
      <w:rFonts w:ascii="Calibri" w:eastAsia="Calibri" w:hAnsi="Calibri" w:cs="Times New Roman"/>
    </w:rPr>
  </w:style>
  <w:style w:type="paragraph" w:styleId="Revision">
    <w:name w:val="Revision"/>
    <w:hidden/>
    <w:uiPriority w:val="99"/>
    <w:semiHidden/>
    <w:rsid w:val="006A4796"/>
    <w:pPr>
      <w:widowControl/>
      <w:autoSpaceDE/>
      <w:autoSpaceDN/>
    </w:pPr>
    <w:rPr>
      <w:rFonts w:ascii="Times New Roman" w:eastAsia="Times New Roman" w:hAnsi="Times New Roman" w:cs="Times New Roman"/>
    </w:rPr>
  </w:style>
  <w:style w:type="table" w:styleId="TableGrid">
    <w:name w:val="Table Grid"/>
    <w:basedOn w:val="TableNormal"/>
    <w:uiPriority w:val="39"/>
    <w:rsid w:val="00956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75A62"/>
    <w:pPr>
      <w:widowControl/>
      <w:autoSpaceDE/>
      <w:autoSpaceDN/>
      <w:spacing w:before="100" w:beforeAutospacing="1" w:after="100" w:afterAutospacing="1"/>
    </w:pPr>
    <w:rPr>
      <w:rFonts w:ascii="Calibri" w:hAnsi="Calibri" w:eastAsiaTheme="minorHAnsi" w:cs="Calibri"/>
      <w:lang w:val="en-IN" w:eastAsia="en-IN"/>
    </w:rPr>
  </w:style>
  <w:style w:type="character" w:customStyle="1" w:styleId="fui-primitive">
    <w:name w:val="fui-primitive"/>
    <w:basedOn w:val="DefaultParagraphFont"/>
    <w:rsid w:val="009C0A25"/>
  </w:style>
  <w:style w:type="character" w:customStyle="1" w:styleId="cf01">
    <w:name w:val="cf01"/>
    <w:basedOn w:val="DefaultParagraphFont"/>
    <w:rsid w:val="00D05CC8"/>
    <w:rPr>
      <w:rFonts w:ascii="Segoe UI" w:hAnsi="Segoe UI" w:cs="Segoe UI" w:hint="default"/>
      <w:sz w:val="18"/>
      <w:szCs w:val="18"/>
    </w:rPr>
  </w:style>
  <w:style w:type="character" w:styleId="UnresolvedMention">
    <w:name w:val="Unresolved Mention"/>
    <w:basedOn w:val="DefaultParagraphFont"/>
    <w:uiPriority w:val="99"/>
    <w:semiHidden/>
    <w:unhideWhenUsed/>
    <w:rsid w:val="00AC160E"/>
    <w:rPr>
      <w:color w:val="605E5C"/>
      <w:shd w:val="clear" w:color="auto" w:fill="E1DFDD"/>
    </w:rPr>
  </w:style>
  <w:style w:type="character" w:customStyle="1" w:styleId="ui-provider">
    <w:name w:val="ui-provider"/>
    <w:basedOn w:val="DefaultParagraphFont"/>
    <w:rsid w:val="00BC1036"/>
  </w:style>
  <w:style w:type="character" w:customStyle="1" w:styleId="Heading8Char">
    <w:name w:val="Heading 8 Char"/>
    <w:basedOn w:val="DefaultParagraphFont"/>
    <w:link w:val="Heading8"/>
    <w:uiPriority w:val="9"/>
    <w:semiHidden/>
    <w:rsid w:val="00921BE2"/>
    <w:rPr>
      <w:rFonts w:asciiTheme="majorHAnsi" w:eastAsiaTheme="majorEastAsia" w:hAnsiTheme="majorHAnsi" w:cstheme="majorBidi"/>
      <w:color w:val="272727" w:themeColor="text1" w:themeTint="D8"/>
      <w:sz w:val="21"/>
      <w:szCs w:val="21"/>
    </w:rPr>
  </w:style>
  <w:style w:type="paragraph" w:styleId="BodyTextIndent">
    <w:name w:val="Body Text Indent"/>
    <w:basedOn w:val="Normal"/>
    <w:link w:val="BodyTextIndentChar"/>
    <w:unhideWhenUsed/>
    <w:rsid w:val="00921BE2"/>
    <w:pPr>
      <w:spacing w:after="120"/>
      <w:ind w:left="283"/>
    </w:pPr>
  </w:style>
  <w:style w:type="character" w:customStyle="1" w:styleId="BodyTextIndentChar">
    <w:name w:val="Body Text Indent Char"/>
    <w:basedOn w:val="DefaultParagraphFont"/>
    <w:link w:val="BodyTextIndent"/>
    <w:uiPriority w:val="99"/>
    <w:semiHidden/>
    <w:rsid w:val="00921BE2"/>
    <w:rPr>
      <w:rFonts w:ascii="Times New Roman" w:eastAsia="Times New Roman" w:hAnsi="Times New Roman" w:cs="Times New Roman"/>
    </w:rPr>
  </w:style>
  <w:style w:type="paragraph" w:styleId="BodyText2">
    <w:name w:val="Body Text 2"/>
    <w:basedOn w:val="Normal"/>
    <w:link w:val="BodyText2Char"/>
    <w:unhideWhenUsed/>
    <w:rsid w:val="004E18CC"/>
    <w:pPr>
      <w:spacing w:after="120" w:line="480" w:lineRule="auto"/>
    </w:pPr>
  </w:style>
  <w:style w:type="character" w:customStyle="1" w:styleId="BodyText2Char">
    <w:name w:val="Body Text 2 Char"/>
    <w:basedOn w:val="DefaultParagraphFont"/>
    <w:link w:val="BodyText2"/>
    <w:uiPriority w:val="99"/>
    <w:semiHidden/>
    <w:rsid w:val="004E18CC"/>
    <w:rPr>
      <w:rFonts w:ascii="Times New Roman" w:eastAsia="Times New Roman" w:hAnsi="Times New Roman" w:cs="Times New Roman"/>
    </w:rPr>
  </w:style>
  <w:style w:type="paragraph" w:styleId="BodyText3">
    <w:name w:val="Body Text 3"/>
    <w:basedOn w:val="Normal"/>
    <w:link w:val="BodyText3Char"/>
    <w:unhideWhenUsed/>
    <w:rsid w:val="004E18CC"/>
    <w:pPr>
      <w:spacing w:after="120"/>
    </w:pPr>
    <w:rPr>
      <w:sz w:val="16"/>
      <w:szCs w:val="16"/>
    </w:rPr>
  </w:style>
  <w:style w:type="character" w:customStyle="1" w:styleId="BodyText3Char">
    <w:name w:val="Body Text 3 Char"/>
    <w:basedOn w:val="DefaultParagraphFont"/>
    <w:link w:val="BodyText3"/>
    <w:uiPriority w:val="99"/>
    <w:semiHidden/>
    <w:rsid w:val="004E18CC"/>
    <w:rPr>
      <w:rFonts w:ascii="Times New Roman" w:eastAsia="Times New Roman" w:hAnsi="Times New Roman" w:cs="Times New Roman"/>
      <w:sz w:val="16"/>
      <w:szCs w:val="16"/>
    </w:rPr>
  </w:style>
  <w:style w:type="character" w:customStyle="1" w:styleId="Heading2Char">
    <w:name w:val="Heading 2 Char"/>
    <w:basedOn w:val="DefaultParagraphFont"/>
    <w:link w:val="Heading2"/>
    <w:rsid w:val="004E18CC"/>
    <w:rPr>
      <w:rFonts w:ascii="Arial" w:eastAsia="Times New Roman" w:hAnsi="Arial" w:cs="Arial"/>
      <w:b/>
      <w:bCs/>
      <w:sz w:val="21"/>
      <w:szCs w:val="20"/>
    </w:rPr>
  </w:style>
  <w:style w:type="character" w:customStyle="1" w:styleId="Heading6Char">
    <w:name w:val="Heading 6 Char"/>
    <w:basedOn w:val="DefaultParagraphFont"/>
    <w:link w:val="Heading6"/>
    <w:rsid w:val="004E18CC"/>
    <w:rPr>
      <w:rFonts w:ascii="Calibri" w:eastAsia="Times New Roman" w:hAnsi="Calibri" w:cs="Times New Roman"/>
      <w:b/>
      <w:bCs/>
    </w:rPr>
  </w:style>
  <w:style w:type="paragraph" w:styleId="BodyTextIndent2">
    <w:name w:val="Body Text Indent 2"/>
    <w:basedOn w:val="Normal"/>
    <w:link w:val="BodyTextIndent2Char"/>
    <w:rsid w:val="004E18CC"/>
    <w:pPr>
      <w:widowControl/>
      <w:tabs>
        <w:tab w:val="num" w:pos="360"/>
        <w:tab w:val="left" w:pos="2637"/>
      </w:tabs>
      <w:autoSpaceDE/>
      <w:autoSpaceDN/>
      <w:spacing w:line="280" w:lineRule="atLeast"/>
      <w:ind w:hanging="360"/>
      <w:jc w:val="both"/>
    </w:pPr>
    <w:rPr>
      <w:rFonts w:ascii="Book Antiqua" w:hAnsi="Book Antiqua"/>
      <w:sz w:val="24"/>
      <w:szCs w:val="24"/>
    </w:rPr>
  </w:style>
  <w:style w:type="character" w:customStyle="1" w:styleId="BodyTextIndent2Char">
    <w:name w:val="Body Text Indent 2 Char"/>
    <w:basedOn w:val="DefaultParagraphFont"/>
    <w:link w:val="BodyTextIndent2"/>
    <w:rsid w:val="004E18CC"/>
    <w:rPr>
      <w:rFonts w:ascii="Book Antiqua" w:eastAsia="Times New Roman" w:hAnsi="Book Antiqua" w:cs="Times New Roman"/>
      <w:sz w:val="24"/>
      <w:szCs w:val="24"/>
    </w:rPr>
  </w:style>
  <w:style w:type="paragraph" w:styleId="BodyTextIndent3">
    <w:name w:val="Body Text Indent 3"/>
    <w:basedOn w:val="Normal"/>
    <w:link w:val="BodyTextIndent3Char"/>
    <w:rsid w:val="004E18CC"/>
    <w:pPr>
      <w:widowControl/>
      <w:tabs>
        <w:tab w:val="left" w:pos="1260"/>
        <w:tab w:val="left" w:pos="2637"/>
      </w:tabs>
      <w:autoSpaceDE/>
      <w:autoSpaceDN/>
      <w:spacing w:before="120"/>
      <w:ind w:left="1260"/>
      <w:jc w:val="both"/>
    </w:pPr>
    <w:rPr>
      <w:rFonts w:ascii="Book Antiqua" w:hAnsi="Book Antiqua"/>
      <w:sz w:val="24"/>
      <w:szCs w:val="24"/>
    </w:rPr>
  </w:style>
  <w:style w:type="character" w:customStyle="1" w:styleId="BodyTextIndent3Char">
    <w:name w:val="Body Text Indent 3 Char"/>
    <w:basedOn w:val="DefaultParagraphFont"/>
    <w:link w:val="BodyTextIndent3"/>
    <w:rsid w:val="004E18CC"/>
    <w:rPr>
      <w:rFonts w:ascii="Book Antiqua" w:eastAsia="Times New Roman" w:hAnsi="Book Antiqua" w:cs="Times New Roman"/>
      <w:sz w:val="24"/>
      <w:szCs w:val="24"/>
    </w:rPr>
  </w:style>
  <w:style w:type="paragraph" w:styleId="BlockText">
    <w:name w:val="Block Text"/>
    <w:basedOn w:val="Normal"/>
    <w:rsid w:val="004E18CC"/>
    <w:pPr>
      <w:widowControl/>
      <w:autoSpaceDE/>
      <w:autoSpaceDN/>
      <w:ind w:left="540" w:right="29" w:hanging="540"/>
      <w:jc w:val="both"/>
    </w:pPr>
    <w:rPr>
      <w:rFonts w:ascii="Arial" w:hAnsi="Arial" w:cs="Arial"/>
      <w:szCs w:val="24"/>
    </w:rPr>
  </w:style>
  <w:style w:type="paragraph" w:customStyle="1" w:styleId="ReferenceLine">
    <w:name w:val="Reference Line"/>
    <w:basedOn w:val="BodyText"/>
    <w:rsid w:val="004E18CC"/>
    <w:pPr>
      <w:widowControl/>
      <w:autoSpaceDE/>
      <w:autoSpaceDN/>
      <w:jc w:val="both"/>
    </w:pPr>
    <w:rPr>
      <w:sz w:val="24"/>
      <w:szCs w:val="20"/>
    </w:rPr>
  </w:style>
  <w:style w:type="paragraph" w:customStyle="1" w:styleId="CharCharCharCharCharCharCharChar">
    <w:name w:val="Char Char Char Char Char Char Char Char"/>
    <w:basedOn w:val="Normal"/>
    <w:rsid w:val="004E18CC"/>
    <w:pPr>
      <w:widowControl/>
      <w:autoSpaceDE/>
      <w:autoSpaceDN/>
      <w:spacing w:after="160" w:line="240" w:lineRule="exact"/>
    </w:pPr>
    <w:rPr>
      <w:rFonts w:ascii="Verdana" w:hAnsi="Verdana"/>
      <w:sz w:val="20"/>
      <w:szCs w:val="24"/>
      <w:lang w:val="en-AU"/>
    </w:rPr>
  </w:style>
  <w:style w:type="character" w:styleId="Strong">
    <w:name w:val="Strong"/>
    <w:uiPriority w:val="22"/>
    <w:qFormat/>
    <w:rsid w:val="004E18CC"/>
    <w:rPr>
      <w:b/>
      <w:bCs/>
    </w:rPr>
  </w:style>
  <w:style w:type="character" w:customStyle="1" w:styleId="BodyTextChar">
    <w:name w:val="Body Text Char"/>
    <w:aliases w:val="bt Char,Body Char,OC Body Text Char,heading3 Char,TABLE TEXT Char,body text Char,Body Text Char1 Char,Body Text Char Char Char,bt1 Char,TABLE TEXT1 Char,body text1 Char,Body Text Char11 Char,Body Text Char Char1 Char"/>
    <w:basedOn w:val="DefaultParagraphFont"/>
    <w:link w:val="BodyText"/>
    <w:uiPriority w:val="1"/>
    <w:rsid w:val="00E51A51"/>
    <w:rPr>
      <w:rFonts w:ascii="Times New Roman" w:eastAsia="Times New Roman" w:hAnsi="Times New Roman" w:cs="Times New Roman"/>
    </w:rPr>
  </w:style>
  <w:style w:type="character" w:customStyle="1" w:styleId="Heading1Char">
    <w:name w:val="Heading 1 Char"/>
    <w:basedOn w:val="DefaultParagraphFont"/>
    <w:link w:val="Heading1"/>
    <w:uiPriority w:val="1"/>
    <w:rsid w:val="00560AC5"/>
    <w:rPr>
      <w:rFonts w:ascii="Times New Roman" w:eastAsia="Times New Roman" w:hAnsi="Times New Roman" w:cs="Times New Roman"/>
      <w:b/>
      <w:bCs/>
    </w:rPr>
  </w:style>
  <w:style w:type="paragraph" w:customStyle="1" w:styleId="pf0">
    <w:name w:val="pf0"/>
    <w:basedOn w:val="Normal"/>
    <w:rsid w:val="00855458"/>
    <w:pPr>
      <w:widowControl/>
      <w:autoSpaceDE/>
      <w:autoSpaceDN/>
      <w:spacing w:before="100" w:beforeAutospacing="1" w:after="100" w:afterAutospacing="1"/>
    </w:pPr>
    <w:rPr>
      <w:sz w:val="24"/>
      <w:szCs w:val="24"/>
      <w:lang w:val="en-IN" w:eastAsia="en-IN"/>
    </w:rPr>
  </w:style>
  <w:style w:type="paragraph" w:customStyle="1" w:styleId="pf1">
    <w:name w:val="pf1"/>
    <w:basedOn w:val="Normal"/>
    <w:rsid w:val="00855458"/>
    <w:pPr>
      <w:widowControl/>
      <w:autoSpaceDE/>
      <w:autoSpaceDN/>
      <w:spacing w:before="100" w:beforeAutospacing="1" w:after="100" w:afterAutospacing="1"/>
    </w:pPr>
    <w:rPr>
      <w:sz w:val="24"/>
      <w:szCs w:val="24"/>
      <w:lang w:val="en-IN" w:eastAsia="en-IN"/>
    </w:rPr>
  </w:style>
  <w:style w:type="character" w:styleId="FollowedHyperlink">
    <w:name w:val="FollowedHyperlink"/>
    <w:basedOn w:val="DefaultParagraphFont"/>
    <w:uiPriority w:val="99"/>
    <w:semiHidden/>
    <w:unhideWhenUsed/>
    <w:rsid w:val="00D42B8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mailto:bse.schemes@bseindia.com" TargetMode="External" /><Relationship Id="rId11" Type="http://schemas.openxmlformats.org/officeDocument/2006/relationships/hyperlink" Target="https://protect.checkpoint.com/v2/r05/___https://eservices.sebi.gov.in/paymentmodule___.YXBzMTptc2VpOmM6bzpiNTQ1MjNkZDg3NDVhODQwNjYwMDE0ZWJkZjFlMDg0Yzo3OjIwZjU6YmQzMTNmZWNjMDAyNjA4MjM3M2Q5ZWNhOTE4YmY2OTNiYThkN2NkNWY1ZGE3N2JiMmU0YWFlNGZkZjA3YTZhZjpwOkY6Rg" TargetMode="External" /><Relationship Id="rId12" Type="http://schemas.openxmlformats.org/officeDocument/2006/relationships/footer" Target="footer1.xml" /><Relationship Id="rId13" Type="http://schemas.openxmlformats.org/officeDocument/2006/relationships/hyperlink" Target="https://protect.checkpoint.com/v2/r05/___https://ind01.safelinks.protection.outlook.com/?url=https%3A%2F%2Ftaxguru.in%2Fsebi%2Fsebi-lodr-regulations-2015.html&amp;data=04%7C01%7Cachheda%40nse.co.in%7C0af6224fe77646e37c3e08d9c6be5053%7Cfb8ed65431954846ac37491dc8a2349e%7C0%7C0%7C637759342955437671%7CUnknown%7CTWFpbGZsb3d8eyJWIjoiMC4wLjAwMDAiLCJQIjoiV2luMzIiLCJBTiI6Ik1haWwiLCJXVCI6Mn0%3D%7C3000&amp;sdata=trxVkf7bVxoxkQ2ATbsyYPhAs8cfduySHZmK8qXbVmY%3D&amp;reserved=0___.YXBzMTptc2VpOmM6bzpiNTQ1MjNkZDg3NDVhODQwNjYwMDE0ZWJkZjFlMDg0Yzo3Ojg3ZTI6ZmY3ZTdmZjNjNDUzMmYwNjMyYmJjZTgzNWJiMjYzZmU4NjU1NzIzMzliYjExNDBjODk2Njg4MDFhYTJmY2NlYTpwOkY6Rg" TargetMode="External" /><Relationship Id="rId14" Type="http://schemas.openxmlformats.org/officeDocument/2006/relationships/image" Target="media/image1.png" /><Relationship Id="rId15" Type="http://schemas.openxmlformats.org/officeDocument/2006/relationships/image" Target="media/image2.png" /><Relationship Id="rId16" Type="http://schemas.openxmlformats.org/officeDocument/2006/relationships/image" Target="media/image3.png" /><Relationship Id="rId17" Type="http://schemas.openxmlformats.org/officeDocument/2006/relationships/image" Target="media/image4.svg" /><Relationship Id="rId18" Type="http://schemas.openxmlformats.org/officeDocument/2006/relationships/image" Target="media/image5.png" /><Relationship Id="rId19" Type="http://schemas.openxmlformats.org/officeDocument/2006/relationships/image" Target="media/image6.svg"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yperlink" Target="https://protect.checkpoint.com/v2/r05/___https://neaps.nseindia.com/NEWLISTINGCORP/___.YXBzMTptc2VpOmM6bzpiNTQ1MjNkZDg3NDVhODQwNjYwMDE0ZWJkZjFlMDg0Yzo3OjU0ODE6YWVkMTYyNzdkMjBkZjEwZWNiZTRhODU2OGViYTc2ZDAzODgyOGEyYWFiYjUzZGQ4YzJmY2UxMzUzMGQxNjE4NzpwOkY6Rg" TargetMode="External" /><Relationship Id="rId7" Type="http://schemas.openxmlformats.org/officeDocument/2006/relationships/hyperlink" Target="https://protect.checkpoint.com/v2/r05/___https://listing.bseindia.com/LoginAuth.aspx___.YXBzMTptc2VpOmM6bzpiNTQ1MjNkZDg3NDVhODQwNjYwMDE0ZWJkZjFlMDg0Yzo3Ojc0MmY6ZmJmZjhmZTUwNDE0YmZjZTU2NDliNzEyYzQ3YWE5OGJiNjEwZmI0ZThjZTI0MGJlYTEzMTdjODYxZmQxZTA5MjpwOkY6Rg" TargetMode="External" /><Relationship Id="rId8" Type="http://schemas.openxmlformats.org/officeDocument/2006/relationships/hyperlink" Target="mailto:bse.schemes@bseindia.com" TargetMode="External" /><Relationship Id="rId9" Type="http://schemas.openxmlformats.org/officeDocument/2006/relationships/hyperlink" Target="https://protect.checkpoint.com/v2/r05/___https://www.bseindia.com/static/about/contact_us.aspx___.YXBzMTptc2VpOmM6bzo4ZTJlMTljODMzNWNjMDAwNmI2YTI2NTQwZDg1NjEzNjo3OmE2ZGQ6OTdkNjBkNjFhYzk2NjZhMWIwYTQyZWRiZWM1NDhiYzU4OTI2NTcxOGY4YjU1MTYwOTJlODhhYmM4NDExNTEwMTpwOkY6R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Klassify>
  <SNO>1</SNO>
  <KDate>2024-06-07 09:53:03</KDate>
  <Classification>SEBI-CONFIDENTIAL</Classification>
  <Subclassification/>
  <HostName>MUM0111629</HostName>
  <Domain_User>SEBINT/1629</Domain_User>
  <IPAdd>10.88.101.87</IPAdd>
  <FilePath>C:\Users\1629\AppData\Local\Microsoft\Windows\INetCache\Content.Outlook\30APB1R7\Annexure II_Checklist_Reg 37 and 59A.docx</FilePath>
  <KID>6C3C8C1E8BF3638533507830328412</KID>
  <UniqueName/>
  <Suggested/>
  <Justification/>
</Klassify>
</file>

<file path=customXml/itemProps1.xml><?xml version="1.0" encoding="utf-8"?>
<ds:datastoreItem xmlns:ds="http://schemas.openxmlformats.org/officeDocument/2006/customXml" ds:itemID="{AB5A6490-273B-4FAC-BF08-C326926C167F}">
  <ds:schemaRefs>
    <ds:schemaRef ds:uri="http://schemas.openxmlformats.org/officeDocument/2006/bibliography"/>
  </ds:schemaRefs>
</ds:datastoreItem>
</file>

<file path=customXml/itemProps2.xml><?xml version="1.0" encoding="utf-8"?>
<ds:datastoreItem xmlns:ds="http://schemas.openxmlformats.org/officeDocument/2006/customXml" ds:itemID="{870C5EE5-75FE-4A17-B589-F9A06BDA4B41}">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58</Pages>
  <Words>14064</Words>
  <Characters>80169</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Nikhil Jain</dc:creator>
  <cp:lastModifiedBy>Tanmayi Lele</cp:lastModifiedBy>
  <cp:revision>41</cp:revision>
  <cp:lastPrinted>2022-12-20T07:34:00Z</cp:lastPrinted>
  <dcterms:created xsi:type="dcterms:W3CDTF">2025-07-31T09:40:00Z</dcterms:created>
  <dcterms:modified xsi:type="dcterms:W3CDTF">2025-07-31T13:30:00Z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SEBI-CONFIDENTIAL</vt:lpwstr>
  </property>
  <property fmtid="{D5CDD505-2E9C-101B-9397-08002B2CF9AE}" pid="3" name="Created">
    <vt:filetime>2019-01-23T00:00:00Z</vt:filetime>
  </property>
  <property fmtid="{D5CDD505-2E9C-101B-9397-08002B2CF9AE}" pid="4" name="Creator">
    <vt:lpwstr>Microsoft® Word 2013</vt:lpwstr>
  </property>
  <property fmtid="{D5CDD505-2E9C-101B-9397-08002B2CF9AE}" pid="5" name="KID">
    <vt:lpwstr>6C3C8C1E8BF3638533507830328412</vt:lpwstr>
  </property>
  <property fmtid="{D5CDD505-2E9C-101B-9397-08002B2CF9AE}" pid="6" name="LastSaved">
    <vt:filetime>2019-01-30T00:00:00Z</vt:filetime>
  </property>
  <property fmtid="{D5CDD505-2E9C-101B-9397-08002B2CF9AE}" pid="7" name="MSIP_Label_305f50f5-e953-4c63-867b-388561f41989_ActionId">
    <vt:lpwstr>e6102733-6a5e-4f90-8474-d9ee93b627ab</vt:lpwstr>
  </property>
  <property fmtid="{D5CDD505-2E9C-101B-9397-08002B2CF9AE}" pid="8" name="MSIP_Label_305f50f5-e953-4c63-867b-388561f41989_ContentBits">
    <vt:lpwstr>0</vt:lpwstr>
  </property>
  <property fmtid="{D5CDD505-2E9C-101B-9397-08002B2CF9AE}" pid="9" name="MSIP_Label_305f50f5-e953-4c63-867b-388561f41989_Enabled">
    <vt:lpwstr>true</vt:lpwstr>
  </property>
  <property fmtid="{D5CDD505-2E9C-101B-9397-08002B2CF9AE}" pid="10" name="MSIP_Label_305f50f5-e953-4c63-867b-388561f41989_Method">
    <vt:lpwstr>Privileged</vt:lpwstr>
  </property>
  <property fmtid="{D5CDD505-2E9C-101B-9397-08002B2CF9AE}" pid="11" name="MSIP_Label_305f50f5-e953-4c63-867b-388561f41989_Name">
    <vt:lpwstr>305f50f5-e953-4c63-867b-388561f41989</vt:lpwstr>
  </property>
  <property fmtid="{D5CDD505-2E9C-101B-9397-08002B2CF9AE}" pid="12" name="MSIP_Label_305f50f5-e953-4c63-867b-388561f41989_SetDate">
    <vt:lpwstr>2022-01-03T16:31:41Z</vt:lpwstr>
  </property>
  <property fmtid="{D5CDD505-2E9C-101B-9397-08002B2CF9AE}" pid="13" name="MSIP_Label_305f50f5-e953-4c63-867b-388561f41989_SiteId">
    <vt:lpwstr>fb8ed654-3195-4846-ac37-491dc8a2349e</vt:lpwstr>
  </property>
  <property fmtid="{D5CDD505-2E9C-101B-9397-08002B2CF9AE}" pid="14" name="Rules">
    <vt:lpwstr/>
  </property>
</Properties>
</file>